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32" w:rsidRDefault="00F91432" w:rsidP="00F91432">
      <w:pPr>
        <w:spacing w:after="0"/>
        <w:jc w:val="right"/>
        <w:rPr>
          <w:rFonts w:ascii="Times New Roman" w:hAnsi="Times New Roman"/>
          <w:sz w:val="28"/>
          <w:szCs w:val="28"/>
        </w:rPr>
      </w:pPr>
      <w:r>
        <w:rPr>
          <w:rFonts w:ascii="Times New Roman" w:hAnsi="Times New Roman"/>
          <w:sz w:val="28"/>
          <w:szCs w:val="28"/>
        </w:rPr>
        <w:t>ПРОЕКТ</w:t>
      </w:r>
    </w:p>
    <w:p w:rsidR="00F91432" w:rsidRPr="00EE75D9" w:rsidRDefault="00F91432" w:rsidP="00F91432">
      <w:pPr>
        <w:spacing w:after="0"/>
        <w:jc w:val="center"/>
        <w:rPr>
          <w:rFonts w:ascii="Times New Roman" w:hAnsi="Times New Roman"/>
          <w:sz w:val="28"/>
          <w:szCs w:val="28"/>
        </w:rPr>
      </w:pPr>
      <w:r w:rsidRPr="00EE75D9">
        <w:rPr>
          <w:rFonts w:ascii="Times New Roman" w:hAnsi="Times New Roman"/>
          <w:sz w:val="28"/>
          <w:szCs w:val="28"/>
        </w:rPr>
        <w:t>АДМИНИСТРАЦИЯ</w:t>
      </w:r>
    </w:p>
    <w:p w:rsidR="00F91432" w:rsidRPr="00EE75D9" w:rsidRDefault="00F91432" w:rsidP="00F91432">
      <w:pPr>
        <w:spacing w:after="0"/>
        <w:jc w:val="center"/>
        <w:rPr>
          <w:rFonts w:ascii="Times New Roman" w:hAnsi="Times New Roman"/>
          <w:sz w:val="28"/>
          <w:szCs w:val="28"/>
        </w:rPr>
      </w:pPr>
      <w:r>
        <w:rPr>
          <w:rFonts w:ascii="Times New Roman" w:hAnsi="Times New Roman"/>
          <w:sz w:val="28"/>
          <w:szCs w:val="28"/>
        </w:rPr>
        <w:t>ГРЕМЯЧЕНСКОГО СЕЛЬСКОГО</w:t>
      </w:r>
      <w:r w:rsidRPr="00EE75D9">
        <w:rPr>
          <w:rFonts w:ascii="Times New Roman" w:hAnsi="Times New Roman"/>
          <w:sz w:val="28"/>
          <w:szCs w:val="28"/>
        </w:rPr>
        <w:t xml:space="preserve"> ПОСЕЛЕНИЯ</w:t>
      </w:r>
    </w:p>
    <w:p w:rsidR="00F91432" w:rsidRPr="00EE75D9" w:rsidRDefault="00F91432" w:rsidP="00F91432">
      <w:pPr>
        <w:spacing w:after="0"/>
        <w:jc w:val="center"/>
        <w:rPr>
          <w:rFonts w:ascii="Times New Roman" w:hAnsi="Times New Roman"/>
          <w:sz w:val="28"/>
          <w:szCs w:val="28"/>
        </w:rPr>
      </w:pPr>
      <w:r>
        <w:rPr>
          <w:rFonts w:ascii="Times New Roman" w:hAnsi="Times New Roman"/>
          <w:sz w:val="28"/>
          <w:szCs w:val="28"/>
        </w:rPr>
        <w:t xml:space="preserve">ХОХОЛЬСКОГО </w:t>
      </w:r>
      <w:r w:rsidRPr="00EE75D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91432" w:rsidRPr="00EE75D9" w:rsidRDefault="00F91432" w:rsidP="00F91432">
      <w:pPr>
        <w:spacing w:after="0"/>
        <w:jc w:val="center"/>
        <w:rPr>
          <w:rFonts w:ascii="Times New Roman" w:hAnsi="Times New Roman"/>
          <w:sz w:val="28"/>
          <w:szCs w:val="28"/>
        </w:rPr>
      </w:pPr>
      <w:r w:rsidRPr="00EE75D9">
        <w:rPr>
          <w:rFonts w:ascii="Times New Roman" w:hAnsi="Times New Roman"/>
          <w:sz w:val="28"/>
          <w:szCs w:val="28"/>
        </w:rPr>
        <w:t>ВОРОНЕЖСКОЙ ОБЛАСТИ</w:t>
      </w:r>
    </w:p>
    <w:p w:rsidR="00F91432" w:rsidRPr="00EE75D9" w:rsidRDefault="00F91432" w:rsidP="00F91432">
      <w:pPr>
        <w:spacing w:after="0"/>
        <w:jc w:val="center"/>
        <w:rPr>
          <w:rFonts w:ascii="Times New Roman" w:hAnsi="Times New Roman"/>
          <w:sz w:val="28"/>
          <w:szCs w:val="28"/>
        </w:rPr>
      </w:pPr>
      <w:r w:rsidRPr="00EE75D9">
        <w:rPr>
          <w:rFonts w:ascii="Times New Roman" w:hAnsi="Times New Roman"/>
          <w:sz w:val="28"/>
          <w:szCs w:val="28"/>
        </w:rPr>
        <w:t>ПОСТАНОВЛЕНИЕ</w:t>
      </w:r>
    </w:p>
    <w:p w:rsidR="00F91432" w:rsidRPr="00EE75D9" w:rsidRDefault="00F91432" w:rsidP="00F91432">
      <w:pPr>
        <w:tabs>
          <w:tab w:val="left" w:pos="1172"/>
        </w:tabs>
        <w:spacing w:after="0"/>
        <w:rPr>
          <w:rFonts w:ascii="Times New Roman" w:hAnsi="Times New Roman"/>
        </w:rPr>
      </w:pPr>
    </w:p>
    <w:p w:rsidR="00F91432" w:rsidRPr="00EE75D9" w:rsidRDefault="00F91432" w:rsidP="00F91432">
      <w:pPr>
        <w:tabs>
          <w:tab w:val="left" w:pos="1172"/>
        </w:tabs>
        <w:spacing w:after="0"/>
        <w:rPr>
          <w:rFonts w:ascii="Times New Roman" w:hAnsi="Times New Roman"/>
        </w:rPr>
      </w:pPr>
      <w:r>
        <w:rPr>
          <w:rFonts w:ascii="Times New Roman" w:hAnsi="Times New Roman"/>
        </w:rPr>
        <w:t>«___» ______________ 2024</w:t>
      </w:r>
      <w:r w:rsidRPr="00EE75D9">
        <w:rPr>
          <w:rFonts w:ascii="Times New Roman" w:hAnsi="Times New Roman"/>
        </w:rPr>
        <w:t xml:space="preserve"> г.                                                                                           № ____</w:t>
      </w:r>
    </w:p>
    <w:p w:rsidR="00F91432" w:rsidRPr="00EE75D9" w:rsidRDefault="00F91432" w:rsidP="00F91432">
      <w:pPr>
        <w:spacing w:after="0"/>
        <w:rPr>
          <w:rFonts w:ascii="Times New Roman" w:hAnsi="Times New Roman"/>
        </w:rPr>
      </w:pPr>
      <w:r>
        <w:rPr>
          <w:rFonts w:ascii="Times New Roman" w:hAnsi="Times New Roman"/>
        </w:rPr>
        <w:t>с. Гремячье</w:t>
      </w:r>
    </w:p>
    <w:p w:rsidR="00335E3A" w:rsidRPr="008A3A56" w:rsidRDefault="00335E3A" w:rsidP="00F91432">
      <w:pPr>
        <w:tabs>
          <w:tab w:val="left" w:pos="1172"/>
        </w:tabs>
        <w:spacing w:after="0"/>
        <w:rPr>
          <w:rFonts w:ascii="Times New Roman" w:hAnsi="Times New Roman"/>
          <w:sz w:val="28"/>
          <w:szCs w:val="28"/>
        </w:rPr>
      </w:pPr>
    </w:p>
    <w:p w:rsidR="00335E3A" w:rsidRPr="008A3A56" w:rsidRDefault="00335E3A" w:rsidP="00335E3A">
      <w:pPr>
        <w:pStyle w:val="Title"/>
        <w:spacing w:before="0" w:after="0"/>
        <w:ind w:firstLine="0"/>
        <w:rPr>
          <w:rFonts w:ascii="Times New Roman" w:hAnsi="Times New Roman" w:cs="Times New Roman"/>
        </w:rPr>
      </w:pPr>
    </w:p>
    <w:p w:rsidR="00335E3A" w:rsidRPr="008A3A56" w:rsidRDefault="00335E3A" w:rsidP="00335E3A">
      <w:pPr>
        <w:pStyle w:val="Title"/>
        <w:spacing w:before="0" w:after="0"/>
        <w:ind w:firstLine="0"/>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91432">
        <w:rPr>
          <w:rFonts w:ascii="Times New Roman" w:hAnsi="Times New Roman" w:cs="Times New Roman"/>
          <w:sz w:val="28"/>
          <w:szCs w:val="28"/>
        </w:rPr>
        <w:t xml:space="preserve">Гремяченского сельского поселения Хохольского муниципального района </w:t>
      </w:r>
      <w:r w:rsidRPr="008A3A56">
        <w:rPr>
          <w:rFonts w:ascii="Times New Roman" w:hAnsi="Times New Roman" w:cs="Times New Roman"/>
          <w:sz w:val="28"/>
          <w:szCs w:val="28"/>
        </w:rPr>
        <w:t>Воронежской области</w:t>
      </w:r>
    </w:p>
    <w:p w:rsidR="00335E3A" w:rsidRPr="008A3A56" w:rsidRDefault="00335E3A" w:rsidP="00335E3A">
      <w:pPr>
        <w:rPr>
          <w:rFonts w:ascii="Times New Roman" w:hAnsi="Times New Roman"/>
          <w:sz w:val="28"/>
          <w:szCs w:val="28"/>
        </w:rPr>
      </w:pPr>
    </w:p>
    <w:p w:rsidR="00335E3A" w:rsidRPr="008A3A56" w:rsidRDefault="00335E3A" w:rsidP="00335E3A">
      <w:pPr>
        <w:pStyle w:val="a9"/>
        <w:widowControl w:val="0"/>
        <w:tabs>
          <w:tab w:val="left" w:pos="0"/>
        </w:tabs>
        <w:autoSpaceDE w:val="0"/>
        <w:autoSpaceDN w:val="0"/>
        <w:adjustRightInd w:val="0"/>
        <w:ind w:firstLine="709"/>
        <w:jc w:val="both"/>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F91432">
        <w:t xml:space="preserve">Гремяченского сельского поселения Хохольского муниципального района </w:t>
      </w:r>
      <w:r w:rsidRPr="008A3A56">
        <w:t>Воронежской области</w:t>
      </w:r>
      <w:r w:rsidR="009F64BF">
        <w:t xml:space="preserve"> от 20.10.2015г №  25</w:t>
      </w:r>
      <w:r w:rsidR="006741B8" w:rsidRPr="008A3A56">
        <w:t xml:space="preserve"> «О Порядке разработки и утверждения административных регламентов администрацией </w:t>
      </w:r>
      <w:r w:rsidR="00F91432">
        <w:t xml:space="preserve">Гремяченского сельского поселения Хохольского муниципального района </w:t>
      </w:r>
      <w:r w:rsidR="006741B8" w:rsidRPr="008A3A56">
        <w:t xml:space="preserve">Воронежской области» администрация </w:t>
      </w:r>
      <w:r w:rsidR="00F91432">
        <w:t xml:space="preserve">Гремяченского сельского поселения Хохольского муниципального района </w:t>
      </w:r>
      <w:r w:rsidR="006741B8" w:rsidRPr="008A3A56">
        <w:t>Воронежской области</w:t>
      </w:r>
    </w:p>
    <w:p w:rsidR="00335E3A" w:rsidRPr="008A3A56" w:rsidRDefault="00335E3A" w:rsidP="00335E3A">
      <w:pPr>
        <w:pStyle w:val="a9"/>
        <w:widowControl w:val="0"/>
        <w:tabs>
          <w:tab w:val="left" w:pos="0"/>
        </w:tabs>
        <w:autoSpaceDE w:val="0"/>
        <w:autoSpaceDN w:val="0"/>
        <w:adjustRightInd w:val="0"/>
        <w:jc w:val="center"/>
      </w:pPr>
    </w:p>
    <w:p w:rsidR="00335E3A" w:rsidRPr="008A3A56" w:rsidRDefault="00335E3A" w:rsidP="00335E3A">
      <w:pPr>
        <w:pStyle w:val="a9"/>
        <w:widowControl w:val="0"/>
        <w:tabs>
          <w:tab w:val="left" w:pos="0"/>
        </w:tabs>
        <w:autoSpaceDE w:val="0"/>
        <w:autoSpaceDN w:val="0"/>
        <w:adjustRightInd w:val="0"/>
        <w:jc w:val="center"/>
        <w:rPr>
          <w:b/>
        </w:rPr>
      </w:pPr>
      <w:r w:rsidRPr="008A3A56">
        <w:rPr>
          <w:b/>
        </w:rPr>
        <w:t>ПОСТАНОВЛЯЕТ:</w:t>
      </w:r>
    </w:p>
    <w:p w:rsidR="00335E3A" w:rsidRPr="008A3A56" w:rsidRDefault="00335E3A" w:rsidP="00335E3A">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91432">
        <w:t xml:space="preserve">Гремяченского сельского поселения Хохольского муниципального района </w:t>
      </w:r>
      <w:r w:rsidRPr="008A3A56">
        <w:t>Воронежской области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2. Пр</w:t>
      </w:r>
      <w:r w:rsidR="00F91432">
        <w:rPr>
          <w:rFonts w:ascii="Times New Roman" w:hAnsi="Times New Roman"/>
          <w:sz w:val="28"/>
          <w:szCs w:val="28"/>
        </w:rPr>
        <w:t>изнать утратившими силу следующее постановление</w:t>
      </w:r>
      <w:r w:rsidRPr="008A3A56">
        <w:rPr>
          <w:rFonts w:ascii="Times New Roman" w:hAnsi="Times New Roman"/>
          <w:sz w:val="28"/>
          <w:szCs w:val="28"/>
        </w:rPr>
        <w:t xml:space="preserve"> администрации </w:t>
      </w:r>
      <w:r w:rsidR="00F91432">
        <w:rPr>
          <w:rFonts w:ascii="Times New Roman" w:hAnsi="Times New Roman" w:cs="Times New Roman"/>
          <w:sz w:val="28"/>
          <w:szCs w:val="28"/>
        </w:rPr>
        <w:t>Гремяченского сельского поселения Хохольского муниципального района</w:t>
      </w:r>
      <w:r w:rsidRPr="008A3A56">
        <w:rPr>
          <w:rFonts w:ascii="Times New Roman" w:hAnsi="Times New Roman"/>
          <w:sz w:val="28"/>
          <w:szCs w:val="28"/>
        </w:rPr>
        <w:t xml:space="preserve"> Воронежской области:</w:t>
      </w:r>
    </w:p>
    <w:p w:rsidR="00335E3A" w:rsidRPr="00F91432" w:rsidRDefault="00F91432" w:rsidP="00F91432">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от 16.11.2023 г. № 164</w:t>
      </w:r>
      <w:r w:rsidR="00335E3A" w:rsidRPr="008A3A5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5E3A" w:rsidRPr="008A3A56">
        <w:rPr>
          <w:rFonts w:ascii="Times New Roman" w:hAnsi="Times New Roman" w:cs="Times New Roman"/>
          <w:sz w:val="28"/>
          <w:szCs w:val="28"/>
        </w:rPr>
        <w:t>«Предоставление жилого помещения по договору социального найма»</w:t>
      </w:r>
      <w:r w:rsidR="00335E3A" w:rsidRPr="008A3A56">
        <w:rPr>
          <w:rFonts w:ascii="Times New Roman" w:hAnsi="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w:t>
      </w:r>
      <w:r w:rsidR="00F91432">
        <w:rPr>
          <w:rFonts w:ascii="Times New Roman" w:eastAsia="Calibri" w:hAnsi="Times New Roman" w:cs="Times New Roman"/>
          <w:sz w:val="28"/>
          <w:szCs w:val="28"/>
        </w:rPr>
        <w:t>остановления оставляю за собой</w:t>
      </w:r>
      <w:r w:rsidRPr="008A3A56">
        <w:rPr>
          <w:rFonts w:ascii="Times New Roman" w:eastAsia="Calibri" w:hAnsi="Times New Roman" w:cs="Times New Roman"/>
          <w:sz w:val="28"/>
          <w:szCs w:val="28"/>
        </w:rPr>
        <w:t>.</w:t>
      </w:r>
    </w:p>
    <w:p w:rsidR="00B00128" w:rsidRPr="008A3A56" w:rsidRDefault="00B00128"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CB7FD3" w:rsidRPr="00786ABD" w:rsidTr="00907F31">
        <w:tc>
          <w:tcPr>
            <w:tcW w:w="3284" w:type="dxa"/>
            <w:hideMark/>
          </w:tcPr>
          <w:p w:rsidR="00CB7FD3" w:rsidRPr="00786ABD" w:rsidRDefault="00CB7FD3" w:rsidP="00CB7FD3">
            <w:pPr>
              <w:spacing w:after="0"/>
              <w:rPr>
                <w:rFonts w:ascii="Times New Roman" w:hAnsi="Times New Roman"/>
                <w:sz w:val="28"/>
                <w:szCs w:val="28"/>
              </w:rPr>
            </w:pPr>
            <w:r>
              <w:rPr>
                <w:rFonts w:ascii="Times New Roman" w:hAnsi="Times New Roman"/>
                <w:sz w:val="28"/>
                <w:szCs w:val="28"/>
              </w:rPr>
              <w:lastRenderedPageBreak/>
              <w:t xml:space="preserve">Глава </w:t>
            </w:r>
            <w:r w:rsidRPr="00786ABD">
              <w:rPr>
                <w:rFonts w:ascii="Times New Roman" w:hAnsi="Times New Roman"/>
                <w:sz w:val="28"/>
                <w:szCs w:val="28"/>
              </w:rPr>
              <w:t>Гремяченского  сельского поселения</w:t>
            </w:r>
          </w:p>
        </w:tc>
        <w:tc>
          <w:tcPr>
            <w:tcW w:w="3285" w:type="dxa"/>
          </w:tcPr>
          <w:p w:rsidR="00CB7FD3" w:rsidRPr="00786ABD" w:rsidRDefault="00CB7FD3" w:rsidP="00CB7FD3">
            <w:pPr>
              <w:spacing w:after="0"/>
              <w:rPr>
                <w:rFonts w:ascii="Times New Roman" w:hAnsi="Times New Roman"/>
                <w:sz w:val="28"/>
                <w:szCs w:val="28"/>
              </w:rPr>
            </w:pPr>
          </w:p>
        </w:tc>
        <w:tc>
          <w:tcPr>
            <w:tcW w:w="3285" w:type="dxa"/>
            <w:hideMark/>
          </w:tcPr>
          <w:p w:rsidR="00CB7FD3" w:rsidRPr="00786ABD" w:rsidRDefault="00CB7FD3" w:rsidP="00CB7FD3">
            <w:pPr>
              <w:spacing w:after="0"/>
              <w:rPr>
                <w:rFonts w:ascii="Times New Roman" w:hAnsi="Times New Roman"/>
                <w:sz w:val="28"/>
                <w:szCs w:val="28"/>
              </w:rPr>
            </w:pPr>
            <w:r w:rsidRPr="00786ABD">
              <w:rPr>
                <w:rFonts w:ascii="Times New Roman" w:hAnsi="Times New Roman"/>
                <w:sz w:val="28"/>
                <w:szCs w:val="28"/>
              </w:rPr>
              <w:t xml:space="preserve">      </w:t>
            </w:r>
          </w:p>
          <w:p w:rsidR="00CB7FD3" w:rsidRPr="00786ABD" w:rsidRDefault="00CB7FD3" w:rsidP="00CB7FD3">
            <w:pPr>
              <w:spacing w:after="0"/>
              <w:rPr>
                <w:rFonts w:ascii="Times New Roman" w:hAnsi="Times New Roman"/>
                <w:sz w:val="28"/>
                <w:szCs w:val="28"/>
              </w:rPr>
            </w:pPr>
            <w:r w:rsidRPr="00786ABD">
              <w:rPr>
                <w:rFonts w:ascii="Times New Roman" w:hAnsi="Times New Roman"/>
                <w:sz w:val="28"/>
                <w:szCs w:val="28"/>
              </w:rPr>
              <w:t xml:space="preserve">       Ткаченко Д.А.</w:t>
            </w:r>
          </w:p>
        </w:tc>
      </w:tr>
    </w:tbl>
    <w:p w:rsidR="00CB7FD3" w:rsidRPr="00786ABD" w:rsidRDefault="00CB7FD3" w:rsidP="00CB7FD3">
      <w:pPr>
        <w:spacing w:after="0"/>
        <w:rPr>
          <w:rFonts w:ascii="Times New Roman" w:hAnsi="Times New Roman"/>
          <w:sz w:val="28"/>
          <w:szCs w:val="28"/>
        </w:rPr>
      </w:pPr>
      <w:r w:rsidRPr="00786ABD">
        <w:rPr>
          <w:rFonts w:ascii="Times New Roman" w:hAnsi="Times New Roman"/>
          <w:sz w:val="28"/>
          <w:szCs w:val="28"/>
        </w:rPr>
        <w:t>Хохольского муниципального района</w:t>
      </w:r>
    </w:p>
    <w:p w:rsidR="00CB7FD3" w:rsidRPr="00240527" w:rsidRDefault="00CB7FD3" w:rsidP="00CB7FD3">
      <w:pPr>
        <w:ind w:hanging="5103"/>
        <w:rPr>
          <w:rFonts w:ascii="Times New Roman" w:hAnsi="Times New Roman"/>
          <w:sz w:val="28"/>
          <w:szCs w:val="28"/>
        </w:rPr>
      </w:pPr>
    </w:p>
    <w:p w:rsidR="00335E3A" w:rsidRPr="008A3A56" w:rsidRDefault="00335E3A" w:rsidP="00B00128">
      <w:pPr>
        <w:spacing w:after="0" w:line="240" w:lineRule="auto"/>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Default="00CB7FD3" w:rsidP="00335E3A">
      <w:pPr>
        <w:spacing w:after="0" w:line="240" w:lineRule="auto"/>
        <w:ind w:left="3969"/>
        <w:contextualSpacing/>
        <w:rPr>
          <w:rFonts w:ascii="Times New Roman" w:hAnsi="Times New Roman"/>
          <w:sz w:val="28"/>
          <w:szCs w:val="28"/>
        </w:rPr>
      </w:pPr>
    </w:p>
    <w:p w:rsidR="00CB7FD3" w:rsidRPr="008A3A56" w:rsidRDefault="00CB7FD3"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Приложение</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к постановлению администрации</w:t>
      </w:r>
    </w:p>
    <w:p w:rsidR="00B00128" w:rsidRPr="008A3A56" w:rsidRDefault="00CB7FD3" w:rsidP="00335E3A">
      <w:pPr>
        <w:spacing w:after="0" w:line="240" w:lineRule="auto"/>
        <w:ind w:left="3969"/>
        <w:contextualSpacing/>
        <w:rPr>
          <w:rFonts w:ascii="Times New Roman" w:hAnsi="Times New Roman"/>
          <w:sz w:val="28"/>
          <w:szCs w:val="28"/>
        </w:rPr>
      </w:pPr>
      <w:r>
        <w:rPr>
          <w:rFonts w:ascii="Times New Roman" w:hAnsi="Times New Roman"/>
          <w:sz w:val="28"/>
          <w:szCs w:val="28"/>
        </w:rPr>
        <w:t>Гремяченского сельского поселения Хохольского муниципального района</w:t>
      </w:r>
      <w:r w:rsidR="00335E3A" w:rsidRPr="008A3A56">
        <w:rPr>
          <w:rFonts w:ascii="Times New Roman" w:hAnsi="Times New Roman"/>
          <w:sz w:val="28"/>
          <w:szCs w:val="28"/>
        </w:rPr>
        <w:t xml:space="preserve"> Воронежской области</w:t>
      </w:r>
    </w:p>
    <w:p w:rsidR="00335E3A" w:rsidRPr="008A3A56" w:rsidRDefault="00335E3A" w:rsidP="00335E3A">
      <w:pPr>
        <w:spacing w:after="0" w:line="240" w:lineRule="auto"/>
        <w:ind w:left="3969"/>
        <w:contextualSpacing/>
        <w:rPr>
          <w:rFonts w:ascii="Times New Roman" w:hAnsi="Times New Roman"/>
          <w:sz w:val="28"/>
          <w:szCs w:val="28"/>
        </w:rPr>
      </w:pPr>
      <w:r w:rsidRPr="008A3A56">
        <w:rPr>
          <w:rFonts w:ascii="Times New Roman" w:hAnsi="Times New Roman"/>
          <w:sz w:val="28"/>
          <w:szCs w:val="28"/>
        </w:rPr>
        <w:t xml:space="preserve"> </w:t>
      </w:r>
    </w:p>
    <w:p w:rsidR="00335E3A" w:rsidRPr="008A3A56" w:rsidRDefault="00335E3A" w:rsidP="00335E3A">
      <w:pPr>
        <w:spacing w:after="0" w:line="240" w:lineRule="auto"/>
        <w:ind w:left="3969"/>
        <w:contextualSpacing/>
        <w:rPr>
          <w:rFonts w:ascii="Times New Roman" w:hAnsi="Times New Roman" w:cs="Times New Roman"/>
          <w:b/>
          <w:sz w:val="28"/>
          <w:szCs w:val="28"/>
        </w:rPr>
      </w:pPr>
      <w:r w:rsidRPr="008A3A56">
        <w:rPr>
          <w:rFonts w:ascii="Times New Roman" w:hAnsi="Times New Roman"/>
          <w:sz w:val="28"/>
          <w:szCs w:val="28"/>
        </w:rPr>
        <w:t>от «__»__</w:t>
      </w:r>
      <w:r w:rsidR="00CB7FD3">
        <w:rPr>
          <w:rFonts w:ascii="Times New Roman" w:hAnsi="Times New Roman"/>
          <w:sz w:val="28"/>
          <w:szCs w:val="28"/>
        </w:rPr>
        <w:t>________2024</w:t>
      </w:r>
      <w:r w:rsidRPr="008A3A56">
        <w:rPr>
          <w:rFonts w:ascii="Times New Roman" w:hAnsi="Times New Roman"/>
          <w:sz w:val="28"/>
          <w:szCs w:val="28"/>
        </w:rPr>
        <w:t xml:space="preserve"> г. № ___</w:t>
      </w:r>
    </w:p>
    <w:p w:rsidR="00335E3A" w:rsidRPr="008A3A56" w:rsidRDefault="00335E3A" w:rsidP="00335E3A">
      <w:pPr>
        <w:spacing w:after="0" w:line="240" w:lineRule="auto"/>
        <w:ind w:left="4253"/>
        <w:contextualSpacing/>
        <w:jc w:val="center"/>
        <w:rPr>
          <w:rFonts w:ascii="Times New Roman" w:hAnsi="Times New Roman" w:cs="Times New Roman"/>
          <w:b/>
          <w:sz w:val="28"/>
          <w:szCs w:val="28"/>
        </w:rPr>
      </w:pPr>
    </w:p>
    <w:p w:rsidR="00335E3A" w:rsidRPr="008A3A56" w:rsidRDefault="00335E3A" w:rsidP="00D757D1">
      <w:pPr>
        <w:spacing w:after="0" w:line="240" w:lineRule="auto"/>
        <w:contextualSpacing/>
        <w:jc w:val="center"/>
        <w:rPr>
          <w:rFonts w:ascii="Times New Roman" w:hAnsi="Times New Roman" w:cs="Times New Roman"/>
          <w:b/>
          <w:sz w:val="28"/>
          <w:szCs w:val="28"/>
        </w:rPr>
      </w:pPr>
    </w:p>
    <w:p w:rsidR="00335E3A"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w:t>
      </w:r>
    </w:p>
    <w:p w:rsidR="00964A1F"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A3A56" w:rsidRDefault="00A17423" w:rsidP="00335E3A">
      <w:pPr>
        <w:spacing w:after="0" w:line="240" w:lineRule="auto"/>
        <w:contextualSpacing/>
        <w:jc w:val="center"/>
        <w:rPr>
          <w:rFonts w:ascii="Times New Roman" w:hAnsi="Times New Roman" w:cs="Times New Roman"/>
          <w:sz w:val="28"/>
          <w:szCs w:val="28"/>
        </w:rPr>
      </w:pPr>
      <w:r w:rsidRPr="008A3A56">
        <w:rPr>
          <w:rFonts w:ascii="Times New Roman" w:hAnsi="Times New Roman" w:cs="Times New Roman"/>
          <w:sz w:val="28"/>
          <w:szCs w:val="28"/>
        </w:rPr>
        <w:t>по договору социального найма</w:t>
      </w:r>
      <w:r w:rsidR="00335E3A"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335E3A" w:rsidRPr="008A3A56">
        <w:rPr>
          <w:rFonts w:ascii="Times New Roman" w:hAnsi="Times New Roman" w:cs="Times New Roman"/>
          <w:sz w:val="28"/>
          <w:szCs w:val="28"/>
        </w:rPr>
        <w:t xml:space="preserve">на территории </w:t>
      </w:r>
      <w:r w:rsidR="00CB7FD3">
        <w:rPr>
          <w:rFonts w:ascii="Times New Roman" w:hAnsi="Times New Roman" w:cs="Times New Roman"/>
          <w:sz w:val="28"/>
          <w:szCs w:val="28"/>
        </w:rPr>
        <w:t>Гремяченского сельского поселения Хохольского муниципального района</w:t>
      </w:r>
      <w:r w:rsidR="00335E3A" w:rsidRPr="008A3A56">
        <w:rPr>
          <w:rFonts w:ascii="Times New Roman" w:hAnsi="Times New Roman" w:cs="Times New Roman"/>
          <w:sz w:val="28"/>
          <w:szCs w:val="28"/>
        </w:rPr>
        <w:t xml:space="preserve">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CB7FD3">
        <w:rPr>
          <w:rFonts w:ascii="Times New Roman" w:hAnsi="Times New Roman" w:cs="Times New Roman"/>
          <w:sz w:val="28"/>
          <w:szCs w:val="28"/>
        </w:rPr>
        <w:t>Гремяченского сельского поселения Хохольского муниципального района</w:t>
      </w:r>
      <w:r w:rsidR="00D517A9" w:rsidRPr="008A3A56">
        <w:rPr>
          <w:rFonts w:ascii="Times New Roman" w:hAnsi="Times New Roman" w:cs="Times New Roman"/>
          <w:sz w:val="28"/>
          <w:szCs w:val="28"/>
        </w:rPr>
        <w:t xml:space="preserve">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A3A56">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CB7FD3">
        <w:rPr>
          <w:rFonts w:ascii="Times New Roman" w:hAnsi="Times New Roman" w:cs="Times New Roman"/>
          <w:sz w:val="28"/>
          <w:szCs w:val="28"/>
        </w:rPr>
        <w:t>Гремяченского сельского поселения Хохольского муниципального района</w:t>
      </w:r>
      <w:r w:rsidR="00CB7FD3" w:rsidRPr="008A3A56">
        <w:rPr>
          <w:rFonts w:ascii="Times New Roman" w:hAnsi="Times New Roman" w:cs="Times New Roman"/>
          <w:sz w:val="28"/>
          <w:szCs w:val="28"/>
        </w:rPr>
        <w:t xml:space="preserve"> </w:t>
      </w:r>
      <w:r w:rsidRPr="008A3A56">
        <w:rPr>
          <w:rFonts w:ascii="Times New Roman" w:hAnsi="Times New Roman" w:cs="Times New Roman"/>
          <w:sz w:val="28"/>
          <w:szCs w:val="28"/>
        </w:rPr>
        <w:t>Воронежской области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CB7FD3">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Pr="008A3A56">
        <w:rPr>
          <w:rFonts w:ascii="Times New Roman" w:hAnsi="Times New Roman" w:cs="Times New Roman"/>
          <w:sz w:val="28"/>
          <w:szCs w:val="28"/>
        </w:rPr>
        <w:t xml:space="preserve"> </w:t>
      </w:r>
      <w:r w:rsidR="00CB7FD3" w:rsidRPr="00240527">
        <w:rPr>
          <w:rFonts w:ascii="Times New Roman" w:hAnsi="Times New Roman"/>
          <w:spacing w:val="7"/>
          <w:sz w:val="28"/>
          <w:szCs w:val="28"/>
        </w:rPr>
        <w:t>(</w:t>
      </w:r>
      <w:hyperlink r:id="rId8" w:history="1">
        <w:r w:rsidR="00CB7FD3" w:rsidRPr="00895607">
          <w:rPr>
            <w:rStyle w:val="ad"/>
            <w:rFonts w:ascii="Times New Roman" w:hAnsi="Times New Roman"/>
            <w:color w:val="000000" w:themeColor="text1"/>
            <w:sz w:val="28"/>
            <w:szCs w:val="28"/>
          </w:rPr>
          <w:t>https://gremyachenskoe-r20.gosweb.gosuslugi.ru</w:t>
        </w:r>
      </w:hyperlink>
      <w:r w:rsidR="00CB7FD3" w:rsidRPr="00DD3B80">
        <w:rPr>
          <w:rFonts w:ascii="Times New Roman" w:hAnsi="Times New Roman"/>
          <w:sz w:val="28"/>
          <w:szCs w:val="28"/>
        </w:rPr>
        <w:t>)</w:t>
      </w:r>
      <w:r w:rsidR="00CB7FD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A3A5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A3A56">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CB7FD3">
        <w:rPr>
          <w:rFonts w:ascii="Times New Roman" w:hAnsi="Times New Roman" w:cs="Times New Roman"/>
          <w:sz w:val="28"/>
          <w:szCs w:val="28"/>
        </w:rPr>
        <w:t xml:space="preserve">Гремяченского сельского поселения Хохольского муниципального района </w:t>
      </w:r>
      <w:r w:rsidR="000C1CE8"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8A3A56">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B8740B"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B8740B"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1824AA">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00BF5030" w:rsidRPr="008A3A56">
        <w:rPr>
          <w:rFonts w:ascii="Times New Roman" w:hAnsi="Times New Roman" w:cs="Times New Roman"/>
          <w:i/>
          <w:sz w:val="28"/>
          <w:szCs w:val="28"/>
        </w:rPr>
        <w:t>.</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A3A56">
        <w:rPr>
          <w:rFonts w:ascii="Times New Roman" w:hAnsi="Times New Roman" w:cs="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A3A56">
        <w:rPr>
          <w:rFonts w:ascii="Times New Roman" w:hAnsi="Times New Roman" w:cs="Times New Roman"/>
          <w:bCs/>
          <w:sz w:val="28"/>
          <w:szCs w:val="28"/>
        </w:rPr>
        <w:t>.07.</w:t>
      </w:r>
      <w:r w:rsidRPr="008A3A56">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A3A56">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lastRenderedPageBreak/>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w:t>
      </w:r>
      <w:r w:rsidRPr="008A3A56">
        <w:rPr>
          <w:rFonts w:ascii="Times New Roman" w:eastAsia="Calibri" w:hAnsi="Times New Roman" w:cs="Times New Roman"/>
          <w:sz w:val="28"/>
          <w:szCs w:val="28"/>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1824AA">
        <w:rPr>
          <w:rFonts w:ascii="Times New Roman" w:hAnsi="Times New Roman" w:cs="Times New Roman"/>
          <w:sz w:val="28"/>
          <w:szCs w:val="28"/>
        </w:rPr>
        <w:t xml:space="preserve">Гремяченского сельского поселения Хохольского муниципального района </w:t>
      </w:r>
      <w:r w:rsidR="00AA3F89" w:rsidRPr="008A3A56">
        <w:rPr>
          <w:rFonts w:ascii="Times New Roman" w:hAnsi="Times New Roman" w:cs="Times New Roman"/>
          <w:bCs/>
          <w:sz w:val="28"/>
          <w:szCs w:val="28"/>
        </w:rPr>
        <w:t>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1824AA">
        <w:rPr>
          <w:rFonts w:ascii="Times New Roman" w:hAnsi="Times New Roman" w:cs="Times New Roman"/>
          <w:sz w:val="28"/>
          <w:szCs w:val="28"/>
        </w:rPr>
        <w:t>Гремяченского сельского поселения Хохольского муниципального района</w:t>
      </w:r>
      <w:r w:rsidRPr="008A3A56">
        <w:rPr>
          <w:rFonts w:ascii="Times New Roman" w:hAnsi="Times New Roman" w:cs="Times New Roman"/>
          <w:bCs/>
          <w:sz w:val="28"/>
          <w:szCs w:val="28"/>
        </w:rPr>
        <w:t xml:space="preserve">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1824AA">
        <w:rPr>
          <w:rFonts w:ascii="Times New Roman" w:hAnsi="Times New Roman" w:cs="Times New Roman"/>
          <w:sz w:val="28"/>
          <w:szCs w:val="28"/>
        </w:rPr>
        <w:t xml:space="preserve">Гремяченского сельского поселения Хохольского муниципального района </w:t>
      </w:r>
      <w:r w:rsidRPr="008A3A56">
        <w:rPr>
          <w:rFonts w:ascii="Times New Roman" w:hAnsi="Times New Roman" w:cs="Times New Roman"/>
          <w:bCs/>
          <w:sz w:val="28"/>
          <w:szCs w:val="28"/>
        </w:rPr>
        <w:t>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00A17423" w:rsidRPr="008A3A56">
        <w:rPr>
          <w:rFonts w:ascii="Times New Roman" w:hAnsi="Times New Roman" w:cs="Times New Roman"/>
          <w:b/>
          <w:sz w:val="28"/>
          <w:szCs w:val="28"/>
        </w:rPr>
        <w:lastRenderedPageBreak/>
        <w:t>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sidRPr="008A3A56">
        <w:rPr>
          <w:rFonts w:ascii="Times New Roman" w:hAnsi="Times New Roman" w:cs="Times New Roman"/>
          <w:sz w:val="28"/>
          <w:szCs w:val="28"/>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М.П.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B8740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B8740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B8740B"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lastRenderedPageBreak/>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DB" w:rsidRDefault="008221DB" w:rsidP="00D757D1">
      <w:pPr>
        <w:spacing w:after="0" w:line="240" w:lineRule="auto"/>
      </w:pPr>
      <w:r>
        <w:separator/>
      </w:r>
    </w:p>
  </w:endnote>
  <w:endnote w:type="continuationSeparator" w:id="0">
    <w:p w:rsidR="008221DB" w:rsidRDefault="008221DB"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DB" w:rsidRDefault="008221DB" w:rsidP="00D757D1">
      <w:pPr>
        <w:spacing w:after="0" w:line="240" w:lineRule="auto"/>
      </w:pPr>
      <w:r>
        <w:separator/>
      </w:r>
    </w:p>
  </w:footnote>
  <w:footnote w:type="continuationSeparator" w:id="0">
    <w:p w:rsidR="008221DB" w:rsidRDefault="008221DB"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F91432" w:rsidRDefault="00B8740B">
        <w:pPr>
          <w:pStyle w:val="a3"/>
          <w:jc w:val="center"/>
        </w:pPr>
        <w:fldSimple w:instr="PAGE   \* MERGEFORMAT">
          <w:r w:rsidR="009F64BF">
            <w:rPr>
              <w:noProof/>
            </w:rPr>
            <w:t>2</w:t>
          </w:r>
        </w:fldSimple>
      </w:p>
    </w:sdtContent>
  </w:sdt>
  <w:p w:rsidR="00F91432" w:rsidRDefault="00F9143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824AA"/>
    <w:rsid w:val="0019085D"/>
    <w:rsid w:val="001F725E"/>
    <w:rsid w:val="00265B97"/>
    <w:rsid w:val="00271674"/>
    <w:rsid w:val="0028297F"/>
    <w:rsid w:val="002A48FC"/>
    <w:rsid w:val="002C3678"/>
    <w:rsid w:val="002F3B9C"/>
    <w:rsid w:val="00303501"/>
    <w:rsid w:val="00314812"/>
    <w:rsid w:val="00324A7C"/>
    <w:rsid w:val="00335E3A"/>
    <w:rsid w:val="003464A5"/>
    <w:rsid w:val="003471BE"/>
    <w:rsid w:val="00350988"/>
    <w:rsid w:val="00356893"/>
    <w:rsid w:val="00376574"/>
    <w:rsid w:val="003A08F5"/>
    <w:rsid w:val="003A1AE6"/>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1DB"/>
    <w:rsid w:val="00850F55"/>
    <w:rsid w:val="008A3A56"/>
    <w:rsid w:val="008E4C22"/>
    <w:rsid w:val="00905957"/>
    <w:rsid w:val="00915947"/>
    <w:rsid w:val="00920CA5"/>
    <w:rsid w:val="00964A1F"/>
    <w:rsid w:val="00994EF5"/>
    <w:rsid w:val="009A25CE"/>
    <w:rsid w:val="009B4E55"/>
    <w:rsid w:val="009B4FD9"/>
    <w:rsid w:val="009F233A"/>
    <w:rsid w:val="009F64BF"/>
    <w:rsid w:val="00A0219E"/>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8740B"/>
    <w:rsid w:val="00B902DE"/>
    <w:rsid w:val="00BB3222"/>
    <w:rsid w:val="00BC487F"/>
    <w:rsid w:val="00BD1AEA"/>
    <w:rsid w:val="00BF5030"/>
    <w:rsid w:val="00C24946"/>
    <w:rsid w:val="00C86336"/>
    <w:rsid w:val="00CB30D1"/>
    <w:rsid w:val="00CB7767"/>
    <w:rsid w:val="00CB7FD3"/>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91432"/>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01"/>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AA86-D1DE-48EA-9ED1-3D3E3B09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14602</Words>
  <Characters>83236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6</cp:revision>
  <cp:lastPrinted>2023-07-19T08:16:00Z</cp:lastPrinted>
  <dcterms:created xsi:type="dcterms:W3CDTF">2024-09-30T08:41:00Z</dcterms:created>
  <dcterms:modified xsi:type="dcterms:W3CDTF">2024-10-16T07:52:00Z</dcterms:modified>
</cp:coreProperties>
</file>