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5C" w:rsidRPr="00123E30" w:rsidRDefault="00EC5976" w:rsidP="00DB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897854"/>
      <w:bookmarkStart w:id="1" w:name="_GoBack"/>
      <w:r w:rsidRPr="00123E30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5C64EB" w:rsidRPr="00123E30" w:rsidRDefault="0093095C" w:rsidP="00357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447CB" w:rsidRPr="00123E30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8676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447CB"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867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3E30">
        <w:rPr>
          <w:rFonts w:ascii="Times New Roman" w:hAnsi="Times New Roman" w:cs="Times New Roman"/>
          <w:b/>
          <w:bCs/>
          <w:sz w:val="28"/>
          <w:szCs w:val="28"/>
        </w:rPr>
        <w:t xml:space="preserve">отбора для </w:t>
      </w:r>
      <w:r w:rsidRPr="0012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субсидий на компенсацию части затрат </w:t>
      </w:r>
      <w:r w:rsidR="00DE5E24" w:rsidRPr="0012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D0FD9" w:rsidRPr="00123E30" w:rsidRDefault="007D0FD9" w:rsidP="00357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5C" w:rsidRPr="00123E30" w:rsidRDefault="009F4C11" w:rsidP="003571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Пакет документов для участия в отборе предоставляется в соответствии с Порядком, утвержденным постановлением администрации </w:t>
      </w:r>
      <w:r w:rsidR="00C21366" w:rsidRPr="00123E30">
        <w:rPr>
          <w:rFonts w:ascii="Times New Roman" w:hAnsi="Times New Roman" w:cs="Times New Roman"/>
          <w:sz w:val="28"/>
          <w:szCs w:val="28"/>
        </w:rPr>
        <w:t>Хохольского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6E1CBB" w:rsidRPr="00123E30">
        <w:rPr>
          <w:rFonts w:ascii="Times New Roman" w:hAnsi="Times New Roman" w:cs="Times New Roman"/>
          <w:sz w:val="28"/>
          <w:szCs w:val="28"/>
        </w:rPr>
        <w:t>08.06</w:t>
      </w:r>
      <w:r w:rsidR="00F73184" w:rsidRPr="00123E30">
        <w:rPr>
          <w:rFonts w:ascii="Times New Roman" w:hAnsi="Times New Roman" w:cs="Times New Roman"/>
          <w:sz w:val="28"/>
          <w:szCs w:val="28"/>
        </w:rPr>
        <w:t>.202</w:t>
      </w:r>
      <w:r w:rsidR="006E1CBB" w:rsidRPr="00123E30">
        <w:rPr>
          <w:rFonts w:ascii="Times New Roman" w:hAnsi="Times New Roman" w:cs="Times New Roman"/>
          <w:sz w:val="28"/>
          <w:szCs w:val="28"/>
        </w:rPr>
        <w:t>2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№</w:t>
      </w:r>
      <w:r w:rsidR="00C21366" w:rsidRPr="00123E30">
        <w:rPr>
          <w:rFonts w:ascii="Times New Roman" w:hAnsi="Times New Roman" w:cs="Times New Roman"/>
          <w:sz w:val="28"/>
          <w:szCs w:val="28"/>
        </w:rPr>
        <w:t xml:space="preserve"> 4</w:t>
      </w:r>
      <w:r w:rsidR="006E1CBB" w:rsidRPr="00123E30">
        <w:rPr>
          <w:rFonts w:ascii="Times New Roman" w:hAnsi="Times New Roman" w:cs="Times New Roman"/>
          <w:sz w:val="28"/>
          <w:szCs w:val="28"/>
        </w:rPr>
        <w:t>72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F73184" w:rsidRPr="00123E3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73184" w:rsidRPr="00123E30">
        <w:rPr>
          <w:rFonts w:ascii="Times New Roman" w:hAnsi="Times New Roman" w:cs="Times New Roman"/>
          <w:sz w:val="28"/>
          <w:szCs w:val="28"/>
        </w:rPr>
        <w:t xml:space="preserve"> Порядок) в </w:t>
      </w:r>
      <w:r w:rsidR="00C21366" w:rsidRPr="00123E30">
        <w:rPr>
          <w:rFonts w:ascii="Times New Roman" w:hAnsi="Times New Roman" w:cs="Times New Roman"/>
          <w:sz w:val="28"/>
          <w:szCs w:val="28"/>
        </w:rPr>
        <w:t>сектор по предпринимательству, торговле и промышленности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93095C" w:rsidRPr="00123E30">
        <w:rPr>
          <w:rFonts w:ascii="Times New Roman" w:hAnsi="Times New Roman" w:cs="Times New Roman"/>
          <w:sz w:val="28"/>
          <w:szCs w:val="28"/>
        </w:rPr>
        <w:t>администраци</w:t>
      </w:r>
      <w:r w:rsidR="00F73184" w:rsidRPr="00123E30">
        <w:rPr>
          <w:rFonts w:ascii="Times New Roman" w:hAnsi="Times New Roman" w:cs="Times New Roman"/>
          <w:sz w:val="28"/>
          <w:szCs w:val="28"/>
        </w:rPr>
        <w:t>и</w:t>
      </w:r>
      <w:r w:rsidR="0093095C"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C21366" w:rsidRPr="00123E30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93095C" w:rsidRPr="00123E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73184" w:rsidRPr="00123E3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3095C" w:rsidRPr="00123E3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F08CB" w:rsidRPr="00123E30">
        <w:rPr>
          <w:rFonts w:ascii="Times New Roman" w:hAnsi="Times New Roman" w:cs="Times New Roman"/>
          <w:sz w:val="28"/>
          <w:szCs w:val="28"/>
        </w:rPr>
        <w:t>396840 Воронежская область, Хохольский район, р.п. Хохольский, ул. Ленина, д. 8, кабинет № 9</w:t>
      </w:r>
      <w:r w:rsidR="00F73184" w:rsidRPr="00123E30">
        <w:rPr>
          <w:rFonts w:ascii="Times New Roman" w:hAnsi="Times New Roman" w:cs="Times New Roman"/>
          <w:sz w:val="28"/>
          <w:szCs w:val="28"/>
        </w:rPr>
        <w:t>, а</w:t>
      </w:r>
      <w:r w:rsidR="0093095C" w:rsidRPr="00123E30">
        <w:rPr>
          <w:rFonts w:ascii="Times New Roman" w:hAnsi="Times New Roman" w:cs="Times New Roman"/>
          <w:sz w:val="28"/>
          <w:szCs w:val="28"/>
        </w:rPr>
        <w:t xml:space="preserve">дрес электронной почты </w:t>
      </w:r>
      <w:proofErr w:type="spellStart"/>
      <w:r w:rsidR="000F08CB" w:rsidRPr="00123E30">
        <w:rPr>
          <w:rFonts w:ascii="Times New Roman" w:hAnsi="Times New Roman" w:cs="Times New Roman"/>
          <w:sz w:val="28"/>
          <w:szCs w:val="28"/>
          <w:lang w:val="en-US"/>
        </w:rPr>
        <w:t>sptp</w:t>
      </w:r>
      <w:proofErr w:type="spellEnd"/>
      <w:r w:rsidR="000F08CB" w:rsidRPr="00123E30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hohol</w:t>
        </w:r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F08CB" w:rsidRPr="00123E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867674" w:rsidRDefault="00867674" w:rsidP="003571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Срок проведения конкурсного отбора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8:00 «28» сентября  2023 г до 15:45  «27» октября 2023 г.</w:t>
      </w:r>
    </w:p>
    <w:p w:rsidR="00867674" w:rsidRDefault="00867674" w:rsidP="0035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</w:t>
      </w:r>
    </w:p>
    <w:p w:rsidR="00867674" w:rsidRDefault="00867674" w:rsidP="0035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понедельник – четверг: с 8.00 до 17.00</w:t>
      </w:r>
    </w:p>
    <w:p w:rsidR="00867674" w:rsidRDefault="00867674" w:rsidP="0035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пятница: с 8.00 до 15.45</w:t>
      </w:r>
    </w:p>
    <w:p w:rsidR="00867674" w:rsidRDefault="00867674" w:rsidP="00357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перерыв с 12.00 до 12.45</w:t>
      </w:r>
    </w:p>
    <w:p w:rsidR="00867674" w:rsidRDefault="00867674" w:rsidP="00357159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 проведении отбора размещается на официальном сайте администрации  Хохольского муниципального района в информационно-телекоммуникационной сети «Интернет» по сетевому адресу:</w:t>
      </w:r>
    </w:p>
    <w:p w:rsidR="00867674" w:rsidRDefault="00867674" w:rsidP="00357159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https://xoxolskij-r20.gosweb.gosuslugi.ru/deyatelnost/napravleniya-deyatelnosti/ekonomika/maloe-i-srednee-predprinimatelstvo/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в разделе «Малое и среднее предпринимательство».</w:t>
      </w:r>
    </w:p>
    <w:p w:rsidR="00A413C1" w:rsidRPr="00123E30" w:rsidRDefault="0092183A" w:rsidP="00357159">
      <w:pPr>
        <w:pStyle w:val="ConsPlusNormal"/>
        <w:ind w:firstLine="709"/>
        <w:jc w:val="both"/>
        <w:rPr>
          <w:sz w:val="28"/>
          <w:szCs w:val="28"/>
        </w:rPr>
      </w:pPr>
      <w:r w:rsidRPr="00123E30">
        <w:rPr>
          <w:sz w:val="28"/>
          <w:szCs w:val="28"/>
        </w:rPr>
        <w:t xml:space="preserve"> </w:t>
      </w:r>
      <w:r w:rsidR="00A413C1" w:rsidRPr="00123E30">
        <w:rPr>
          <w:sz w:val="28"/>
          <w:szCs w:val="28"/>
        </w:rPr>
        <w:t xml:space="preserve">Результатом получения субсидий является создание не менее 1 рабочего места, с обеспечением уровня заработной платы работника не менее минимального </w:t>
      </w:r>
      <w:proofErr w:type="gramStart"/>
      <w:r w:rsidR="00A413C1" w:rsidRPr="00123E30">
        <w:rPr>
          <w:sz w:val="28"/>
          <w:szCs w:val="28"/>
        </w:rPr>
        <w:t>размера оплаты труда</w:t>
      </w:r>
      <w:proofErr w:type="gramEnd"/>
      <w:r w:rsidR="00A413C1" w:rsidRPr="00123E30">
        <w:rPr>
          <w:sz w:val="28"/>
          <w:szCs w:val="28"/>
        </w:rPr>
        <w:t>.</w:t>
      </w:r>
    </w:p>
    <w:p w:rsidR="001E71E6" w:rsidRPr="00123E30" w:rsidRDefault="009F4C11" w:rsidP="00357159">
      <w:pPr>
        <w:pStyle w:val="Style6"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123E30">
        <w:rPr>
          <w:sz w:val="28"/>
          <w:szCs w:val="28"/>
        </w:rPr>
        <w:t xml:space="preserve">   </w:t>
      </w:r>
      <w:r w:rsidR="001E71E6" w:rsidRPr="00123E30">
        <w:rPr>
          <w:sz w:val="28"/>
          <w:szCs w:val="28"/>
        </w:rPr>
        <w:t>Требования (критерии), которым должны  соответствовать получатели субсидии на дату подачи заявки на предоставление субсидии:</w:t>
      </w:r>
    </w:p>
    <w:p w:rsidR="00682499" w:rsidRPr="00123E30" w:rsidRDefault="00682499" w:rsidP="00357159">
      <w:pPr>
        <w:pStyle w:val="Style6"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123E30">
        <w:rPr>
          <w:sz w:val="28"/>
          <w:szCs w:val="28"/>
        </w:rPr>
        <w:t>а) отвечающие 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682499" w:rsidRPr="00123E30" w:rsidRDefault="00682499" w:rsidP="00357159">
      <w:pPr>
        <w:pStyle w:val="Style6"/>
        <w:tabs>
          <w:tab w:val="left" w:pos="1066"/>
        </w:tabs>
        <w:spacing w:line="240" w:lineRule="auto"/>
        <w:ind w:firstLine="567"/>
        <w:rPr>
          <w:sz w:val="28"/>
          <w:szCs w:val="28"/>
        </w:rPr>
      </w:pPr>
      <w:r w:rsidRPr="00123E30">
        <w:rPr>
          <w:sz w:val="28"/>
          <w:szCs w:val="28"/>
        </w:rPr>
        <w:t>б) у участников отбора должна отсутствовать неисполненная обязанность по налогам и иным обязательным платежам в бюджетную систему  Российской Федерации на д</w:t>
      </w:r>
      <w:r w:rsidR="00D161A0">
        <w:rPr>
          <w:sz w:val="28"/>
          <w:szCs w:val="28"/>
        </w:rPr>
        <w:t>ату</w:t>
      </w:r>
      <w:r w:rsidRPr="00123E30">
        <w:rPr>
          <w:sz w:val="28"/>
          <w:szCs w:val="28"/>
        </w:rPr>
        <w:t xml:space="preserve"> подачи конкурсной заявки</w:t>
      </w:r>
      <w:r w:rsidR="00B923D7">
        <w:rPr>
          <w:sz w:val="28"/>
          <w:szCs w:val="28"/>
        </w:rPr>
        <w:t>;</w:t>
      </w:r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в) выплачивающие заработную плату в </w:t>
      </w:r>
      <w:proofErr w:type="gramStart"/>
      <w:r w:rsidRPr="00123E30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123E30">
        <w:rPr>
          <w:rFonts w:ascii="Times New Roman" w:hAnsi="Times New Roman" w:cs="Times New Roman"/>
          <w:sz w:val="28"/>
          <w:szCs w:val="28"/>
        </w:rPr>
        <w:t xml:space="preserve"> не ниже минимального размера оплаты труда,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>г) регистрация и осуществление деятельности на территории Хохольского муниципального района;</w:t>
      </w:r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E3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23E30">
        <w:rPr>
          <w:rFonts w:ascii="Times New Roman" w:hAnsi="Times New Roman" w:cs="Times New Roman"/>
          <w:sz w:val="28"/>
          <w:szCs w:val="28"/>
        </w:rPr>
        <w:t>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находиться в процессе прекращения  деятельности в качестве индивидуального предпринимателя;</w:t>
      </w:r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30">
        <w:rPr>
          <w:rFonts w:ascii="Times New Roman" w:hAnsi="Times New Roman" w:cs="Times New Roman"/>
          <w:sz w:val="28"/>
          <w:szCs w:val="28"/>
        </w:rPr>
        <w:t>е)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 - производителе товаров, работ, услуг, являющихся участниками отбора;</w:t>
      </w:r>
      <w:proofErr w:type="gramEnd"/>
    </w:p>
    <w:p w:rsidR="00682499" w:rsidRPr="00123E30" w:rsidRDefault="00682499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30">
        <w:rPr>
          <w:rFonts w:ascii="Times New Roman" w:hAnsi="Times New Roman" w:cs="Times New Roman"/>
          <w:sz w:val="28"/>
          <w:szCs w:val="28"/>
        </w:rPr>
        <w:t>ж)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23E3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Pr="00123E30">
        <w:rPr>
          <w:rFonts w:ascii="Times New Roman" w:hAnsi="Times New Roman" w:cs="Times New Roman"/>
          <w:sz w:val="28"/>
          <w:szCs w:val="28"/>
        </w:rPr>
        <w:t xml:space="preserve"> зоны) в </w:t>
      </w:r>
      <w:proofErr w:type="gramStart"/>
      <w:r w:rsidRPr="00123E3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23E30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 процентов;</w:t>
      </w:r>
    </w:p>
    <w:p w:rsidR="00682499" w:rsidRPr="00123E30" w:rsidRDefault="00682499" w:rsidP="003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E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3E30">
        <w:rPr>
          <w:rFonts w:ascii="Times New Roman" w:hAnsi="Times New Roman" w:cs="Times New Roman"/>
          <w:sz w:val="28"/>
          <w:szCs w:val="28"/>
        </w:rPr>
        <w:t xml:space="preserve">) </w:t>
      </w:r>
      <w:r w:rsidRPr="00123E3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123E30">
        <w:rPr>
          <w:rFonts w:ascii="Times New Roman" w:eastAsia="Calibri" w:hAnsi="Times New Roman" w:cs="Times New Roman"/>
          <w:sz w:val="28"/>
          <w:szCs w:val="28"/>
        </w:rPr>
        <w:t>получающим</w:t>
      </w:r>
      <w:proofErr w:type="gramEnd"/>
      <w:r w:rsidRPr="00123E30">
        <w:rPr>
          <w:rFonts w:ascii="Times New Roman" w:eastAsia="Calibri" w:hAnsi="Times New Roman" w:cs="Times New Roman"/>
          <w:sz w:val="28"/>
          <w:szCs w:val="28"/>
        </w:rPr>
        <w:t xml:space="preserve">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Pr="00123E30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123E3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2499" w:rsidRPr="00123E30" w:rsidRDefault="00682499" w:rsidP="003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E17879" w:rsidRPr="00123E30" w:rsidRDefault="0051288B" w:rsidP="00357159">
      <w:pPr>
        <w:spacing w:after="0" w:line="240" w:lineRule="auto"/>
        <w:jc w:val="both"/>
        <w:rPr>
          <w:rStyle w:val="FontStyle14"/>
          <w:color w:val="000000"/>
          <w:spacing w:val="0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7879" w:rsidRPr="00123E30">
        <w:rPr>
          <w:rStyle w:val="FontStyle14"/>
          <w:color w:val="000000"/>
          <w:spacing w:val="0"/>
          <w:sz w:val="28"/>
          <w:szCs w:val="28"/>
        </w:rPr>
        <w:t>Для участия в отборе 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комплект следующих документов:</w:t>
      </w:r>
    </w:p>
    <w:p w:rsidR="003E4223" w:rsidRPr="00327FD4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327FD4">
        <w:rPr>
          <w:rStyle w:val="FontStyle14"/>
          <w:color w:val="000000"/>
          <w:spacing w:val="0"/>
          <w:sz w:val="28"/>
          <w:szCs w:val="28"/>
        </w:rPr>
        <w:t xml:space="preserve">1) заявление о предоставлении субсидии на компенсацию части затрат по договорам лизинга оборудования по форме согласно приложению № 1 к Порядку; </w:t>
      </w:r>
    </w:p>
    <w:p w:rsidR="003E4223" w:rsidRPr="00327FD4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color w:val="000000"/>
          <w:sz w:val="28"/>
          <w:szCs w:val="28"/>
        </w:rPr>
      </w:pPr>
      <w:r w:rsidRPr="00327FD4">
        <w:rPr>
          <w:color w:val="000000"/>
          <w:sz w:val="28"/>
          <w:szCs w:val="28"/>
        </w:rPr>
        <w:t>2) 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3E4223" w:rsidRPr="00327FD4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327FD4">
        <w:rPr>
          <w:rStyle w:val="FontStyle14"/>
          <w:color w:val="000000"/>
          <w:spacing w:val="0"/>
          <w:sz w:val="28"/>
          <w:szCs w:val="28"/>
        </w:rPr>
        <w:t>3) </w:t>
      </w:r>
      <w:hyperlink r:id="rId7" w:history="1">
        <w:r w:rsidRPr="00327FD4">
          <w:rPr>
            <w:rStyle w:val="FontStyle14"/>
            <w:color w:val="000000"/>
            <w:spacing w:val="0"/>
            <w:sz w:val="28"/>
            <w:szCs w:val="28"/>
          </w:rPr>
          <w:t>анкет</w:t>
        </w:r>
      </w:hyperlink>
      <w:r w:rsidRPr="00327FD4">
        <w:rPr>
          <w:rStyle w:val="FontStyle14"/>
          <w:color w:val="000000"/>
          <w:spacing w:val="0"/>
          <w:sz w:val="28"/>
          <w:szCs w:val="28"/>
        </w:rPr>
        <w:t xml:space="preserve">у получателя поддержки по форме согласно приложению № 2 к Порядку; </w:t>
      </w:r>
    </w:p>
    <w:p w:rsidR="003E4223" w:rsidRPr="00327FD4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327FD4">
        <w:rPr>
          <w:rStyle w:val="FontStyle14"/>
          <w:color w:val="000000"/>
          <w:spacing w:val="0"/>
          <w:sz w:val="28"/>
          <w:szCs w:val="28"/>
        </w:rPr>
        <w:t>4) расчет размера запрашиваемой субсидии на компенсацию части затрат по договорам лизинга оборудования (</w:t>
      </w:r>
      <w:r w:rsidRPr="00327FD4">
        <w:rPr>
          <w:sz w:val="28"/>
          <w:szCs w:val="28"/>
        </w:rPr>
        <w:t>в расчете размера запрашиваемой субсидии не учитывается сумма НДС</w:t>
      </w:r>
      <w:r w:rsidRPr="00327FD4">
        <w:rPr>
          <w:rStyle w:val="FontStyle14"/>
          <w:color w:val="000000"/>
          <w:spacing w:val="0"/>
          <w:sz w:val="28"/>
          <w:szCs w:val="28"/>
        </w:rPr>
        <w:t>) по форме согласно приложению № 3 к Порядку;</w:t>
      </w:r>
    </w:p>
    <w:p w:rsidR="003E4223" w:rsidRPr="00123E30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z w:val="28"/>
          <w:szCs w:val="28"/>
        </w:rPr>
      </w:pPr>
      <w:r w:rsidRPr="00123E30">
        <w:rPr>
          <w:sz w:val="28"/>
          <w:szCs w:val="28"/>
        </w:rPr>
        <w:lastRenderedPageBreak/>
        <w:t>5) 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3E4223" w:rsidRPr="009C5C3B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123E30">
        <w:rPr>
          <w:rStyle w:val="FontStyle14"/>
          <w:color w:val="000000"/>
          <w:sz w:val="28"/>
          <w:szCs w:val="28"/>
        </w:rPr>
        <w:t>6) </w:t>
      </w:r>
      <w:r w:rsidRPr="009C5C3B">
        <w:rPr>
          <w:rStyle w:val="FontStyle14"/>
          <w:color w:val="000000"/>
          <w:spacing w:val="0"/>
          <w:sz w:val="28"/>
          <w:szCs w:val="28"/>
        </w:rPr>
        <w:t>копи</w:t>
      </w:r>
      <w:proofErr w:type="gramStart"/>
      <w:r w:rsidRPr="009C5C3B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9C5C3B">
        <w:rPr>
          <w:rStyle w:val="FontStyle14"/>
          <w:color w:val="000000"/>
          <w:spacing w:val="0"/>
          <w:sz w:val="28"/>
          <w:szCs w:val="28"/>
        </w:rPr>
        <w:t>и) договора(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лизинга со всеми приложениями и дополнительными соглашениями (при наличии), заверенную(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лизинговой компанией;</w:t>
      </w:r>
    </w:p>
    <w:p w:rsidR="003E4223" w:rsidRPr="009C5C3B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9C5C3B">
        <w:rPr>
          <w:rStyle w:val="FontStyle14"/>
          <w:color w:val="000000"/>
          <w:spacing w:val="0"/>
          <w:sz w:val="28"/>
          <w:szCs w:val="28"/>
        </w:rPr>
        <w:t>7) копи</w:t>
      </w:r>
      <w:proofErr w:type="gramStart"/>
      <w:r w:rsidRPr="009C5C3B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9C5C3B">
        <w:rPr>
          <w:rStyle w:val="FontStyle14"/>
          <w:color w:val="000000"/>
          <w:spacing w:val="0"/>
          <w:sz w:val="28"/>
          <w:szCs w:val="28"/>
        </w:rPr>
        <w:t>и) акта(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приема-передачи оборудования, полученного по договору(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ам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лизинга, заверенную(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должностным лицом субъекта малого и среднего предпринимательства;</w:t>
      </w:r>
    </w:p>
    <w:p w:rsidR="003E4223" w:rsidRPr="009C5C3B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9C5C3B">
        <w:rPr>
          <w:rStyle w:val="FontStyle14"/>
          <w:color w:val="000000"/>
          <w:spacing w:val="0"/>
          <w:sz w:val="28"/>
          <w:szCs w:val="28"/>
        </w:rPr>
        <w:t>8) копи</w:t>
      </w:r>
      <w:proofErr w:type="gramStart"/>
      <w:r w:rsidRPr="009C5C3B">
        <w:rPr>
          <w:rStyle w:val="FontStyle14"/>
          <w:color w:val="000000"/>
          <w:spacing w:val="0"/>
          <w:sz w:val="28"/>
          <w:szCs w:val="28"/>
        </w:rPr>
        <w:t>ю(</w:t>
      </w:r>
      <w:proofErr w:type="gramEnd"/>
      <w:r w:rsidRPr="009C5C3B">
        <w:rPr>
          <w:rStyle w:val="FontStyle14"/>
          <w:color w:val="000000"/>
          <w:spacing w:val="0"/>
          <w:sz w:val="28"/>
          <w:szCs w:val="28"/>
        </w:rPr>
        <w:t>и) паспорта(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ов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транспортного средства или паспорта самоходной машины, заверенную(</w:t>
      </w:r>
      <w:proofErr w:type="spellStart"/>
      <w:r w:rsidRPr="009C5C3B">
        <w:rPr>
          <w:rStyle w:val="FontStyle14"/>
          <w:color w:val="000000"/>
          <w:spacing w:val="0"/>
          <w:sz w:val="28"/>
          <w:szCs w:val="28"/>
        </w:rPr>
        <w:t>ые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3E4223" w:rsidRPr="009C5C3B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8"/>
          <w:szCs w:val="28"/>
        </w:rPr>
      </w:pPr>
      <w:r w:rsidRPr="009C5C3B">
        <w:rPr>
          <w:rStyle w:val="FontStyle14"/>
          <w:color w:val="000000"/>
          <w:spacing w:val="0"/>
          <w:sz w:val="28"/>
          <w:szCs w:val="28"/>
        </w:rPr>
        <w:t>9) копии платежных поручений, подтверждающие уплату первого взноса (аванса) по договор</w:t>
      </w:r>
      <w:proofErr w:type="gramStart"/>
      <w:r w:rsidRPr="009C5C3B">
        <w:rPr>
          <w:rStyle w:val="FontStyle14"/>
          <w:color w:val="000000"/>
          <w:spacing w:val="0"/>
          <w:sz w:val="28"/>
          <w:szCs w:val="28"/>
        </w:rPr>
        <w:t>у(</w:t>
      </w:r>
      <w:proofErr w:type="spellStart"/>
      <w:proofErr w:type="gramEnd"/>
      <w:r w:rsidRPr="009C5C3B">
        <w:rPr>
          <w:rStyle w:val="FontStyle14"/>
          <w:color w:val="000000"/>
          <w:spacing w:val="0"/>
          <w:sz w:val="28"/>
          <w:szCs w:val="28"/>
        </w:rPr>
        <w:t>ам</w:t>
      </w:r>
      <w:proofErr w:type="spellEnd"/>
      <w:r w:rsidRPr="009C5C3B">
        <w:rPr>
          <w:rStyle w:val="FontStyle14"/>
          <w:color w:val="000000"/>
          <w:spacing w:val="0"/>
          <w:sz w:val="28"/>
          <w:szCs w:val="28"/>
        </w:rPr>
        <w:t>) лизинга и копию выписки с расчетного счета субъекта малого и среднего предпринимательства, заверенные банком;</w:t>
      </w:r>
    </w:p>
    <w:p w:rsidR="003E4223" w:rsidRPr="00123E30" w:rsidRDefault="003E4223" w:rsidP="00357159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rStyle w:val="FontStyle14"/>
          <w:color w:val="000000"/>
          <w:sz w:val="28"/>
          <w:szCs w:val="28"/>
        </w:rPr>
        <w:t>10) справку о размере</w:t>
      </w:r>
      <w:r w:rsidRPr="00123E30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3E4223" w:rsidRPr="00123E30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rStyle w:val="FontStyle14"/>
          <w:color w:val="000000"/>
          <w:sz w:val="28"/>
          <w:szCs w:val="28"/>
        </w:rPr>
        <w:t>11) </w:t>
      </w:r>
      <w:r w:rsidRPr="00123E30">
        <w:rPr>
          <w:sz w:val="28"/>
          <w:szCs w:val="28"/>
        </w:rPr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 и порядка предоставления субсидии по форме согласно приложению № 4  к Порядку, прилагается к заявке, не подшивается;</w:t>
      </w:r>
    </w:p>
    <w:p w:rsidR="003E4223" w:rsidRPr="00123E30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rStyle w:val="FontStyle14"/>
          <w:color w:val="000000"/>
          <w:sz w:val="28"/>
          <w:szCs w:val="28"/>
        </w:rPr>
        <w:t>12) </w:t>
      </w:r>
      <w:r w:rsidRPr="00123E30">
        <w:rPr>
          <w:sz w:val="28"/>
          <w:szCs w:val="28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Порядку, прилагается к заявке, не подшивается;</w:t>
      </w:r>
    </w:p>
    <w:p w:rsidR="003E4223" w:rsidRPr="00123E30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13) согласие субъекта малого и среднего предпринимательства на публикацию (размещение) в информационно-телекоммуникационной сети «Интернет» согласно приложению № 6  к Порядку, прилагается к заявке, не подшивается;</w:t>
      </w:r>
    </w:p>
    <w:p w:rsidR="003E4223" w:rsidRPr="00123E30" w:rsidRDefault="003E4223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14)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7 к Порядку;</w:t>
      </w:r>
    </w:p>
    <w:p w:rsidR="003E4223" w:rsidRPr="00123E30" w:rsidRDefault="003E4223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E30">
        <w:rPr>
          <w:rFonts w:ascii="Times New Roman" w:hAnsi="Times New Roman" w:cs="Times New Roman"/>
          <w:sz w:val="28"/>
          <w:szCs w:val="28"/>
        </w:rPr>
        <w:t>15)</w:t>
      </w:r>
      <w:r w:rsidRPr="00123E30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об отсутствии у субъекта малого и среднего предпринимательства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</w:t>
      </w:r>
      <w:proofErr w:type="gramEnd"/>
      <w:r w:rsidRPr="00123E30">
        <w:rPr>
          <w:rFonts w:ascii="Times New Roman" w:hAnsi="Times New Roman" w:cs="Times New Roman"/>
          <w:color w:val="000000"/>
          <w:sz w:val="28"/>
          <w:szCs w:val="28"/>
        </w:rPr>
        <w:t xml:space="preserve"> с Порядком, </w:t>
      </w:r>
      <w:proofErr w:type="gramStart"/>
      <w:r w:rsidRPr="00123E30">
        <w:rPr>
          <w:rFonts w:ascii="Times New Roman" w:hAnsi="Times New Roman" w:cs="Times New Roman"/>
          <w:color w:val="000000"/>
          <w:sz w:val="28"/>
          <w:szCs w:val="28"/>
        </w:rPr>
        <w:t>заверенное</w:t>
      </w:r>
      <w:proofErr w:type="gramEnd"/>
      <w:r w:rsidRPr="00123E30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лицом субъекта малого и среднего предпринимательства;</w:t>
      </w:r>
    </w:p>
    <w:p w:rsidR="003E4223" w:rsidRPr="00123E30" w:rsidRDefault="003E4223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E30">
        <w:rPr>
          <w:rFonts w:ascii="Times New Roman" w:hAnsi="Times New Roman" w:cs="Times New Roman"/>
          <w:color w:val="000000"/>
          <w:sz w:val="28"/>
          <w:szCs w:val="28"/>
        </w:rPr>
        <w:lastRenderedPageBreak/>
        <w:t>16) заявление об отсутствии у субъекта малого и среднего предпринимательства полученных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1.</w:t>
      </w:r>
      <w:r w:rsidRPr="00123E30">
        <w:rPr>
          <w:rFonts w:ascii="Times New Roman" w:hAnsi="Times New Roman" w:cs="Times New Roman"/>
          <w:sz w:val="28"/>
          <w:szCs w:val="28"/>
        </w:rPr>
        <w:t>2.</w:t>
      </w:r>
      <w:r w:rsidRPr="00123E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3E30">
        <w:rPr>
          <w:rFonts w:ascii="Times New Roman" w:hAnsi="Times New Roman" w:cs="Times New Roman"/>
          <w:color w:val="000000"/>
          <w:sz w:val="28"/>
          <w:szCs w:val="28"/>
        </w:rPr>
        <w:t xml:space="preserve">Порядка, </w:t>
      </w:r>
      <w:proofErr w:type="gramStart"/>
      <w:r w:rsidRPr="00123E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23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аверенное</w:t>
      </w:r>
      <w:proofErr w:type="gramEnd"/>
      <w:r w:rsidRPr="00123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должностным лицом субъекта малого и среднего предпринимательства.</w:t>
      </w:r>
    </w:p>
    <w:p w:rsidR="00E279E1" w:rsidRPr="00123E30" w:rsidRDefault="00E279E1" w:rsidP="00357159">
      <w:pPr>
        <w:pStyle w:val="ConsPlusNormal"/>
        <w:ind w:firstLine="709"/>
        <w:jc w:val="both"/>
        <w:rPr>
          <w:sz w:val="28"/>
          <w:szCs w:val="28"/>
        </w:rPr>
      </w:pPr>
      <w:r w:rsidRPr="00123E30">
        <w:rPr>
          <w:sz w:val="28"/>
          <w:szCs w:val="28"/>
        </w:rPr>
        <w:t>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предпринимателей, справку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заявки.</w:t>
      </w:r>
    </w:p>
    <w:p w:rsidR="00E279E1" w:rsidRPr="00123E30" w:rsidRDefault="00E279E1" w:rsidP="00357159">
      <w:pPr>
        <w:pStyle w:val="Style6"/>
        <w:tabs>
          <w:tab w:val="left" w:pos="1066"/>
        </w:tabs>
        <w:spacing w:line="240" w:lineRule="auto"/>
        <w:ind w:firstLine="0"/>
        <w:rPr>
          <w:rStyle w:val="FontStyle14"/>
          <w:color w:val="000000"/>
          <w:spacing w:val="0"/>
          <w:sz w:val="28"/>
          <w:szCs w:val="28"/>
        </w:rPr>
      </w:pPr>
      <w:r w:rsidRPr="00123E30">
        <w:rPr>
          <w:rStyle w:val="FontStyle14"/>
          <w:color w:val="000000"/>
          <w:spacing w:val="0"/>
          <w:sz w:val="28"/>
          <w:szCs w:val="28"/>
        </w:rPr>
        <w:t xml:space="preserve">          Документы, входящие в состав заявки, должны быть сброшюрованы (прошиты) и заверены должностным лицом с</w:t>
      </w:r>
      <w:r w:rsidRPr="00123E30">
        <w:rPr>
          <w:sz w:val="28"/>
          <w:szCs w:val="28"/>
        </w:rPr>
        <w:t>убъекта малого и среднего предпринимательства</w:t>
      </w:r>
      <w:r w:rsidRPr="00123E30">
        <w:rPr>
          <w:rStyle w:val="FontStyle14"/>
          <w:color w:val="000000"/>
          <w:spacing w:val="0"/>
          <w:sz w:val="28"/>
          <w:szCs w:val="28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E279E1" w:rsidRPr="00123E30" w:rsidRDefault="000363E0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 xml:space="preserve"> </w:t>
      </w:r>
      <w:r w:rsidR="00E279E1" w:rsidRPr="00123E30">
        <w:rPr>
          <w:rFonts w:ascii="Times New Roman" w:hAnsi="Times New Roman" w:cs="Times New Roman"/>
          <w:sz w:val="28"/>
          <w:szCs w:val="28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583440" w:rsidRPr="00123E30" w:rsidRDefault="00583440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sz w:val="24"/>
          <w:szCs w:val="24"/>
        </w:rPr>
        <w:t xml:space="preserve">  </w:t>
      </w:r>
      <w:r w:rsidRPr="00123E30">
        <w:rPr>
          <w:rFonts w:ascii="Times New Roman" w:hAnsi="Times New Roman" w:cs="Times New Roman"/>
          <w:sz w:val="28"/>
          <w:szCs w:val="28"/>
        </w:rPr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Информация об отзыве заявки вносится в журнал регистрации путем проставления соответствующей отметки. </w:t>
      </w:r>
    </w:p>
    <w:p w:rsidR="00583440" w:rsidRPr="00123E30" w:rsidRDefault="00583440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E30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заявку заявитель  направляет уведомление с обязательным  указанием в сопроводительном письме текста «Внесение изменений в заявку на участие в отборе на право получения субсидии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</w:t>
      </w:r>
      <w:proofErr w:type="gramEnd"/>
      <w:r w:rsidRPr="00123E30">
        <w:rPr>
          <w:rFonts w:ascii="Times New Roman" w:hAnsi="Times New Roman" w:cs="Times New Roman"/>
          <w:sz w:val="28"/>
          <w:szCs w:val="28"/>
        </w:rPr>
        <w:t xml:space="preserve"> либо модернизации производства товаров (работ, услуг)».</w:t>
      </w:r>
    </w:p>
    <w:p w:rsidR="00583440" w:rsidRPr="00123E30" w:rsidRDefault="00583440" w:rsidP="00357159">
      <w:pPr>
        <w:spacing w:after="0" w:line="240" w:lineRule="auto"/>
        <w:ind w:firstLine="567"/>
        <w:jc w:val="both"/>
        <w:rPr>
          <w:rStyle w:val="FontStyle14"/>
          <w:color w:val="000000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допускается один раз.</w:t>
      </w:r>
    </w:p>
    <w:p w:rsidR="00583440" w:rsidRPr="00123E30" w:rsidRDefault="00583440" w:rsidP="00357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30">
        <w:rPr>
          <w:rFonts w:ascii="Times New Roman" w:hAnsi="Times New Roman" w:cs="Times New Roman"/>
          <w:sz w:val="28"/>
          <w:szCs w:val="28"/>
        </w:rPr>
        <w:t>Рассмотрение и оценка заявок на предмет их соответствия требованиям, установленным в объявлении о проведении отбора, принятие решения (по рассмотрению заявки или по отклонению к рассмотрению с указанием причины) производится комиссией по вопросам оказания финансовой и имущественной поддержки субъектам  малого</w:t>
      </w:r>
      <w:r w:rsidR="001B60B7" w:rsidRPr="00123E3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Pr="00123E30">
        <w:rPr>
          <w:rFonts w:ascii="Times New Roman" w:hAnsi="Times New Roman" w:cs="Times New Roman"/>
          <w:sz w:val="28"/>
          <w:szCs w:val="28"/>
        </w:rPr>
        <w:t xml:space="preserve">состав  и положение которой, утверждаются муниципальным правовым актом. </w:t>
      </w:r>
    </w:p>
    <w:p w:rsidR="002D5371" w:rsidRPr="00123E30" w:rsidRDefault="002D5371" w:rsidP="00357159">
      <w:pPr>
        <w:pStyle w:val="ConsPlusNormal"/>
        <w:ind w:firstLine="709"/>
        <w:jc w:val="both"/>
        <w:rPr>
          <w:sz w:val="28"/>
          <w:szCs w:val="28"/>
        </w:rPr>
      </w:pPr>
      <w:r w:rsidRPr="00123E30">
        <w:rPr>
          <w:color w:val="FF0000"/>
          <w:sz w:val="28"/>
          <w:szCs w:val="28"/>
        </w:rPr>
        <w:lastRenderedPageBreak/>
        <w:t xml:space="preserve"> </w:t>
      </w:r>
      <w:r w:rsidRPr="00123E30">
        <w:rPr>
          <w:sz w:val="28"/>
          <w:szCs w:val="28"/>
        </w:rPr>
        <w:t xml:space="preserve">Администрация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распоряжением. 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8"/>
          <w:szCs w:val="28"/>
        </w:rPr>
      </w:pPr>
      <w:r w:rsidRPr="00123E30">
        <w:rPr>
          <w:rStyle w:val="FontStyle14"/>
          <w:spacing w:val="0"/>
          <w:sz w:val="28"/>
          <w:szCs w:val="28"/>
        </w:rPr>
        <w:t> 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2D5371" w:rsidRPr="00123E30" w:rsidRDefault="002D5371" w:rsidP="00357159">
      <w:pPr>
        <w:pStyle w:val="ConsPlusNormal"/>
        <w:ind w:firstLine="709"/>
        <w:jc w:val="both"/>
        <w:rPr>
          <w:sz w:val="28"/>
          <w:szCs w:val="28"/>
        </w:rPr>
      </w:pPr>
      <w:r w:rsidRPr="00123E30">
        <w:rPr>
          <w:sz w:val="28"/>
          <w:szCs w:val="28"/>
        </w:rPr>
        <w:t>Распоряжение Администрации о предоставлении субсидии размещается на сайте администрации Хохольского  муниципального района в информаци</w:t>
      </w:r>
      <w:r w:rsidR="00F834FC">
        <w:rPr>
          <w:sz w:val="28"/>
          <w:szCs w:val="28"/>
        </w:rPr>
        <w:t>онно-телекоммуникационной сети «</w:t>
      </w:r>
      <w:r w:rsidRPr="00123E30">
        <w:rPr>
          <w:sz w:val="28"/>
          <w:szCs w:val="28"/>
        </w:rPr>
        <w:t>Интернет</w:t>
      </w:r>
      <w:r w:rsidR="00F834FC">
        <w:rPr>
          <w:sz w:val="28"/>
          <w:szCs w:val="28"/>
        </w:rPr>
        <w:t>»</w:t>
      </w:r>
      <w:r w:rsidRPr="00123E30">
        <w:rPr>
          <w:sz w:val="28"/>
          <w:szCs w:val="28"/>
        </w:rPr>
        <w:t xml:space="preserve">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</w:t>
      </w:r>
      <w:r w:rsidR="00AE7092" w:rsidRPr="00123E30">
        <w:rPr>
          <w:sz w:val="28"/>
          <w:szCs w:val="28"/>
        </w:rPr>
        <w:t>.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При заключении соглашения о предоставлении субсидии учитываются положения пункта 5 статьи 78 Бюджетного кодекса Российской Федерации и соглашение должно содержать следующие условия: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2) 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2D5371" w:rsidRPr="00123E30" w:rsidRDefault="002D5371" w:rsidP="00357159">
      <w:pPr>
        <w:pStyle w:val="Style6"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123E30">
        <w:rPr>
          <w:sz w:val="28"/>
          <w:szCs w:val="28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123E30">
        <w:rPr>
          <w:sz w:val="28"/>
          <w:szCs w:val="28"/>
        </w:rPr>
        <w:t xml:space="preserve"> и среднего предпринимательства.</w:t>
      </w:r>
    </w:p>
    <w:p w:rsidR="004625AB" w:rsidRPr="00A90DBC" w:rsidRDefault="0062539E" w:rsidP="009E1E20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8"/>
          <w:szCs w:val="28"/>
        </w:rPr>
      </w:pPr>
      <w:r w:rsidRPr="00123E30">
        <w:rPr>
          <w:sz w:val="28"/>
          <w:szCs w:val="28"/>
        </w:rPr>
        <w:t>Сроки приема заявок на участие в  отборе указывается в извещении, которое размещается в официальном печатном издании, на сайте администрации Хохольского муниципального района в информационно-телеко</w:t>
      </w:r>
      <w:r w:rsidR="00357159">
        <w:rPr>
          <w:sz w:val="28"/>
          <w:szCs w:val="28"/>
        </w:rPr>
        <w:t xml:space="preserve">ммуникационной сети "Интернет". </w:t>
      </w:r>
      <w:r w:rsidRPr="00123E30">
        <w:rPr>
          <w:sz w:val="28"/>
          <w:szCs w:val="28"/>
        </w:rPr>
        <w:t>Документы, полученные по истечению срока приема, указанного  в извещении, приему не подлежат.</w:t>
      </w:r>
      <w:r w:rsidRPr="00A90DBC">
        <w:rPr>
          <w:sz w:val="28"/>
          <w:szCs w:val="28"/>
        </w:rPr>
        <w:t xml:space="preserve"> </w:t>
      </w:r>
      <w:bookmarkEnd w:id="0"/>
      <w:bookmarkEnd w:id="1"/>
    </w:p>
    <w:sectPr w:rsidR="004625AB" w:rsidRPr="00A90DBC" w:rsidSect="00A90DB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5C"/>
    <w:rsid w:val="000363E0"/>
    <w:rsid w:val="00042063"/>
    <w:rsid w:val="000447CB"/>
    <w:rsid w:val="0007786B"/>
    <w:rsid w:val="000F08CB"/>
    <w:rsid w:val="00105866"/>
    <w:rsid w:val="00123E30"/>
    <w:rsid w:val="00146BE8"/>
    <w:rsid w:val="001B60B7"/>
    <w:rsid w:val="001E5D55"/>
    <w:rsid w:val="001E71E6"/>
    <w:rsid w:val="002403DF"/>
    <w:rsid w:val="0024567E"/>
    <w:rsid w:val="00255EB4"/>
    <w:rsid w:val="0026332F"/>
    <w:rsid w:val="002D5371"/>
    <w:rsid w:val="002D55EC"/>
    <w:rsid w:val="00327FD4"/>
    <w:rsid w:val="00357159"/>
    <w:rsid w:val="003B1274"/>
    <w:rsid w:val="003E4223"/>
    <w:rsid w:val="00446701"/>
    <w:rsid w:val="004625AB"/>
    <w:rsid w:val="00482CEF"/>
    <w:rsid w:val="00511281"/>
    <w:rsid w:val="0051288B"/>
    <w:rsid w:val="00531EA1"/>
    <w:rsid w:val="00583440"/>
    <w:rsid w:val="00593AA3"/>
    <w:rsid w:val="005C64EB"/>
    <w:rsid w:val="005E5E88"/>
    <w:rsid w:val="00600E43"/>
    <w:rsid w:val="0062539E"/>
    <w:rsid w:val="00632C8F"/>
    <w:rsid w:val="0063433F"/>
    <w:rsid w:val="00682499"/>
    <w:rsid w:val="006862E6"/>
    <w:rsid w:val="006E1CBB"/>
    <w:rsid w:val="00746B31"/>
    <w:rsid w:val="0077674C"/>
    <w:rsid w:val="007C0A01"/>
    <w:rsid w:val="007C1147"/>
    <w:rsid w:val="007D0FD9"/>
    <w:rsid w:val="007E3866"/>
    <w:rsid w:val="00867674"/>
    <w:rsid w:val="008E3260"/>
    <w:rsid w:val="008E3698"/>
    <w:rsid w:val="008F7945"/>
    <w:rsid w:val="0092183A"/>
    <w:rsid w:val="0093095C"/>
    <w:rsid w:val="00951CC7"/>
    <w:rsid w:val="00986E2A"/>
    <w:rsid w:val="00997151"/>
    <w:rsid w:val="009C5C3B"/>
    <w:rsid w:val="009E1E20"/>
    <w:rsid w:val="009F4C11"/>
    <w:rsid w:val="00A16DA0"/>
    <w:rsid w:val="00A268E3"/>
    <w:rsid w:val="00A413C1"/>
    <w:rsid w:val="00A90DBC"/>
    <w:rsid w:val="00AE7092"/>
    <w:rsid w:val="00B70C8C"/>
    <w:rsid w:val="00B86078"/>
    <w:rsid w:val="00B923D7"/>
    <w:rsid w:val="00C11049"/>
    <w:rsid w:val="00C21366"/>
    <w:rsid w:val="00C24361"/>
    <w:rsid w:val="00C51CA2"/>
    <w:rsid w:val="00C63D4E"/>
    <w:rsid w:val="00C97246"/>
    <w:rsid w:val="00CA3D25"/>
    <w:rsid w:val="00CA5A34"/>
    <w:rsid w:val="00CC58A8"/>
    <w:rsid w:val="00CE3DF3"/>
    <w:rsid w:val="00CE4700"/>
    <w:rsid w:val="00D161A0"/>
    <w:rsid w:val="00D71F22"/>
    <w:rsid w:val="00D83A57"/>
    <w:rsid w:val="00D95E14"/>
    <w:rsid w:val="00DA3439"/>
    <w:rsid w:val="00DB0DE4"/>
    <w:rsid w:val="00DE5E24"/>
    <w:rsid w:val="00DF121B"/>
    <w:rsid w:val="00DF6D77"/>
    <w:rsid w:val="00E1431A"/>
    <w:rsid w:val="00E17879"/>
    <w:rsid w:val="00E225CC"/>
    <w:rsid w:val="00E23B14"/>
    <w:rsid w:val="00E279E1"/>
    <w:rsid w:val="00E60A92"/>
    <w:rsid w:val="00E72447"/>
    <w:rsid w:val="00EC5976"/>
    <w:rsid w:val="00EF77DB"/>
    <w:rsid w:val="00F1462F"/>
    <w:rsid w:val="00F247C6"/>
    <w:rsid w:val="00F318BC"/>
    <w:rsid w:val="00F52CF5"/>
    <w:rsid w:val="00F73184"/>
    <w:rsid w:val="00F834FC"/>
    <w:rsid w:val="00FD25C4"/>
    <w:rsid w:val="00FF129F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9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95C"/>
    <w:rPr>
      <w:color w:val="605E5C"/>
      <w:shd w:val="clear" w:color="auto" w:fill="E1DFDD"/>
    </w:rPr>
  </w:style>
  <w:style w:type="paragraph" w:customStyle="1" w:styleId="ConsNormal">
    <w:name w:val="ConsNormal"/>
    <w:rsid w:val="009309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42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1A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1E71E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46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8249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41031;fld=134;dst=1001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oxolskij-r20.gosweb.gosuslugi.ru/deyatelnost/napravleniya-deyatelnosti/ekonomika/maloe-i-srednee-predprinimatelstvo/" TargetMode="External"/><Relationship Id="rId5" Type="http://schemas.openxmlformats.org/officeDocument/2006/relationships/hyperlink" Target="mailto:hohol@govv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2C22-F104-432D-B73F-479B1C4E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Андреещева Наталья Сергеевна</dc:creator>
  <cp:lastModifiedBy>Пользователь Windows</cp:lastModifiedBy>
  <cp:revision>2</cp:revision>
  <cp:lastPrinted>2021-06-16T11:21:00Z</cp:lastPrinted>
  <dcterms:created xsi:type="dcterms:W3CDTF">2023-10-17T11:01:00Z</dcterms:created>
  <dcterms:modified xsi:type="dcterms:W3CDTF">2023-10-17T11:01:00Z</dcterms:modified>
</cp:coreProperties>
</file>