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8C" w:rsidRPr="00EA2AD1" w:rsidRDefault="0091658C" w:rsidP="0091658C">
      <w:pPr>
        <w:jc w:val="center"/>
        <w:rPr>
          <w:rFonts w:ascii="Times New Roman" w:hAnsi="Times New Roman"/>
          <w:sz w:val="28"/>
          <w:szCs w:val="28"/>
        </w:rPr>
      </w:pPr>
      <w:r w:rsidRPr="00EA2AD1">
        <w:rPr>
          <w:rFonts w:ascii="Times New Roman" w:hAnsi="Times New Roman"/>
          <w:sz w:val="28"/>
          <w:szCs w:val="28"/>
        </w:rPr>
        <w:t>АДМИНИСТРАЦИЯ</w:t>
      </w:r>
    </w:p>
    <w:p w:rsidR="0091658C" w:rsidRPr="00EA2AD1" w:rsidRDefault="0091658C" w:rsidP="0091658C">
      <w:pPr>
        <w:jc w:val="center"/>
        <w:rPr>
          <w:rFonts w:ascii="Times New Roman" w:hAnsi="Times New Roman"/>
          <w:sz w:val="28"/>
          <w:szCs w:val="28"/>
        </w:rPr>
      </w:pPr>
      <w:r w:rsidRPr="00EA2AD1">
        <w:rPr>
          <w:rFonts w:ascii="Times New Roman" w:hAnsi="Times New Roman"/>
          <w:sz w:val="28"/>
          <w:szCs w:val="28"/>
        </w:rPr>
        <w:t>ГРЕМЯЧЕНСКОГО СЕЛЬСКОГО ПОСЕЛЕНИЯ</w:t>
      </w:r>
    </w:p>
    <w:p w:rsidR="0091658C" w:rsidRPr="00EA2AD1" w:rsidRDefault="0091658C" w:rsidP="0091658C">
      <w:pPr>
        <w:jc w:val="center"/>
        <w:rPr>
          <w:rFonts w:ascii="Times New Roman" w:hAnsi="Times New Roman"/>
          <w:sz w:val="28"/>
          <w:szCs w:val="28"/>
        </w:rPr>
      </w:pPr>
      <w:r w:rsidRPr="00EA2AD1">
        <w:rPr>
          <w:rFonts w:ascii="Times New Roman" w:hAnsi="Times New Roman"/>
          <w:sz w:val="28"/>
          <w:szCs w:val="28"/>
        </w:rPr>
        <w:t>ХОХОЛЬСКОГО МУНИЦИПАЛЬНОГО РАЙОНА</w:t>
      </w:r>
    </w:p>
    <w:p w:rsidR="0091658C" w:rsidRPr="00EA2AD1" w:rsidRDefault="0091658C" w:rsidP="0091658C">
      <w:pPr>
        <w:jc w:val="center"/>
        <w:rPr>
          <w:rFonts w:ascii="Times New Roman" w:hAnsi="Times New Roman"/>
          <w:sz w:val="28"/>
          <w:szCs w:val="28"/>
        </w:rPr>
      </w:pPr>
      <w:r w:rsidRPr="00EA2AD1">
        <w:rPr>
          <w:rFonts w:ascii="Times New Roman" w:hAnsi="Times New Roman"/>
          <w:sz w:val="28"/>
          <w:szCs w:val="28"/>
        </w:rPr>
        <w:t>ВОРОНЕЖСКОЙ ОБЛАСТИ</w:t>
      </w:r>
    </w:p>
    <w:p w:rsidR="0091658C" w:rsidRPr="00EA2AD1" w:rsidRDefault="0091658C" w:rsidP="0091658C">
      <w:pPr>
        <w:jc w:val="center"/>
        <w:rPr>
          <w:rFonts w:ascii="Times New Roman" w:hAnsi="Times New Roman"/>
          <w:sz w:val="28"/>
          <w:szCs w:val="28"/>
        </w:rPr>
      </w:pPr>
      <w:r w:rsidRPr="00EA2AD1">
        <w:rPr>
          <w:rFonts w:ascii="Times New Roman" w:hAnsi="Times New Roman"/>
          <w:sz w:val="28"/>
          <w:szCs w:val="28"/>
        </w:rPr>
        <w:t>ПОСТАНОВЛЕНИЕ</w:t>
      </w:r>
    </w:p>
    <w:p w:rsidR="0091658C" w:rsidRPr="00EA2AD1" w:rsidRDefault="0091658C" w:rsidP="0091658C">
      <w:pPr>
        <w:tabs>
          <w:tab w:val="left" w:pos="1172"/>
        </w:tabs>
        <w:rPr>
          <w:rFonts w:ascii="Times New Roman" w:hAnsi="Times New Roman"/>
          <w:sz w:val="28"/>
          <w:szCs w:val="28"/>
        </w:rPr>
      </w:pPr>
    </w:p>
    <w:p w:rsidR="0091658C" w:rsidRPr="00EA2AD1" w:rsidRDefault="006C6DAC" w:rsidP="0091658C">
      <w:pPr>
        <w:tabs>
          <w:tab w:val="left" w:pos="1172"/>
        </w:tabs>
        <w:rPr>
          <w:rFonts w:ascii="Times New Roman" w:hAnsi="Times New Roman"/>
          <w:sz w:val="28"/>
          <w:szCs w:val="28"/>
        </w:rPr>
      </w:pPr>
      <w:r>
        <w:rPr>
          <w:rFonts w:ascii="Times New Roman" w:hAnsi="Times New Roman"/>
          <w:sz w:val="28"/>
          <w:szCs w:val="28"/>
        </w:rPr>
        <w:t>От 16.11.</w:t>
      </w:r>
      <w:r w:rsidR="0091658C">
        <w:rPr>
          <w:rFonts w:ascii="Times New Roman" w:hAnsi="Times New Roman"/>
          <w:sz w:val="28"/>
          <w:szCs w:val="28"/>
        </w:rPr>
        <w:t>2023г.</w:t>
      </w:r>
      <w:r w:rsidR="002E7E4A">
        <w:rPr>
          <w:rFonts w:ascii="Times New Roman" w:hAnsi="Times New Roman"/>
          <w:sz w:val="28"/>
          <w:szCs w:val="28"/>
        </w:rPr>
        <w:t xml:space="preserve"> </w:t>
      </w:r>
      <w:r>
        <w:rPr>
          <w:rFonts w:ascii="Times New Roman" w:hAnsi="Times New Roman"/>
          <w:sz w:val="28"/>
          <w:szCs w:val="28"/>
        </w:rPr>
        <w:t>№160</w:t>
      </w:r>
      <w:r w:rsidR="0091658C" w:rsidRPr="00EA2AD1">
        <w:rPr>
          <w:rFonts w:ascii="Times New Roman" w:hAnsi="Times New Roman"/>
          <w:sz w:val="28"/>
          <w:szCs w:val="28"/>
        </w:rPr>
        <w:t xml:space="preserve">                                                   </w:t>
      </w:r>
      <w:r w:rsidR="0091658C">
        <w:rPr>
          <w:rFonts w:ascii="Times New Roman" w:hAnsi="Times New Roman"/>
          <w:sz w:val="28"/>
          <w:szCs w:val="28"/>
        </w:rPr>
        <w:t xml:space="preserve">                           </w:t>
      </w:r>
    </w:p>
    <w:p w:rsidR="0091658C" w:rsidRPr="00EA2AD1" w:rsidRDefault="0091658C" w:rsidP="0091658C">
      <w:pPr>
        <w:rPr>
          <w:rFonts w:ascii="Times New Roman" w:hAnsi="Times New Roman"/>
          <w:sz w:val="28"/>
          <w:szCs w:val="28"/>
        </w:rPr>
      </w:pPr>
      <w:r w:rsidRPr="00EA2AD1">
        <w:rPr>
          <w:rFonts w:ascii="Times New Roman" w:hAnsi="Times New Roman"/>
          <w:sz w:val="28"/>
          <w:szCs w:val="28"/>
        </w:rPr>
        <w:t>с. Гремячье</w:t>
      </w:r>
    </w:p>
    <w:p w:rsidR="0091658C" w:rsidRDefault="0091658C" w:rsidP="00F7504A">
      <w:pPr>
        <w:pStyle w:val="Title"/>
        <w:spacing w:before="0" w:after="0"/>
        <w:ind w:firstLine="0"/>
        <w:rPr>
          <w:rFonts w:ascii="Times New Roman" w:hAnsi="Times New Roman" w:cs="Times New Roman"/>
          <w:sz w:val="28"/>
          <w:szCs w:val="28"/>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91658C" w:rsidRPr="0091658C">
        <w:rPr>
          <w:rFonts w:ascii="Times New Roman" w:hAnsi="Times New Roman" w:cs="Times New Roman"/>
          <w:sz w:val="28"/>
          <w:szCs w:val="28"/>
        </w:rPr>
        <w:t>Гремяченского сельского поселения Хохольского муниципального района</w:t>
      </w:r>
      <w:r w:rsidR="0091658C" w:rsidRPr="003C0015">
        <w:rPr>
          <w:b w:val="0"/>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658C" w:rsidRPr="0091658C">
        <w:rPr>
          <w:rFonts w:ascii="Times New Roman" w:hAnsi="Times New Roman"/>
          <w:sz w:val="28"/>
          <w:szCs w:val="28"/>
        </w:rPr>
        <w:t>Гремяченского сельского поселения Хохольского муниципального района</w:t>
      </w:r>
      <w:r w:rsidR="0091658C" w:rsidRPr="008B4D34">
        <w:rPr>
          <w:rFonts w:ascii="Times New Roman" w:hAnsi="Times New Roman"/>
          <w:sz w:val="28"/>
          <w:szCs w:val="28"/>
        </w:rPr>
        <w:t xml:space="preserve"> </w:t>
      </w:r>
      <w:r w:rsidR="0062668B" w:rsidRPr="008B4D34">
        <w:rPr>
          <w:rFonts w:ascii="Times New Roman" w:hAnsi="Times New Roman"/>
          <w:sz w:val="28"/>
          <w:szCs w:val="28"/>
        </w:rPr>
        <w:t>Воронежской области</w:t>
      </w:r>
      <w:r w:rsidRPr="008B4D34">
        <w:rPr>
          <w:rFonts w:ascii="Times New Roman" w:hAnsi="Times New Roman"/>
          <w:sz w:val="28"/>
          <w:szCs w:val="28"/>
        </w:rPr>
        <w:t xml:space="preserve"> администрация </w:t>
      </w:r>
      <w:r w:rsidR="0091658C" w:rsidRPr="0091658C">
        <w:rPr>
          <w:rFonts w:ascii="Times New Roman" w:hAnsi="Times New Roman"/>
          <w:sz w:val="28"/>
          <w:szCs w:val="28"/>
        </w:rPr>
        <w:t>Гремяченского сельского поселения Хохольского муниципального района</w:t>
      </w:r>
      <w:r w:rsidR="0091658C" w:rsidRPr="008B4D34">
        <w:rPr>
          <w:rFonts w:ascii="Times New Roman" w:hAnsi="Times New Roman"/>
          <w:sz w:val="28"/>
          <w:szCs w:val="28"/>
        </w:rPr>
        <w:t xml:space="preserve">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91658C" w:rsidRPr="0091658C">
        <w:rPr>
          <w:rFonts w:ascii="Times New Roman" w:hAnsi="Times New Roman"/>
          <w:sz w:val="28"/>
          <w:szCs w:val="28"/>
        </w:rPr>
        <w:t>Гремяченского сельского поселения Хохольского муниципального района</w:t>
      </w:r>
      <w:r w:rsidR="0091658C" w:rsidRPr="008B4D34">
        <w:rPr>
          <w:rFonts w:ascii="Times New Roman" w:hAnsi="Times New Roman"/>
          <w:sz w:val="28"/>
          <w:szCs w:val="28"/>
        </w:rPr>
        <w:t xml:space="preserve">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6B4919">
        <w:rPr>
          <w:rFonts w:ascii="Times New Roman" w:hAnsi="Times New Roman"/>
          <w:sz w:val="28"/>
          <w:szCs w:val="28"/>
        </w:rPr>
        <w:t>следующе</w:t>
      </w:r>
      <w:r w:rsidR="00A71FC9" w:rsidRPr="008B4D34">
        <w:rPr>
          <w:rFonts w:ascii="Times New Roman" w:hAnsi="Times New Roman"/>
          <w:sz w:val="28"/>
          <w:szCs w:val="28"/>
        </w:rPr>
        <w:t xml:space="preserve">е </w:t>
      </w:r>
      <w:r w:rsidR="006B4919">
        <w:rPr>
          <w:rFonts w:ascii="Times New Roman" w:hAnsi="Times New Roman"/>
          <w:sz w:val="28"/>
          <w:szCs w:val="28"/>
        </w:rPr>
        <w:t>постановление</w:t>
      </w:r>
      <w:r w:rsidRPr="008B4D34">
        <w:rPr>
          <w:rFonts w:ascii="Times New Roman" w:hAnsi="Times New Roman"/>
          <w:sz w:val="28"/>
          <w:szCs w:val="28"/>
        </w:rPr>
        <w:t xml:space="preserve"> администрации </w:t>
      </w:r>
      <w:r w:rsidR="0091658C" w:rsidRPr="0091658C">
        <w:rPr>
          <w:rFonts w:ascii="Times New Roman" w:hAnsi="Times New Roman"/>
          <w:sz w:val="28"/>
          <w:szCs w:val="28"/>
        </w:rPr>
        <w:t>Гремяченского сельского поселения Хохольского муниципального района</w:t>
      </w:r>
      <w:r w:rsidR="0091658C"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2E7E4A">
        <w:rPr>
          <w:rFonts w:ascii="Times New Roman" w:hAnsi="Times New Roman"/>
          <w:sz w:val="28"/>
          <w:szCs w:val="28"/>
        </w:rPr>
        <w:t>11.04.2016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2E7E4A">
        <w:rPr>
          <w:rFonts w:ascii="Times New Roman" w:hAnsi="Times New Roman"/>
          <w:sz w:val="28"/>
          <w:szCs w:val="28"/>
        </w:rPr>
        <w:t>117</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2E7E4A">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lastRenderedPageBreak/>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91658C">
        <w:trPr>
          <w:trHeight w:val="1733"/>
        </w:trPr>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91658C" w:rsidRPr="0091658C">
              <w:rPr>
                <w:rFonts w:ascii="Times New Roman" w:hAnsi="Times New Roman"/>
                <w:sz w:val="28"/>
                <w:szCs w:val="28"/>
              </w:rPr>
              <w:t>Гремяченского сельского поселения Хохольского муниципального района</w:t>
            </w:r>
          </w:p>
        </w:tc>
        <w:tc>
          <w:tcPr>
            <w:tcW w:w="3285" w:type="dxa"/>
            <w:shd w:val="clear" w:color="auto" w:fill="auto"/>
          </w:tcPr>
          <w:p w:rsidR="0091658C" w:rsidRDefault="0091658C" w:rsidP="007264B4">
            <w:pPr>
              <w:ind w:firstLine="0"/>
              <w:rPr>
                <w:rFonts w:ascii="Times New Roman" w:hAnsi="Times New Roman"/>
                <w:sz w:val="28"/>
                <w:szCs w:val="28"/>
              </w:rPr>
            </w:pPr>
            <w:r>
              <w:rPr>
                <w:rFonts w:ascii="Times New Roman" w:hAnsi="Times New Roman"/>
                <w:sz w:val="28"/>
                <w:szCs w:val="28"/>
              </w:rPr>
              <w:t xml:space="preserve"> </w:t>
            </w:r>
          </w:p>
          <w:p w:rsidR="0091658C" w:rsidRPr="0091658C" w:rsidRDefault="0091658C" w:rsidP="0091658C">
            <w:pPr>
              <w:rPr>
                <w:rFonts w:ascii="Times New Roman" w:hAnsi="Times New Roman"/>
                <w:sz w:val="28"/>
                <w:szCs w:val="28"/>
              </w:rPr>
            </w:pPr>
          </w:p>
          <w:p w:rsidR="0091658C" w:rsidRPr="0091658C" w:rsidRDefault="0091658C" w:rsidP="0091658C">
            <w:pPr>
              <w:rPr>
                <w:rFonts w:ascii="Times New Roman" w:hAnsi="Times New Roman"/>
                <w:sz w:val="28"/>
                <w:szCs w:val="28"/>
              </w:rPr>
            </w:pPr>
          </w:p>
          <w:p w:rsidR="00F7504A" w:rsidRPr="0091658C" w:rsidRDefault="0091658C" w:rsidP="0091658C">
            <w:pPr>
              <w:jc w:val="right"/>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91658C"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p>
          <w:p w:rsidR="0091658C" w:rsidRDefault="0091658C" w:rsidP="00782664">
            <w:pPr>
              <w:ind w:firstLine="0"/>
              <w:rPr>
                <w:rFonts w:ascii="Times New Roman" w:hAnsi="Times New Roman"/>
                <w:sz w:val="28"/>
                <w:szCs w:val="28"/>
              </w:rPr>
            </w:pPr>
          </w:p>
          <w:p w:rsidR="0091658C" w:rsidRDefault="0091658C" w:rsidP="00782664">
            <w:pPr>
              <w:ind w:firstLine="0"/>
              <w:rPr>
                <w:rFonts w:ascii="Times New Roman" w:hAnsi="Times New Roman"/>
                <w:sz w:val="28"/>
                <w:szCs w:val="28"/>
              </w:rPr>
            </w:pPr>
          </w:p>
          <w:p w:rsidR="0091658C" w:rsidRDefault="0091658C" w:rsidP="00782664">
            <w:pPr>
              <w:ind w:firstLine="0"/>
              <w:rPr>
                <w:rFonts w:ascii="Times New Roman" w:hAnsi="Times New Roman"/>
                <w:sz w:val="28"/>
                <w:szCs w:val="28"/>
              </w:rPr>
            </w:pPr>
          </w:p>
          <w:p w:rsidR="00F7504A" w:rsidRPr="008B4D34" w:rsidRDefault="0091658C" w:rsidP="00782664">
            <w:pPr>
              <w:ind w:firstLine="0"/>
              <w:rPr>
                <w:rFonts w:ascii="Times New Roman" w:hAnsi="Times New Roman"/>
                <w:sz w:val="28"/>
                <w:szCs w:val="28"/>
              </w:rPr>
            </w:pPr>
            <w:r>
              <w:rPr>
                <w:rFonts w:ascii="Times New Roman" w:hAnsi="Times New Roman"/>
                <w:sz w:val="28"/>
                <w:szCs w:val="28"/>
              </w:rPr>
              <w:t xml:space="preserve"> Ткаченко Д.А.</w:t>
            </w:r>
            <w:r w:rsidR="00F7504A" w:rsidRPr="008B4D34">
              <w:rPr>
                <w:rFonts w:ascii="Times New Roman" w:hAnsi="Times New Roman"/>
                <w:sz w:val="28"/>
                <w:szCs w:val="28"/>
              </w:rPr>
              <w:t xml:space="preserve"> </w:t>
            </w:r>
          </w:p>
        </w:tc>
      </w:tr>
    </w:tbl>
    <w:p w:rsidR="00F7504A" w:rsidRPr="008B4D34" w:rsidRDefault="00F7504A" w:rsidP="000E072B">
      <w:pPr>
        <w:ind w:firstLine="0"/>
        <w:rPr>
          <w:rFonts w:ascii="Times New Roman" w:hAnsi="Times New Roman"/>
          <w:sz w:val="28"/>
          <w:szCs w:val="28"/>
        </w:rPr>
      </w:pP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91658C" w:rsidP="00F7504A">
      <w:pPr>
        <w:ind w:left="5103" w:firstLine="0"/>
        <w:jc w:val="left"/>
        <w:rPr>
          <w:rFonts w:ascii="Times New Roman" w:hAnsi="Times New Roman"/>
          <w:sz w:val="28"/>
          <w:szCs w:val="28"/>
        </w:rPr>
      </w:pPr>
      <w:r w:rsidRPr="0091658C">
        <w:rPr>
          <w:rFonts w:ascii="Times New Roman" w:hAnsi="Times New Roman"/>
          <w:sz w:val="28"/>
          <w:szCs w:val="28"/>
        </w:rPr>
        <w:t>Гремяченского сельского поселения Хохольского муниципального района</w:t>
      </w:r>
      <w:r w:rsidRPr="008B4D34">
        <w:rPr>
          <w:rFonts w:ascii="Times New Roman" w:hAnsi="Times New Roman"/>
          <w:sz w:val="28"/>
          <w:szCs w:val="28"/>
        </w:rPr>
        <w:t xml:space="preserve">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w:t>
      </w:r>
      <w:r w:rsidR="00626004">
        <w:rPr>
          <w:rFonts w:ascii="Times New Roman" w:hAnsi="Times New Roman"/>
          <w:sz w:val="28"/>
          <w:szCs w:val="28"/>
        </w:rPr>
        <w:t xml:space="preserve"> 16.11.2023 </w:t>
      </w:r>
      <w:r w:rsidR="00582FEE" w:rsidRPr="008B4D34">
        <w:rPr>
          <w:rFonts w:ascii="Times New Roman" w:hAnsi="Times New Roman"/>
          <w:sz w:val="28"/>
          <w:szCs w:val="28"/>
        </w:rPr>
        <w:t>г.</w:t>
      </w:r>
      <w:r w:rsidR="00626004">
        <w:rPr>
          <w:rFonts w:ascii="Times New Roman" w:hAnsi="Times New Roman"/>
          <w:sz w:val="28"/>
          <w:szCs w:val="28"/>
        </w:rPr>
        <w:t xml:space="preserve"> № 160</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91658C">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91658C" w:rsidRPr="0091658C">
        <w:rPr>
          <w:i w:val="0"/>
          <w:sz w:val="28"/>
          <w:szCs w:val="28"/>
        </w:rPr>
        <w:t>Гремяченского сельского поселения Хохольского муниципального района</w:t>
      </w:r>
      <w:r w:rsidR="0062668B" w:rsidRPr="0091658C">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91658C" w:rsidRPr="0091658C">
        <w:rPr>
          <w:rFonts w:ascii="Times New Roman" w:hAnsi="Times New Roman"/>
          <w:sz w:val="28"/>
          <w:szCs w:val="28"/>
        </w:rPr>
        <w:t>Гремяченского сельского поселения Хохольского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91658C" w:rsidRPr="0091658C">
        <w:rPr>
          <w:rFonts w:ascii="Times New Roman" w:hAnsi="Times New Roman"/>
          <w:sz w:val="28"/>
          <w:szCs w:val="28"/>
        </w:rPr>
        <w:t>Гремяченского сельского поселения Хохольского муниципального района</w:t>
      </w:r>
      <w:r w:rsidR="0091658C" w:rsidRPr="008B4D34">
        <w:rPr>
          <w:rFonts w:ascii="Times New Roman" w:hAnsi="Times New Roman"/>
          <w:sz w:val="28"/>
          <w:szCs w:val="28"/>
        </w:rPr>
        <w:t xml:space="preserve">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1658C" w:rsidRPr="0091658C">
        <w:rPr>
          <w:rFonts w:ascii="Times New Roman" w:hAnsi="Times New Roman"/>
          <w:sz w:val="28"/>
          <w:szCs w:val="28"/>
        </w:rPr>
        <w:t>Гремяченского сельского поселения Хохольского муниципального района</w:t>
      </w:r>
      <w:r w:rsidRPr="008B4D34">
        <w:rPr>
          <w:rFonts w:ascii="Times New Roman" w:hAnsi="Times New Roman"/>
          <w:spacing w:val="7"/>
          <w:sz w:val="28"/>
          <w:szCs w:val="28"/>
        </w:rPr>
        <w:t xml:space="preserve"> Воронежской области (д</w:t>
      </w:r>
      <w:r w:rsidR="0091658C">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3.2. На официальном с</w:t>
      </w:r>
      <w:r w:rsidR="00797BC5">
        <w:rPr>
          <w:rFonts w:ascii="Times New Roman" w:hAnsi="Times New Roman"/>
          <w:spacing w:val="7"/>
          <w:sz w:val="28"/>
          <w:szCs w:val="28"/>
        </w:rPr>
        <w:t>айте Администрации</w:t>
      </w:r>
      <w:r w:rsidRPr="008B4D34">
        <w:rPr>
          <w:rFonts w:ascii="Times New Roman" w:hAnsi="Times New Roman"/>
          <w:spacing w:val="7"/>
          <w:sz w:val="28"/>
          <w:szCs w:val="28"/>
        </w:rPr>
        <w:t xml:space="preserve"> (</w:t>
      </w:r>
      <w:hyperlink r:id="rId8" w:history="1">
        <w:r w:rsidR="00797BC5" w:rsidRPr="00797BC5">
          <w:rPr>
            <w:rStyle w:val="af"/>
            <w:rFonts w:ascii="Times New Roman" w:hAnsi="Times New Roman"/>
            <w:color w:val="auto"/>
            <w:sz w:val="28"/>
            <w:szCs w:val="28"/>
            <w:u w:val="none"/>
          </w:rPr>
          <w:t>https://gremyachenskoe-r20.gosweb.gosuslugi.ru</w:t>
        </w:r>
      </w:hyperlink>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797BC5">
        <w:rPr>
          <w:rFonts w:ascii="Times New Roman" w:hAnsi="Times New Roman"/>
          <w:sz w:val="28"/>
          <w:szCs w:val="28"/>
        </w:rPr>
        <w:t>Гремяченского сельского поселения Хохольского муниципального района</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97BC5">
        <w:rPr>
          <w:rFonts w:ascii="Times New Roman" w:hAnsi="Times New Roman"/>
          <w:sz w:val="28"/>
          <w:szCs w:val="28"/>
        </w:rPr>
        <w:t>льным документом Администрации.</w:t>
      </w:r>
    </w:p>
    <w:p w:rsidR="009644D0" w:rsidRDefault="005C5911" w:rsidP="009644D0">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9644D0">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FB1376" w:rsidRPr="008B4D34" w:rsidRDefault="00FB1376" w:rsidP="009644D0">
      <w:pPr>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904141">
        <w:rPr>
          <w:rFonts w:ascii="Times New Roman" w:hAnsi="Times New Roman"/>
          <w:sz w:val="28"/>
          <w:szCs w:val="28"/>
        </w:rPr>
        <w:t>Гремяченского сельского поселения Хохольского муниципального района</w:t>
      </w:r>
      <w:r w:rsidR="00904141"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919DB" w:rsidRPr="008B4D34" w:rsidRDefault="00CD25BA" w:rsidP="00904141">
      <w:pPr>
        <w:rPr>
          <w:rFonts w:ascii="Times New Roman" w:hAnsi="Times New Roman"/>
          <w:i/>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3" w:history="1">
        <w:r w:rsidR="00904141" w:rsidRPr="00904141">
          <w:rPr>
            <w:rStyle w:val="af"/>
            <w:rFonts w:ascii="Times New Roman" w:hAnsi="Times New Roman"/>
            <w:color w:val="auto"/>
            <w:sz w:val="28"/>
            <w:szCs w:val="28"/>
            <w:u w:val="none"/>
          </w:rPr>
          <w:t>https://gremyachenskoe-r20.gosweb.gosuslugi.ru/ofitsialno/dokumenty</w:t>
        </w:r>
      </w:hyperlink>
      <w:r w:rsidR="00626004">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904141">
        <w:rPr>
          <w:rFonts w:ascii="Times New Roman" w:hAnsi="Times New Roman"/>
          <w:sz w:val="28"/>
          <w:szCs w:val="28"/>
        </w:rPr>
        <w:t>ние и документы в Администрации</w:t>
      </w:r>
      <w:r w:rsidRPr="008B4D34">
        <w:rPr>
          <w:rFonts w:ascii="Times New Roman" w:hAnsi="Times New Roman"/>
          <w:sz w:val="28"/>
          <w:szCs w:val="28"/>
        </w:rPr>
        <w:t>, результат Муниципальной услуги Заявитель получа</w:t>
      </w:r>
      <w:r w:rsidR="00904141">
        <w:rPr>
          <w:rFonts w:ascii="Times New Roman" w:hAnsi="Times New Roman"/>
          <w:sz w:val="28"/>
          <w:szCs w:val="28"/>
        </w:rPr>
        <w:t>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904141">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904141">
        <w:rPr>
          <w:rFonts w:ascii="Times New Roman" w:hAnsi="Times New Roman"/>
          <w:sz w:val="28"/>
          <w:szCs w:val="28"/>
        </w:rPr>
        <w:t xml:space="preserve">Гремяченского </w:t>
      </w:r>
      <w:r w:rsidR="00CB387D">
        <w:rPr>
          <w:rFonts w:ascii="Times New Roman" w:hAnsi="Times New Roman"/>
          <w:sz w:val="28"/>
          <w:szCs w:val="28"/>
        </w:rPr>
        <w:t>сельского поселения Хохольского муниципального района</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CB387D">
        <w:rPr>
          <w:rFonts w:ascii="Times New Roman" w:hAnsi="Times New Roman"/>
          <w:sz w:val="28"/>
          <w:szCs w:val="28"/>
        </w:rPr>
        <w:t>Гремяченского сельского поселения Хохольского муниципального района</w:t>
      </w:r>
      <w:r w:rsidR="00CB387D" w:rsidRPr="008B4D34">
        <w:rPr>
          <w:rFonts w:ascii="Times New Roman" w:hAnsi="Times New Roman"/>
          <w:sz w:val="28"/>
          <w:szCs w:val="28"/>
        </w:rPr>
        <w:t xml:space="preserve">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8B4D34">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CB387D">
        <w:rPr>
          <w:rFonts w:ascii="Times New Roman" w:hAnsi="Times New Roman"/>
          <w:sz w:val="28"/>
          <w:szCs w:val="28"/>
        </w:rPr>
        <w:t>Гремяченского сельского поселения Хохольского муниципального района</w:t>
      </w:r>
      <w:r w:rsidR="00CB387D"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lastRenderedPageBreak/>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387D">
        <w:rPr>
          <w:rFonts w:ascii="Times New Roman" w:hAnsi="Times New Roman"/>
          <w:sz w:val="28"/>
          <w:szCs w:val="28"/>
        </w:rPr>
        <w:t>Гремяченского сельского поселения Хохольского муниципального района</w:t>
      </w:r>
      <w:r w:rsidR="00CB387D"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387D">
        <w:rPr>
          <w:sz w:val="28"/>
          <w:szCs w:val="28"/>
        </w:rPr>
        <w:t>Гремяченского сельского поселения Хохольского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lastRenderedPageBreak/>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CB387D" w:rsidRDefault="00FA60FE" w:rsidP="00C24EB3">
      <w:pPr>
        <w:widowControl w:val="0"/>
        <w:tabs>
          <w:tab w:val="left" w:pos="0"/>
        </w:tabs>
        <w:rPr>
          <w:rFonts w:ascii="Times New Roman" w:hAnsi="Times New Roman"/>
          <w:sz w:val="28"/>
          <w:szCs w:val="28"/>
        </w:rPr>
      </w:pPr>
      <w:r w:rsidRPr="00CB387D">
        <w:rPr>
          <w:rFonts w:ascii="Times New Roman" w:eastAsiaTheme="minorHAnsi" w:hAnsi="Times New Roman"/>
          <w:sz w:val="28"/>
          <w:szCs w:val="28"/>
        </w:rPr>
        <w:t xml:space="preserve">28. </w:t>
      </w:r>
      <w:r w:rsidR="000F32EB" w:rsidRPr="00CB387D">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Default="00CB387D" w:rsidP="00C24EB3">
      <w:pPr>
        <w:rPr>
          <w:rFonts w:ascii="Times New Roman" w:hAnsi="Times New Roman"/>
          <w:sz w:val="28"/>
          <w:szCs w:val="28"/>
        </w:rPr>
      </w:pPr>
    </w:p>
    <w:p w:rsidR="00CB387D" w:rsidRPr="008B4D34" w:rsidRDefault="00CB387D"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91658C">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91658C">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91658C">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91658C">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91658C">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91658C">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91658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91658C">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91658C">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91658C">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91658C">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91658C">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91658C">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91658C">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42" w:rsidRDefault="00445642" w:rsidP="009476CE">
      <w:r>
        <w:separator/>
      </w:r>
    </w:p>
  </w:endnote>
  <w:endnote w:type="continuationSeparator" w:id="0">
    <w:p w:rsidR="00445642" w:rsidRDefault="0044564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C6DAC" w:rsidRDefault="006C6DAC">
        <w:pPr>
          <w:pStyle w:val="ab"/>
          <w:jc w:val="center"/>
        </w:pPr>
        <w:fldSimple w:instr="PAGE   \* MERGEFORMAT">
          <w:r w:rsidR="00BC1C03">
            <w:rPr>
              <w:noProof/>
            </w:rPr>
            <w:t>2</w:t>
          </w:r>
        </w:fldSimple>
      </w:p>
    </w:sdtContent>
  </w:sdt>
  <w:p w:rsidR="006C6DAC" w:rsidRDefault="006C6DA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C6DAC" w:rsidRDefault="006C6DAC">
        <w:pPr>
          <w:pStyle w:val="ab"/>
          <w:jc w:val="center"/>
        </w:pPr>
        <w:fldSimple w:instr="PAGE   \* MERGEFORMAT">
          <w:r w:rsidR="00BC1C03">
            <w:rPr>
              <w:noProof/>
            </w:rPr>
            <w:t>1</w:t>
          </w:r>
        </w:fldSimple>
      </w:p>
    </w:sdtContent>
  </w:sdt>
  <w:p w:rsidR="006C6DAC" w:rsidRDefault="006C6D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42" w:rsidRDefault="00445642" w:rsidP="009476CE">
      <w:r>
        <w:separator/>
      </w:r>
    </w:p>
  </w:footnote>
  <w:footnote w:type="continuationSeparator" w:id="0">
    <w:p w:rsidR="00445642" w:rsidRDefault="0044564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C6DAC" w:rsidRDefault="006C6DAC">
        <w:pPr>
          <w:pStyle w:val="a9"/>
          <w:jc w:val="center"/>
        </w:pPr>
        <w:fldSimple w:instr="PAGE   \* MERGEFORMAT">
          <w:r w:rsidR="00BC1C03">
            <w:rPr>
              <w:noProof/>
            </w:rPr>
            <w:t>2</w:t>
          </w:r>
        </w:fldSimple>
      </w:p>
    </w:sdtContent>
  </w:sdt>
  <w:p w:rsidR="006C6DAC" w:rsidRDefault="006C6D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64FF"/>
    <w:rsid w:val="00270FE5"/>
    <w:rsid w:val="00271540"/>
    <w:rsid w:val="00271A88"/>
    <w:rsid w:val="002727CD"/>
    <w:rsid w:val="00284902"/>
    <w:rsid w:val="00285522"/>
    <w:rsid w:val="00294396"/>
    <w:rsid w:val="002B0F84"/>
    <w:rsid w:val="002C643A"/>
    <w:rsid w:val="002C7518"/>
    <w:rsid w:val="002C78B2"/>
    <w:rsid w:val="002D60A0"/>
    <w:rsid w:val="002D76C3"/>
    <w:rsid w:val="002E7E4A"/>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1452"/>
    <w:rsid w:val="00346629"/>
    <w:rsid w:val="00350578"/>
    <w:rsid w:val="0035248B"/>
    <w:rsid w:val="0036141A"/>
    <w:rsid w:val="003638A8"/>
    <w:rsid w:val="00363BB5"/>
    <w:rsid w:val="00366A47"/>
    <w:rsid w:val="0037495C"/>
    <w:rsid w:val="00374B3F"/>
    <w:rsid w:val="00374B8C"/>
    <w:rsid w:val="00380B08"/>
    <w:rsid w:val="003820DB"/>
    <w:rsid w:val="003821E2"/>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5642"/>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2F64"/>
    <w:rsid w:val="00575505"/>
    <w:rsid w:val="00582FEE"/>
    <w:rsid w:val="0058441E"/>
    <w:rsid w:val="005868F4"/>
    <w:rsid w:val="00590830"/>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004"/>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919"/>
    <w:rsid w:val="006C010C"/>
    <w:rsid w:val="006C14F9"/>
    <w:rsid w:val="006C21D9"/>
    <w:rsid w:val="006C5183"/>
    <w:rsid w:val="006C5BED"/>
    <w:rsid w:val="006C5DC1"/>
    <w:rsid w:val="006C6DAC"/>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587D"/>
    <w:rsid w:val="00770C3F"/>
    <w:rsid w:val="00773FA1"/>
    <w:rsid w:val="007743C8"/>
    <w:rsid w:val="00775649"/>
    <w:rsid w:val="00775D96"/>
    <w:rsid w:val="00781C4B"/>
    <w:rsid w:val="00782664"/>
    <w:rsid w:val="007940F8"/>
    <w:rsid w:val="00795A84"/>
    <w:rsid w:val="00797BC5"/>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4141"/>
    <w:rsid w:val="00910A7A"/>
    <w:rsid w:val="00912612"/>
    <w:rsid w:val="009141C9"/>
    <w:rsid w:val="0091658C"/>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44D0"/>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03"/>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387D"/>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5535"/>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4218"/>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56658685">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gremyachenskoe-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gremyachenskoe-r20.gosweb.gosuslugi.ru/ofitsialno/dokumenty"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0F27-A4C5-422E-B557-9B66866D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24694</Words>
  <Characters>140757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2023-07-19T09:14:00Z</cp:lastPrinted>
  <dcterms:created xsi:type="dcterms:W3CDTF">2023-11-20T11:38:00Z</dcterms:created>
  <dcterms:modified xsi:type="dcterms:W3CDTF">2023-11-20T11:38:00Z</dcterms:modified>
</cp:coreProperties>
</file>