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15310" w:rsidRPr="000F2F87" w:rsidRDefault="00315310" w:rsidP="00315310">
      <w:pPr>
        <w:jc w:val="right"/>
        <w:rPr>
          <w:rFonts w:asciiTheme="minorHAnsi" w:hAnsiTheme="minorHAnsi" w:cstheme="minorBidi"/>
          <w:sz w:val="22"/>
          <w:szCs w:val="22"/>
          <w:lang w:val="en-US"/>
        </w:rPr>
      </w:pPr>
    </w:p>
    <w:p w:rsidR="00F949E6" w:rsidRDefault="00F949E6" w:rsidP="00F366B6">
      <w:pPr>
        <w:rPr>
          <w:rFonts w:cs="Times New Roman"/>
          <w:b/>
          <w:sz w:val="28"/>
          <w:szCs w:val="28"/>
        </w:rPr>
      </w:pPr>
    </w:p>
    <w:p w:rsidR="00711614" w:rsidRPr="00711614" w:rsidRDefault="00711614" w:rsidP="00711614">
      <w:pPr>
        <w:pStyle w:val="aa"/>
        <w:spacing w:before="0" w:after="0"/>
        <w:ind w:firstLine="709"/>
        <w:jc w:val="center"/>
        <w:rPr>
          <w:rFonts w:cs="Times New Roman"/>
          <w:b/>
          <w:i w:val="0"/>
        </w:rPr>
      </w:pPr>
      <w:r w:rsidRPr="00711614">
        <w:rPr>
          <w:rFonts w:cs="Times New Roman"/>
          <w:b/>
          <w:i w:val="0"/>
        </w:rPr>
        <w:t>СОВЕТ НАРОДНЫХ ДЕПУТАТОВ</w:t>
      </w:r>
    </w:p>
    <w:p w:rsidR="00711614" w:rsidRPr="00711614" w:rsidRDefault="00711614" w:rsidP="00711614">
      <w:pPr>
        <w:pStyle w:val="4"/>
        <w:spacing w:before="0"/>
        <w:ind w:firstLine="709"/>
        <w:jc w:val="center"/>
        <w:rPr>
          <w:rFonts w:ascii="Times New Roman" w:hAnsi="Times New Roman" w:cs="Times New Roman"/>
          <w:i w:val="0"/>
          <w:color w:val="auto"/>
        </w:rPr>
      </w:pPr>
      <w:r w:rsidRPr="00711614">
        <w:rPr>
          <w:rFonts w:ascii="Times New Roman" w:hAnsi="Times New Roman" w:cs="Times New Roman"/>
          <w:i w:val="0"/>
          <w:color w:val="auto"/>
        </w:rPr>
        <w:t>ГРЕМЯЧЕНСКОГО СЕЛЬСКОГО ПОСЕЛЕИЯ</w:t>
      </w:r>
    </w:p>
    <w:p w:rsidR="00711614" w:rsidRPr="00711614" w:rsidRDefault="00711614" w:rsidP="00711614">
      <w:pPr>
        <w:pStyle w:val="4"/>
        <w:spacing w:before="0"/>
        <w:ind w:firstLine="709"/>
        <w:jc w:val="center"/>
        <w:rPr>
          <w:rFonts w:ascii="Times New Roman" w:hAnsi="Times New Roman" w:cs="Times New Roman"/>
          <w:i w:val="0"/>
          <w:color w:val="auto"/>
        </w:rPr>
      </w:pPr>
      <w:r w:rsidRPr="00711614">
        <w:rPr>
          <w:rFonts w:ascii="Times New Roman" w:hAnsi="Times New Roman" w:cs="Times New Roman"/>
          <w:i w:val="0"/>
          <w:color w:val="auto"/>
        </w:rPr>
        <w:t>ХОХОЛЬСКОГО МУНИЦИПАЛЬНОГО РАЙОНА</w:t>
      </w:r>
    </w:p>
    <w:p w:rsidR="00711614" w:rsidRDefault="00711614" w:rsidP="00F366B6">
      <w:pPr>
        <w:pStyle w:val="4"/>
        <w:spacing w:before="0"/>
        <w:ind w:firstLine="709"/>
        <w:jc w:val="center"/>
        <w:rPr>
          <w:rFonts w:ascii="Times New Roman" w:hAnsi="Times New Roman" w:cs="Times New Roman"/>
          <w:i w:val="0"/>
          <w:color w:val="auto"/>
        </w:rPr>
      </w:pPr>
      <w:r w:rsidRPr="00711614">
        <w:rPr>
          <w:rFonts w:ascii="Times New Roman" w:hAnsi="Times New Roman" w:cs="Times New Roman"/>
          <w:i w:val="0"/>
          <w:color w:val="auto"/>
        </w:rPr>
        <w:t>ВОРОНЕЖСКОЙ ОБЛАСТИ</w:t>
      </w:r>
    </w:p>
    <w:p w:rsidR="00F366B6" w:rsidRPr="00F366B6" w:rsidRDefault="00F366B6" w:rsidP="00F366B6"/>
    <w:p w:rsidR="00711614" w:rsidRPr="00F366B6" w:rsidRDefault="00711614" w:rsidP="0035455B">
      <w:pPr>
        <w:pStyle w:val="5"/>
        <w:ind w:firstLine="709"/>
        <w:jc w:val="center"/>
        <w:rPr>
          <w:b/>
          <w:color w:val="000000" w:themeColor="text1"/>
        </w:rPr>
      </w:pPr>
      <w:r w:rsidRPr="00F366B6">
        <w:rPr>
          <w:b/>
          <w:color w:val="000000" w:themeColor="text1"/>
        </w:rPr>
        <w:t>Р Е Ш Е Н И Е</w:t>
      </w:r>
    </w:p>
    <w:p w:rsidR="00711614" w:rsidRPr="00A76A24" w:rsidRDefault="00711614" w:rsidP="00711614">
      <w:pPr>
        <w:spacing w:line="276" w:lineRule="auto"/>
        <w:jc w:val="both"/>
      </w:pPr>
      <w:r w:rsidRPr="00A76A24">
        <w:t xml:space="preserve">от </w:t>
      </w:r>
      <w:r>
        <w:t>28.06.2024</w:t>
      </w:r>
      <w:r w:rsidRPr="00A76A24">
        <w:t xml:space="preserve"> года № </w:t>
      </w:r>
      <w:r>
        <w:t>12</w:t>
      </w:r>
    </w:p>
    <w:p w:rsidR="00711614" w:rsidRDefault="00711614" w:rsidP="00F366B6">
      <w:pPr>
        <w:spacing w:line="276" w:lineRule="auto"/>
        <w:jc w:val="both"/>
      </w:pPr>
      <w:r w:rsidRPr="00A76A24">
        <w:t xml:space="preserve">с. </w:t>
      </w:r>
      <w:r>
        <w:t>Гремячье</w:t>
      </w:r>
    </w:p>
    <w:p w:rsidR="00F366B6" w:rsidRPr="00F366B6" w:rsidRDefault="00F366B6" w:rsidP="00F366B6">
      <w:pPr>
        <w:spacing w:line="276" w:lineRule="auto"/>
        <w:jc w:val="both"/>
      </w:pPr>
    </w:p>
    <w:p w:rsidR="0035455B" w:rsidRDefault="00711614" w:rsidP="00711614">
      <w:pPr>
        <w:spacing w:line="276" w:lineRule="auto"/>
        <w:rPr>
          <w:b/>
        </w:rPr>
      </w:pPr>
      <w:r w:rsidRPr="002C2F23">
        <w:rPr>
          <w:b/>
        </w:rPr>
        <w:t>Об утверждении изменений</w:t>
      </w:r>
      <w:r>
        <w:rPr>
          <w:b/>
        </w:rPr>
        <w:t xml:space="preserve"> генерального</w:t>
      </w:r>
      <w:r w:rsidRPr="002C2F23">
        <w:rPr>
          <w:b/>
        </w:rPr>
        <w:t xml:space="preserve"> план</w:t>
      </w:r>
      <w:r>
        <w:rPr>
          <w:b/>
        </w:rPr>
        <w:t>а</w:t>
      </w:r>
      <w:r w:rsidRPr="002C2F23">
        <w:rPr>
          <w:b/>
        </w:rPr>
        <w:t xml:space="preserve"> </w:t>
      </w:r>
    </w:p>
    <w:p w:rsidR="0035455B" w:rsidRDefault="00711614" w:rsidP="00711614">
      <w:pPr>
        <w:spacing w:line="276" w:lineRule="auto"/>
        <w:rPr>
          <w:b/>
        </w:rPr>
      </w:pPr>
      <w:r w:rsidRPr="002C2F23">
        <w:rPr>
          <w:b/>
        </w:rPr>
        <w:t xml:space="preserve">Гремяченского сельского поселения Хохольского </w:t>
      </w:r>
    </w:p>
    <w:p w:rsidR="00711614" w:rsidRPr="002C2F23" w:rsidRDefault="00711614" w:rsidP="00711614">
      <w:pPr>
        <w:spacing w:line="276" w:lineRule="auto"/>
        <w:rPr>
          <w:b/>
        </w:rPr>
      </w:pPr>
      <w:r w:rsidRPr="002C2F23">
        <w:rPr>
          <w:b/>
        </w:rPr>
        <w:t xml:space="preserve">муниципального района Воронежской </w:t>
      </w:r>
      <w:r>
        <w:rPr>
          <w:b/>
        </w:rPr>
        <w:t>области</w:t>
      </w:r>
    </w:p>
    <w:p w:rsidR="00711614" w:rsidRPr="00711614" w:rsidRDefault="00711614" w:rsidP="00711614">
      <w:pPr>
        <w:pStyle w:val="11"/>
        <w:spacing w:line="276" w:lineRule="auto"/>
        <w:ind w:firstLine="709"/>
        <w:jc w:val="both"/>
        <w:rPr>
          <w:rFonts w:ascii="Times New Roman" w:hAnsi="Times New Roman" w:cs="Times New Roman"/>
          <w:b w:val="0"/>
          <w:color w:val="auto"/>
          <w:sz w:val="24"/>
          <w:szCs w:val="24"/>
        </w:rPr>
      </w:pPr>
      <w:r w:rsidRPr="00711614">
        <w:rPr>
          <w:rFonts w:ascii="Times New Roman" w:hAnsi="Times New Roman" w:cs="Times New Roman"/>
          <w:b w:val="0"/>
          <w:color w:val="auto"/>
          <w:sz w:val="24"/>
          <w:szCs w:val="24"/>
        </w:rPr>
        <w:t>В соответствии с Градостроительным кодексом Российской Федерации, Законом Российской Федерации от 06.10.2003года №131-ФЗ «Об общих принципах организации местного самоуправления в Российской Федерации», Законом Воронежской области от 07.07.2006 года №61-ОЗ «О регулировании градостроительной деятельности в Воронежской области», Уставом Гремяченского сельского поселения Хохольского муниципального района Воронежской области, на основании заключения о результатах публичных слушаний по проекту изменений генерального плана Гремяченского сельского поселения, с учетом протокола публичных слушаний по обсуждению проекта решения Совета народных депутатов Гремяченского сельского поселения Хохольского муниципального района Воронежской области «О внесении изменений в генеральный план Гремяченского сельского поселения Хохольского муниципального района Воронежской области, с учетом полученных согласований по проекту внесения изменений в генеральный план Гремяченского сельского поселения Хохольского муниципального района Воронежской области, Совет народных депутатов Гремяченского сельского поселения Хохольского муниципального района</w:t>
      </w:r>
    </w:p>
    <w:p w:rsidR="0035455B" w:rsidRDefault="0035455B" w:rsidP="00711614">
      <w:pPr>
        <w:pStyle w:val="a6"/>
        <w:spacing w:line="276" w:lineRule="auto"/>
        <w:ind w:firstLine="709"/>
        <w:jc w:val="center"/>
        <w:rPr>
          <w:b/>
        </w:rPr>
      </w:pPr>
    </w:p>
    <w:p w:rsidR="00711614" w:rsidRPr="00711614" w:rsidRDefault="00711614" w:rsidP="00711614">
      <w:pPr>
        <w:pStyle w:val="a6"/>
        <w:spacing w:line="276" w:lineRule="auto"/>
        <w:ind w:firstLine="709"/>
        <w:jc w:val="center"/>
        <w:rPr>
          <w:b/>
        </w:rPr>
      </w:pPr>
      <w:r w:rsidRPr="00711614">
        <w:rPr>
          <w:b/>
        </w:rPr>
        <w:t>РЕШИЛ:</w:t>
      </w:r>
    </w:p>
    <w:p w:rsidR="00711614" w:rsidRPr="004F199B" w:rsidRDefault="00711614" w:rsidP="00711614">
      <w:pPr>
        <w:spacing w:line="276" w:lineRule="auto"/>
        <w:ind w:firstLine="708"/>
        <w:jc w:val="both"/>
      </w:pPr>
      <w:r w:rsidRPr="004F199B">
        <w:t xml:space="preserve">1. Внести в генеральный план </w:t>
      </w:r>
      <w:r w:rsidRPr="004F199B">
        <w:rPr>
          <w:rFonts w:cs="Arial"/>
          <w:iCs/>
        </w:rPr>
        <w:t>Гремяченского сельского поселения</w:t>
      </w:r>
      <w:r w:rsidR="00F366B6">
        <w:rPr>
          <w:rFonts w:cs="Arial"/>
          <w:iCs/>
        </w:rPr>
        <w:t>,</w:t>
      </w:r>
      <w:r w:rsidRPr="004F199B">
        <w:t xml:space="preserve"> утвержденный решением Совета народных депутатов </w:t>
      </w:r>
      <w:r w:rsidRPr="004F199B">
        <w:rPr>
          <w:rFonts w:cs="Arial"/>
          <w:iCs/>
        </w:rPr>
        <w:t>Гремяченского сельского поселения</w:t>
      </w:r>
      <w:r w:rsidRPr="004F199B">
        <w:t xml:space="preserve"> Хохольского муниципального района Воронежской области от 05.12.2016 № 44 следующие изменения:</w:t>
      </w:r>
    </w:p>
    <w:p w:rsidR="00711614" w:rsidRPr="004F199B" w:rsidRDefault="00711614" w:rsidP="00F931C1">
      <w:pPr>
        <w:spacing w:line="276" w:lineRule="auto"/>
        <w:ind w:firstLine="708"/>
        <w:jc w:val="both"/>
      </w:pPr>
      <w:r w:rsidRPr="004F199B">
        <w:t>1.1. Том I</w:t>
      </w:r>
      <w:r w:rsidR="004F199B" w:rsidRPr="004F199B">
        <w:t xml:space="preserve"> «</w:t>
      </w:r>
      <w:r w:rsidRPr="004F199B">
        <w:t xml:space="preserve">Положение о территориальном планировании» изложить в новой редакции согласно Приложения №1 к настоящему решению. </w:t>
      </w:r>
    </w:p>
    <w:p w:rsidR="004F199B" w:rsidRPr="004F199B" w:rsidRDefault="004F199B" w:rsidP="00F931C1">
      <w:pPr>
        <w:spacing w:line="276" w:lineRule="auto"/>
        <w:ind w:firstLine="708"/>
        <w:jc w:val="both"/>
      </w:pPr>
      <w:r w:rsidRPr="004F199B">
        <w:t>1.2. Приложение к генеральному плану «Сведения о границах населенного пункта села Гремячье. Графическое описание местоположения границ населенного пункта» изложить в новой редакции согласно Приложения №2 к настоящему решению.</w:t>
      </w:r>
    </w:p>
    <w:p w:rsidR="00711614" w:rsidRPr="004F199B" w:rsidRDefault="00711614" w:rsidP="00F931C1">
      <w:pPr>
        <w:spacing w:line="276" w:lineRule="auto"/>
        <w:ind w:firstLine="708"/>
        <w:jc w:val="both"/>
      </w:pPr>
      <w:r w:rsidRPr="004F199B">
        <w:t>1.</w:t>
      </w:r>
      <w:r w:rsidR="004F199B" w:rsidRPr="004F199B">
        <w:t>3</w:t>
      </w:r>
      <w:r w:rsidRPr="004F199B">
        <w:t xml:space="preserve">. </w:t>
      </w:r>
      <w:r w:rsidR="004F199B" w:rsidRPr="004F199B">
        <w:t xml:space="preserve">Карту </w:t>
      </w:r>
      <w:r w:rsidRPr="004F199B">
        <w:t>«Карта Генерального плана с отображением функциональных зон и зон планируемого размещения объектов капитального строительства федерального, регионального и местного значения Гремяченского сельского поселения Хохольского муниципального района</w:t>
      </w:r>
      <w:r w:rsidRPr="00F931C1">
        <w:t>»</w:t>
      </w:r>
      <w:r w:rsidRPr="004F199B">
        <w:t xml:space="preserve"> изложить в новой редакции согласно Приложения №</w:t>
      </w:r>
      <w:r w:rsidR="004F199B" w:rsidRPr="004F199B">
        <w:t>3</w:t>
      </w:r>
      <w:r w:rsidRPr="004F199B">
        <w:t xml:space="preserve"> к настоящему </w:t>
      </w:r>
      <w:r w:rsidRPr="004F199B">
        <w:lastRenderedPageBreak/>
        <w:t>решению.</w:t>
      </w:r>
    </w:p>
    <w:p w:rsidR="00711614" w:rsidRPr="004F199B" w:rsidRDefault="00711614" w:rsidP="00F931C1">
      <w:pPr>
        <w:spacing w:line="276" w:lineRule="auto"/>
        <w:ind w:firstLine="708"/>
        <w:jc w:val="both"/>
      </w:pPr>
      <w:r w:rsidRPr="004F199B">
        <w:t>1.</w:t>
      </w:r>
      <w:r w:rsidR="004F199B" w:rsidRPr="004F199B">
        <w:t>4</w:t>
      </w:r>
      <w:r w:rsidRPr="004F199B">
        <w:t>.</w:t>
      </w:r>
      <w:r w:rsidR="004F199B" w:rsidRPr="004F199B">
        <w:t xml:space="preserve"> Карту </w:t>
      </w:r>
      <w:r w:rsidRPr="004F199B">
        <w:t>«Карта границ населенных пунктов Гремяченского сельского поселения Хохольского муниципального района» изложить в новой редакции согласно Приложения №</w:t>
      </w:r>
      <w:r w:rsidR="004F199B" w:rsidRPr="004F199B">
        <w:t>4</w:t>
      </w:r>
      <w:r w:rsidRPr="004F199B">
        <w:t xml:space="preserve"> к настоящему решению.</w:t>
      </w:r>
    </w:p>
    <w:p w:rsidR="004F199B" w:rsidRPr="004F199B" w:rsidRDefault="004F199B" w:rsidP="00F931C1">
      <w:pPr>
        <w:spacing w:line="276" w:lineRule="auto"/>
        <w:ind w:firstLine="708"/>
        <w:jc w:val="both"/>
      </w:pPr>
      <w:r w:rsidRPr="004F199B">
        <w:t>1.5. Дополнить генеральный план картой «</w:t>
      </w:r>
      <w:r w:rsidRPr="00F931C1">
        <w:t>Фрагмент карты границ населенных пунктов. Карта границ села Гремячье</w:t>
      </w:r>
      <w:r w:rsidR="007274DA">
        <w:t xml:space="preserve"> </w:t>
      </w:r>
      <w:r w:rsidRPr="00F931C1">
        <w:t xml:space="preserve">» </w:t>
      </w:r>
      <w:r w:rsidRPr="004F199B">
        <w:t>согласно Приложения №5 к настоящему решению.</w:t>
      </w:r>
    </w:p>
    <w:p w:rsidR="00711614" w:rsidRPr="004F199B" w:rsidRDefault="00711614" w:rsidP="00711614">
      <w:pPr>
        <w:widowControl/>
        <w:spacing w:line="276" w:lineRule="auto"/>
        <w:ind w:firstLine="708"/>
        <w:jc w:val="both"/>
      </w:pPr>
    </w:p>
    <w:p w:rsidR="00711614" w:rsidRPr="002C2F23" w:rsidRDefault="00711614" w:rsidP="00711614">
      <w:pPr>
        <w:spacing w:line="276" w:lineRule="auto"/>
        <w:ind w:firstLine="708"/>
        <w:jc w:val="both"/>
      </w:pPr>
      <w:r w:rsidRPr="002C2F23">
        <w:t xml:space="preserve">2. Обнародовать настоящее </w:t>
      </w:r>
      <w:r w:rsidRPr="0035455B">
        <w:t xml:space="preserve">решение, разместить </w:t>
      </w:r>
      <w:r w:rsidRPr="002C2F23">
        <w:t>на официальном сайте поселения в сети Интернет и Федеральной государственной информационной системе территориального планирования (</w:t>
      </w:r>
      <w:r w:rsidRPr="002C2F23">
        <w:rPr>
          <w:lang w:val="en-US"/>
        </w:rPr>
        <w:t>http</w:t>
      </w:r>
      <w:r w:rsidRPr="002C2F23">
        <w:t>://</w:t>
      </w:r>
      <w:r w:rsidRPr="002C2F23">
        <w:rPr>
          <w:lang w:val="en-US"/>
        </w:rPr>
        <w:t>fgis</w:t>
      </w:r>
      <w:r w:rsidRPr="002C2F23">
        <w:t>.</w:t>
      </w:r>
      <w:r w:rsidRPr="002C2F23">
        <w:rPr>
          <w:lang w:val="en-US"/>
        </w:rPr>
        <w:t>economy</w:t>
      </w:r>
      <w:r w:rsidRPr="002C2F23">
        <w:t>.</w:t>
      </w:r>
      <w:r w:rsidRPr="002C2F23">
        <w:rPr>
          <w:lang w:val="en-US"/>
        </w:rPr>
        <w:t>gov</w:t>
      </w:r>
      <w:r w:rsidRPr="002C2F23">
        <w:t>.</w:t>
      </w:r>
      <w:r w:rsidRPr="002C2F23">
        <w:rPr>
          <w:lang w:val="en-US"/>
        </w:rPr>
        <w:t>ru</w:t>
      </w:r>
      <w:r w:rsidRPr="002C2F23">
        <w:t>).</w:t>
      </w:r>
    </w:p>
    <w:p w:rsidR="00711614" w:rsidRPr="002C2F23" w:rsidRDefault="00711614" w:rsidP="00711614">
      <w:pPr>
        <w:spacing w:line="276" w:lineRule="auto"/>
        <w:ind w:firstLine="708"/>
        <w:jc w:val="both"/>
      </w:pPr>
      <w:r w:rsidRPr="002C2F23">
        <w:t>3</w:t>
      </w:r>
      <w:r>
        <w:t xml:space="preserve">. Направить настоящее решение </w:t>
      </w:r>
      <w:r w:rsidRPr="002C2F23">
        <w:t>в администрацию Хохольского муниципального района для размещения в информационной системе обеспечения градостроительной деятельности Хо</w:t>
      </w:r>
      <w:r>
        <w:t xml:space="preserve">хольского муниципального района и министерство </w:t>
      </w:r>
      <w:r w:rsidRPr="001C1791">
        <w:t>архитектуры и градостроительства Воронежской области</w:t>
      </w:r>
      <w:r>
        <w:t>.</w:t>
      </w:r>
    </w:p>
    <w:p w:rsidR="00711614" w:rsidRPr="002C2F23" w:rsidRDefault="00711614" w:rsidP="00711614">
      <w:pPr>
        <w:spacing w:line="276" w:lineRule="auto"/>
        <w:ind w:firstLine="708"/>
        <w:rPr>
          <w:rFonts w:cs="Arial"/>
        </w:rPr>
      </w:pPr>
      <w:r w:rsidRPr="002C2F23">
        <w:t xml:space="preserve">4. </w:t>
      </w:r>
      <w:r w:rsidRPr="002C2F23">
        <w:rPr>
          <w:rFonts w:cs="Arial"/>
        </w:rPr>
        <w:t xml:space="preserve">Контроль за исполнением данного решения возложить на главу </w:t>
      </w:r>
      <w:r w:rsidRPr="002C2F23">
        <w:rPr>
          <w:rFonts w:eastAsia="Calibri"/>
          <w:lang w:eastAsia="en-US"/>
        </w:rPr>
        <w:t>Гремяченского сельского поселения</w:t>
      </w:r>
      <w:r w:rsidRPr="002C2F23">
        <w:rPr>
          <w:rFonts w:cs="Arial"/>
        </w:rPr>
        <w:t>.</w:t>
      </w:r>
    </w:p>
    <w:p w:rsidR="00711614" w:rsidRPr="002C2F23" w:rsidRDefault="00711614" w:rsidP="00711614">
      <w:pPr>
        <w:shd w:val="clear" w:color="auto" w:fill="FFFFFF"/>
        <w:spacing w:line="276" w:lineRule="auto"/>
        <w:rPr>
          <w:rFonts w:cs="Arial"/>
        </w:rPr>
      </w:pPr>
    </w:p>
    <w:p w:rsidR="00711614" w:rsidRPr="002C2F23" w:rsidRDefault="00711614" w:rsidP="00711614">
      <w:pPr>
        <w:shd w:val="clear" w:color="auto" w:fill="FFFFFF"/>
        <w:spacing w:line="276" w:lineRule="auto"/>
        <w:rPr>
          <w:rFonts w:cs="Arial"/>
        </w:rPr>
      </w:pPr>
    </w:p>
    <w:p w:rsidR="00711614" w:rsidRPr="002C2F23" w:rsidRDefault="00711614" w:rsidP="00711614">
      <w:pPr>
        <w:spacing w:line="276" w:lineRule="auto"/>
        <w:rPr>
          <w:rFonts w:cs="Arial"/>
        </w:rPr>
      </w:pPr>
      <w:r w:rsidRPr="002C2F23">
        <w:rPr>
          <w:rFonts w:cs="Arial"/>
        </w:rPr>
        <w:t xml:space="preserve">Глава </w:t>
      </w:r>
      <w:r w:rsidRPr="002C2F23">
        <w:rPr>
          <w:rFonts w:eastAsia="Calibri"/>
          <w:lang w:eastAsia="en-US"/>
        </w:rPr>
        <w:t>Гремяченского</w:t>
      </w:r>
      <w:r w:rsidRPr="002C2F23">
        <w:rPr>
          <w:rFonts w:cs="Arial"/>
        </w:rPr>
        <w:t xml:space="preserve"> </w:t>
      </w:r>
    </w:p>
    <w:p w:rsidR="00711614" w:rsidRPr="002C2F23" w:rsidRDefault="00711614" w:rsidP="00711614">
      <w:pPr>
        <w:spacing w:line="276" w:lineRule="auto"/>
        <w:rPr>
          <w:rFonts w:cs="Arial"/>
        </w:rPr>
      </w:pPr>
      <w:r w:rsidRPr="002C2F23">
        <w:rPr>
          <w:rFonts w:cs="Arial"/>
        </w:rPr>
        <w:t xml:space="preserve">сельского поселения    </w:t>
      </w:r>
      <w:r>
        <w:rPr>
          <w:rFonts w:cs="Arial"/>
        </w:rPr>
        <w:t xml:space="preserve">         </w:t>
      </w:r>
      <w:r w:rsidRPr="002C2F23">
        <w:rPr>
          <w:rFonts w:cs="Arial"/>
        </w:rPr>
        <w:t xml:space="preserve">                                     Д.А.Ткаченко</w:t>
      </w:r>
    </w:p>
    <w:p w:rsidR="00711614" w:rsidRPr="002C2F23" w:rsidRDefault="00711614" w:rsidP="00711614">
      <w:pPr>
        <w:spacing w:line="276" w:lineRule="auto"/>
        <w:rPr>
          <w:rFonts w:cs="Arial"/>
        </w:rPr>
      </w:pPr>
    </w:p>
    <w:p w:rsidR="00711614" w:rsidRPr="002C2F23" w:rsidRDefault="00711614" w:rsidP="00711614">
      <w:pPr>
        <w:spacing w:line="276" w:lineRule="auto"/>
        <w:jc w:val="both"/>
      </w:pPr>
      <w:r w:rsidRPr="002C2F23">
        <w:t>Председатель Совета народных депутатов</w:t>
      </w:r>
    </w:p>
    <w:p w:rsidR="00711614" w:rsidRPr="002C2F23" w:rsidRDefault="00711614" w:rsidP="00711614">
      <w:pPr>
        <w:spacing w:line="276" w:lineRule="auto"/>
        <w:jc w:val="both"/>
      </w:pPr>
      <w:r w:rsidRPr="002C2F23">
        <w:t xml:space="preserve">Гремяченского сельского поселения  </w:t>
      </w:r>
      <w:r>
        <w:t xml:space="preserve">         </w:t>
      </w:r>
      <w:r w:rsidRPr="002C2F23">
        <w:t xml:space="preserve">                         Н.И.Анохина</w:t>
      </w:r>
    </w:p>
    <w:p w:rsidR="00FD48B5" w:rsidRPr="004F2AE1" w:rsidRDefault="00FD48B5" w:rsidP="00711614">
      <w:pPr>
        <w:spacing w:line="276" w:lineRule="auto"/>
        <w:jc w:val="center"/>
        <w:rPr>
          <w:rFonts w:cs="Times New Roman"/>
          <w:b/>
          <w:sz w:val="28"/>
          <w:szCs w:val="28"/>
        </w:rPr>
      </w:pPr>
    </w:p>
    <w:p w:rsidR="00C91718" w:rsidRPr="00E16EC7" w:rsidRDefault="00C91718" w:rsidP="00711614">
      <w:pPr>
        <w:spacing w:line="276" w:lineRule="auto"/>
        <w:jc w:val="center"/>
        <w:rPr>
          <w:rFonts w:cs="Times New Roman"/>
          <w:b/>
          <w:sz w:val="28"/>
          <w:szCs w:val="28"/>
        </w:rPr>
      </w:pPr>
    </w:p>
    <w:p w:rsidR="002477ED" w:rsidRDefault="002477ED" w:rsidP="00711614">
      <w:pPr>
        <w:widowControl/>
        <w:autoSpaceDN/>
        <w:adjustRightInd/>
        <w:spacing w:after="200" w:line="276" w:lineRule="auto"/>
        <w:rPr>
          <w:rFonts w:cs="Times New Roman"/>
          <w:b/>
          <w:sz w:val="28"/>
          <w:szCs w:val="28"/>
        </w:rPr>
      </w:pPr>
      <w:r>
        <w:rPr>
          <w:rFonts w:cs="Times New Roman"/>
          <w:b/>
          <w:sz w:val="28"/>
          <w:szCs w:val="28"/>
        </w:rPr>
        <w:br w:type="page"/>
      </w:r>
    </w:p>
    <w:p w:rsidR="00F931C1" w:rsidRDefault="00F931C1" w:rsidP="00F931C1">
      <w:pPr>
        <w:jc w:val="right"/>
        <w:rPr>
          <w:rFonts w:eastAsiaTheme="minorEastAsia" w:cs="Times New Roman"/>
        </w:rPr>
      </w:pPr>
      <w:r>
        <w:rPr>
          <w:rFonts w:eastAsiaTheme="minorEastAsia" w:cs="Times New Roman"/>
        </w:rPr>
        <w:lastRenderedPageBreak/>
        <w:t>Приложение №1</w:t>
      </w:r>
    </w:p>
    <w:p w:rsidR="00F931C1" w:rsidRDefault="00F931C1" w:rsidP="00F931C1">
      <w:pPr>
        <w:ind w:firstLine="567"/>
        <w:jc w:val="right"/>
      </w:pPr>
      <w:r>
        <w:rPr>
          <w:rFonts w:eastAsiaTheme="minorEastAsia" w:cs="Times New Roman"/>
        </w:rPr>
        <w:t xml:space="preserve">к решению </w:t>
      </w:r>
      <w:r>
        <w:t>Совета народных депутатов</w:t>
      </w:r>
    </w:p>
    <w:p w:rsidR="00F931C1" w:rsidRDefault="00F931C1" w:rsidP="00F931C1">
      <w:pPr>
        <w:ind w:firstLine="567"/>
        <w:jc w:val="right"/>
      </w:pPr>
      <w:r w:rsidRPr="004F199B">
        <w:t>Гремяченского сельского поселения</w:t>
      </w:r>
    </w:p>
    <w:p w:rsidR="00F931C1" w:rsidRPr="00A76A24" w:rsidRDefault="00F931C1" w:rsidP="00F931C1">
      <w:pPr>
        <w:ind w:firstLine="567"/>
        <w:jc w:val="right"/>
      </w:pPr>
      <w:r w:rsidRPr="00A76A24">
        <w:t xml:space="preserve">от </w:t>
      </w:r>
      <w:r>
        <w:t>28.06.2024</w:t>
      </w:r>
      <w:r w:rsidRPr="00A76A24">
        <w:t xml:space="preserve"> № </w:t>
      </w:r>
      <w:r>
        <w:t>12</w:t>
      </w:r>
    </w:p>
    <w:p w:rsidR="00F931C1" w:rsidRPr="00E16EC7" w:rsidRDefault="00F931C1" w:rsidP="00F931C1">
      <w:pPr>
        <w:jc w:val="right"/>
        <w:rPr>
          <w:rFonts w:eastAsiaTheme="minorEastAsia" w:cs="Times New Roman"/>
        </w:rPr>
      </w:pPr>
    </w:p>
    <w:p w:rsidR="004F199B" w:rsidRDefault="004F199B" w:rsidP="00FD48B5">
      <w:pPr>
        <w:jc w:val="center"/>
        <w:rPr>
          <w:rFonts w:cs="Times New Roman"/>
          <w:b/>
          <w:sz w:val="28"/>
          <w:szCs w:val="28"/>
        </w:rPr>
      </w:pPr>
    </w:p>
    <w:p w:rsidR="004F199B" w:rsidRDefault="004F199B" w:rsidP="00FD48B5">
      <w:pPr>
        <w:jc w:val="center"/>
        <w:rPr>
          <w:rFonts w:cs="Times New Roman"/>
          <w:b/>
          <w:sz w:val="28"/>
          <w:szCs w:val="28"/>
        </w:rPr>
      </w:pPr>
    </w:p>
    <w:p w:rsidR="004F199B" w:rsidRDefault="004F199B" w:rsidP="00FD48B5">
      <w:pPr>
        <w:jc w:val="center"/>
        <w:rPr>
          <w:rFonts w:cs="Times New Roman"/>
          <w:b/>
          <w:sz w:val="28"/>
          <w:szCs w:val="28"/>
        </w:rPr>
      </w:pPr>
    </w:p>
    <w:p w:rsidR="004F199B" w:rsidRDefault="004F199B" w:rsidP="00FD48B5">
      <w:pPr>
        <w:jc w:val="center"/>
        <w:rPr>
          <w:rFonts w:cs="Times New Roman"/>
          <w:b/>
          <w:sz w:val="28"/>
          <w:szCs w:val="28"/>
        </w:rPr>
      </w:pPr>
    </w:p>
    <w:p w:rsidR="004F199B" w:rsidRDefault="004F199B" w:rsidP="00FD48B5">
      <w:pPr>
        <w:jc w:val="center"/>
        <w:rPr>
          <w:rFonts w:cs="Times New Roman"/>
          <w:b/>
          <w:sz w:val="28"/>
          <w:szCs w:val="28"/>
        </w:rPr>
      </w:pPr>
    </w:p>
    <w:p w:rsidR="004F199B" w:rsidRDefault="004F199B" w:rsidP="00FD48B5">
      <w:pPr>
        <w:jc w:val="center"/>
        <w:rPr>
          <w:rFonts w:cs="Times New Roman"/>
          <w:b/>
          <w:sz w:val="28"/>
          <w:szCs w:val="28"/>
        </w:rPr>
      </w:pPr>
    </w:p>
    <w:p w:rsidR="004F199B" w:rsidRDefault="004F199B" w:rsidP="00FD48B5">
      <w:pPr>
        <w:jc w:val="center"/>
        <w:rPr>
          <w:rFonts w:cs="Times New Roman"/>
          <w:b/>
          <w:sz w:val="28"/>
          <w:szCs w:val="28"/>
        </w:rPr>
      </w:pPr>
    </w:p>
    <w:p w:rsidR="004F199B" w:rsidRDefault="004F199B" w:rsidP="00FD48B5">
      <w:pPr>
        <w:jc w:val="center"/>
        <w:rPr>
          <w:rFonts w:cs="Times New Roman"/>
          <w:b/>
          <w:sz w:val="28"/>
          <w:szCs w:val="28"/>
        </w:rPr>
      </w:pPr>
    </w:p>
    <w:p w:rsidR="00FD48B5" w:rsidRPr="00E16EC7" w:rsidRDefault="00FD48B5" w:rsidP="00FD48B5">
      <w:pPr>
        <w:jc w:val="center"/>
        <w:rPr>
          <w:rFonts w:cs="Times New Roman"/>
          <w:b/>
          <w:sz w:val="28"/>
          <w:szCs w:val="28"/>
        </w:rPr>
      </w:pPr>
      <w:r w:rsidRPr="00E16EC7">
        <w:rPr>
          <w:rFonts w:cs="Times New Roman"/>
          <w:b/>
          <w:sz w:val="28"/>
          <w:szCs w:val="28"/>
        </w:rPr>
        <w:t>ГЕНЕРАЛЬН</w:t>
      </w:r>
      <w:r w:rsidR="0063037C">
        <w:rPr>
          <w:rFonts w:cs="Times New Roman"/>
          <w:b/>
          <w:sz w:val="28"/>
          <w:szCs w:val="28"/>
        </w:rPr>
        <w:t>ЫЙ</w:t>
      </w:r>
      <w:r w:rsidR="00F40798">
        <w:rPr>
          <w:rFonts w:cs="Times New Roman"/>
          <w:b/>
          <w:sz w:val="28"/>
          <w:szCs w:val="28"/>
        </w:rPr>
        <w:t xml:space="preserve"> ПЛАН</w:t>
      </w:r>
    </w:p>
    <w:p w:rsidR="00FD48B5" w:rsidRPr="00E16EC7" w:rsidRDefault="00864018" w:rsidP="00FD48B5">
      <w:pPr>
        <w:jc w:val="center"/>
        <w:rPr>
          <w:rFonts w:cs="Times New Roman"/>
          <w:b/>
          <w:sz w:val="28"/>
          <w:szCs w:val="28"/>
        </w:rPr>
      </w:pPr>
      <w:r>
        <w:rPr>
          <w:rFonts w:cs="Times New Roman"/>
          <w:b/>
          <w:sz w:val="28"/>
          <w:szCs w:val="28"/>
        </w:rPr>
        <w:t>ГРЕМЯЧЕНСКОГО СЕЛЬСКОГО</w:t>
      </w:r>
      <w:r w:rsidR="00FD48B5" w:rsidRPr="00E16EC7">
        <w:rPr>
          <w:rFonts w:cs="Times New Roman"/>
          <w:b/>
          <w:sz w:val="28"/>
          <w:szCs w:val="28"/>
        </w:rPr>
        <w:t xml:space="preserve"> ПОСЕЛЕНИЯ</w:t>
      </w:r>
    </w:p>
    <w:p w:rsidR="00FD48B5" w:rsidRPr="00E16EC7" w:rsidRDefault="00FD48B5" w:rsidP="00FD48B5">
      <w:pPr>
        <w:jc w:val="center"/>
        <w:rPr>
          <w:rFonts w:cs="Times New Roman"/>
          <w:b/>
          <w:sz w:val="28"/>
          <w:szCs w:val="28"/>
        </w:rPr>
      </w:pPr>
      <w:r w:rsidRPr="00E16EC7">
        <w:rPr>
          <w:rFonts w:cs="Times New Roman"/>
          <w:b/>
          <w:sz w:val="28"/>
          <w:szCs w:val="28"/>
        </w:rPr>
        <w:t>ХОХОЛЬСКОГО МУНИЦИПАЛЬНОГО РАЙОНА</w:t>
      </w:r>
    </w:p>
    <w:p w:rsidR="00FD48B5" w:rsidRDefault="00FD48B5" w:rsidP="00FD48B5">
      <w:pPr>
        <w:jc w:val="center"/>
        <w:rPr>
          <w:rFonts w:cs="Times New Roman"/>
          <w:b/>
          <w:sz w:val="28"/>
          <w:szCs w:val="28"/>
        </w:rPr>
      </w:pPr>
      <w:r w:rsidRPr="00E16EC7">
        <w:rPr>
          <w:rFonts w:cs="Times New Roman"/>
          <w:b/>
          <w:sz w:val="28"/>
          <w:szCs w:val="28"/>
        </w:rPr>
        <w:t>ВОРОНЕЖСКОЙ ОБЛАСТИ</w:t>
      </w:r>
    </w:p>
    <w:p w:rsidR="00FD48B5" w:rsidRDefault="00FD48B5" w:rsidP="00FD48B5">
      <w:pPr>
        <w:jc w:val="center"/>
        <w:rPr>
          <w:rFonts w:cs="Times New Roman"/>
          <w:b/>
          <w:sz w:val="28"/>
          <w:szCs w:val="28"/>
        </w:rPr>
      </w:pPr>
    </w:p>
    <w:p w:rsidR="00F949E6" w:rsidRPr="00E16EC7" w:rsidRDefault="00F949E6" w:rsidP="00FD48B5">
      <w:pPr>
        <w:jc w:val="center"/>
        <w:rPr>
          <w:rFonts w:cs="Times New Roman"/>
          <w:b/>
          <w:sz w:val="28"/>
          <w:szCs w:val="28"/>
        </w:rPr>
      </w:pPr>
    </w:p>
    <w:p w:rsidR="00FD48B5" w:rsidRPr="00E16EC7" w:rsidRDefault="00FD48B5" w:rsidP="00FD48B5">
      <w:pPr>
        <w:jc w:val="center"/>
        <w:rPr>
          <w:rFonts w:cs="Times New Roman"/>
          <w:b/>
          <w:sz w:val="28"/>
          <w:szCs w:val="28"/>
        </w:rPr>
      </w:pPr>
    </w:p>
    <w:p w:rsidR="00FD48B5" w:rsidRPr="00E16EC7" w:rsidRDefault="00FD48B5" w:rsidP="00FD48B5">
      <w:pPr>
        <w:jc w:val="center"/>
        <w:rPr>
          <w:rFonts w:cs="Times New Roman"/>
          <w:b/>
          <w:sz w:val="28"/>
          <w:szCs w:val="28"/>
        </w:rPr>
      </w:pPr>
    </w:p>
    <w:p w:rsidR="00FD48B5" w:rsidRPr="00E16EC7" w:rsidRDefault="00FD48B5" w:rsidP="00FD48B5">
      <w:pPr>
        <w:jc w:val="center"/>
        <w:rPr>
          <w:rFonts w:cs="Times New Roman"/>
          <w:b/>
          <w:sz w:val="28"/>
          <w:szCs w:val="28"/>
        </w:rPr>
      </w:pPr>
    </w:p>
    <w:p w:rsidR="00FD48B5" w:rsidRPr="00E16EC7" w:rsidRDefault="00FD48B5" w:rsidP="00FD48B5">
      <w:pPr>
        <w:jc w:val="center"/>
        <w:rPr>
          <w:rFonts w:cs="Times New Roman"/>
          <w:b/>
          <w:sz w:val="28"/>
          <w:szCs w:val="28"/>
        </w:rPr>
      </w:pPr>
    </w:p>
    <w:p w:rsidR="00FD48B5" w:rsidRPr="00E16EC7" w:rsidRDefault="00FD48B5" w:rsidP="00FD48B5">
      <w:pPr>
        <w:jc w:val="center"/>
        <w:rPr>
          <w:rFonts w:cs="Times New Roman"/>
          <w:b/>
          <w:sz w:val="28"/>
          <w:szCs w:val="28"/>
        </w:rPr>
      </w:pPr>
      <w:r w:rsidRPr="00E16EC7">
        <w:rPr>
          <w:rFonts w:cs="Times New Roman"/>
          <w:b/>
          <w:sz w:val="28"/>
          <w:szCs w:val="28"/>
        </w:rPr>
        <w:t xml:space="preserve">ТОМ </w:t>
      </w:r>
      <w:r w:rsidRPr="00E16EC7">
        <w:rPr>
          <w:rFonts w:cs="Times New Roman"/>
          <w:b/>
          <w:sz w:val="28"/>
          <w:szCs w:val="28"/>
          <w:lang w:val="en-US"/>
        </w:rPr>
        <w:t>I</w:t>
      </w:r>
    </w:p>
    <w:p w:rsidR="00FD48B5" w:rsidRPr="00E16EC7" w:rsidRDefault="00FD48B5" w:rsidP="00FD48B5">
      <w:pPr>
        <w:jc w:val="center"/>
        <w:rPr>
          <w:rFonts w:cs="Times New Roman"/>
          <w:b/>
          <w:sz w:val="28"/>
          <w:szCs w:val="28"/>
        </w:rPr>
      </w:pPr>
      <w:r w:rsidRPr="00E16EC7">
        <w:rPr>
          <w:rFonts w:cs="Times New Roman"/>
          <w:b/>
          <w:sz w:val="28"/>
          <w:szCs w:val="28"/>
        </w:rPr>
        <w:t>ПОЛОЖЕНИ</w:t>
      </w:r>
      <w:r w:rsidR="00094007">
        <w:rPr>
          <w:rFonts w:cs="Times New Roman"/>
          <w:b/>
          <w:sz w:val="28"/>
          <w:szCs w:val="28"/>
        </w:rPr>
        <w:t>Е</w:t>
      </w:r>
      <w:r w:rsidRPr="00E16EC7">
        <w:rPr>
          <w:rFonts w:cs="Times New Roman"/>
          <w:b/>
          <w:sz w:val="28"/>
          <w:szCs w:val="28"/>
        </w:rPr>
        <w:t xml:space="preserve"> О ТЕРРИТОРИАЛЬНОМ ПЛАНИРОВАНИИ</w:t>
      </w:r>
    </w:p>
    <w:p w:rsidR="00C91718" w:rsidRPr="00E16EC7" w:rsidRDefault="00C91718" w:rsidP="00C91718">
      <w:pPr>
        <w:jc w:val="center"/>
        <w:rPr>
          <w:rFonts w:cs="Times New Roman"/>
          <w:b/>
          <w:sz w:val="28"/>
          <w:szCs w:val="28"/>
        </w:rPr>
      </w:pPr>
    </w:p>
    <w:p w:rsidR="00C91718" w:rsidRPr="00E16EC7" w:rsidRDefault="00C91718" w:rsidP="00C91718">
      <w:pPr>
        <w:jc w:val="center"/>
        <w:rPr>
          <w:rFonts w:cs="Times New Roman"/>
          <w:b/>
          <w:sz w:val="28"/>
          <w:szCs w:val="28"/>
        </w:rPr>
      </w:pPr>
    </w:p>
    <w:p w:rsidR="00C91718" w:rsidRPr="00E16EC7" w:rsidRDefault="00C91718" w:rsidP="00C91718">
      <w:pPr>
        <w:jc w:val="center"/>
        <w:rPr>
          <w:rFonts w:cs="Times New Roman"/>
          <w:b/>
          <w:sz w:val="28"/>
          <w:szCs w:val="28"/>
        </w:rPr>
      </w:pPr>
    </w:p>
    <w:p w:rsidR="00C91718" w:rsidRPr="00E16EC7" w:rsidRDefault="00C91718" w:rsidP="00C91718">
      <w:pPr>
        <w:jc w:val="center"/>
        <w:rPr>
          <w:rFonts w:cs="Times New Roman"/>
          <w:b/>
          <w:sz w:val="28"/>
          <w:szCs w:val="28"/>
        </w:rPr>
      </w:pPr>
    </w:p>
    <w:p w:rsidR="00C91718" w:rsidRPr="00E16EC7" w:rsidRDefault="00C91718" w:rsidP="00C91718">
      <w:pPr>
        <w:jc w:val="center"/>
        <w:rPr>
          <w:rFonts w:cs="Times New Roman"/>
          <w:b/>
          <w:sz w:val="28"/>
          <w:szCs w:val="28"/>
        </w:rPr>
      </w:pPr>
    </w:p>
    <w:p w:rsidR="00C91718" w:rsidRPr="00E16EC7" w:rsidRDefault="00C91718" w:rsidP="00C91718">
      <w:pPr>
        <w:jc w:val="center"/>
        <w:rPr>
          <w:rFonts w:cs="Times New Roman"/>
          <w:b/>
          <w:sz w:val="28"/>
          <w:szCs w:val="28"/>
        </w:rPr>
      </w:pPr>
    </w:p>
    <w:p w:rsidR="00C91718" w:rsidRDefault="00C91718" w:rsidP="00C91718">
      <w:pPr>
        <w:jc w:val="center"/>
        <w:rPr>
          <w:rFonts w:cs="Times New Roman"/>
          <w:b/>
          <w:sz w:val="28"/>
          <w:szCs w:val="28"/>
        </w:rPr>
      </w:pPr>
    </w:p>
    <w:p w:rsidR="00315310" w:rsidRDefault="00315310" w:rsidP="00C91718">
      <w:pPr>
        <w:jc w:val="center"/>
        <w:rPr>
          <w:rFonts w:cs="Times New Roman"/>
          <w:b/>
          <w:sz w:val="28"/>
          <w:szCs w:val="28"/>
        </w:rPr>
      </w:pPr>
    </w:p>
    <w:p w:rsidR="000E321B" w:rsidRDefault="000E321B" w:rsidP="00C91718">
      <w:pPr>
        <w:jc w:val="center"/>
        <w:rPr>
          <w:rFonts w:cs="Times New Roman"/>
          <w:b/>
          <w:sz w:val="28"/>
          <w:szCs w:val="28"/>
        </w:rPr>
      </w:pPr>
    </w:p>
    <w:p w:rsidR="00C91718" w:rsidRPr="00E16EC7" w:rsidRDefault="00C91718" w:rsidP="00C91718">
      <w:pPr>
        <w:jc w:val="center"/>
        <w:rPr>
          <w:rFonts w:cs="Times New Roman"/>
          <w:b/>
          <w:sz w:val="28"/>
          <w:szCs w:val="28"/>
        </w:rPr>
      </w:pPr>
    </w:p>
    <w:p w:rsidR="00C91718" w:rsidRPr="00E16EC7" w:rsidRDefault="00C91718" w:rsidP="00C91718">
      <w:pPr>
        <w:jc w:val="center"/>
        <w:rPr>
          <w:rFonts w:cs="Times New Roman"/>
          <w:b/>
          <w:sz w:val="28"/>
          <w:szCs w:val="28"/>
        </w:rPr>
      </w:pPr>
    </w:p>
    <w:p w:rsidR="00C91718" w:rsidRDefault="00C91718" w:rsidP="00C91718">
      <w:pPr>
        <w:jc w:val="center"/>
        <w:rPr>
          <w:rFonts w:cs="Times New Roman"/>
          <w:b/>
          <w:sz w:val="28"/>
          <w:szCs w:val="28"/>
        </w:rPr>
      </w:pPr>
    </w:p>
    <w:p w:rsidR="00F949E6" w:rsidRPr="00E16EC7" w:rsidRDefault="00F949E6" w:rsidP="00C91718">
      <w:pPr>
        <w:jc w:val="center"/>
        <w:rPr>
          <w:rFonts w:cs="Times New Roman"/>
          <w:b/>
          <w:sz w:val="28"/>
          <w:szCs w:val="28"/>
        </w:rPr>
      </w:pPr>
    </w:p>
    <w:p w:rsidR="00C91718" w:rsidRPr="00E16EC7" w:rsidRDefault="00C91718" w:rsidP="00C91718">
      <w:pPr>
        <w:jc w:val="center"/>
        <w:rPr>
          <w:rFonts w:cs="Times New Roman"/>
          <w:b/>
          <w:sz w:val="28"/>
          <w:szCs w:val="28"/>
        </w:rPr>
      </w:pPr>
    </w:p>
    <w:p w:rsidR="00C91718" w:rsidRDefault="00C91718" w:rsidP="00C91718">
      <w:pPr>
        <w:jc w:val="center"/>
        <w:rPr>
          <w:rFonts w:cs="Times New Roman"/>
          <w:b/>
          <w:sz w:val="28"/>
          <w:szCs w:val="28"/>
        </w:rPr>
      </w:pPr>
    </w:p>
    <w:p w:rsidR="000F2F87" w:rsidRDefault="000F2F87" w:rsidP="00C91718">
      <w:pPr>
        <w:jc w:val="center"/>
        <w:rPr>
          <w:rFonts w:cs="Times New Roman"/>
          <w:b/>
          <w:sz w:val="28"/>
          <w:szCs w:val="28"/>
        </w:rPr>
      </w:pPr>
    </w:p>
    <w:p w:rsidR="000F2F87" w:rsidRPr="00E16EC7" w:rsidRDefault="000F2F87" w:rsidP="00C91718">
      <w:pPr>
        <w:jc w:val="center"/>
        <w:rPr>
          <w:rFonts w:cs="Times New Roman"/>
          <w:b/>
          <w:sz w:val="28"/>
          <w:szCs w:val="28"/>
        </w:rPr>
      </w:pPr>
    </w:p>
    <w:p w:rsidR="004F199B" w:rsidRDefault="004F199B">
      <w:pPr>
        <w:widowControl/>
        <w:autoSpaceDN/>
        <w:adjustRightInd/>
        <w:spacing w:after="200" w:line="276" w:lineRule="auto"/>
      </w:pPr>
      <w:r>
        <w:br w:type="page"/>
      </w:r>
    </w:p>
    <w:p w:rsidR="00B5279E" w:rsidRDefault="00B5279E" w:rsidP="00521194">
      <w:pPr>
        <w:widowControl/>
        <w:autoSpaceDN/>
        <w:adjustRightInd/>
        <w:spacing w:after="200" w:line="276" w:lineRule="auto"/>
        <w:jc w:val="center"/>
      </w:pPr>
    </w:p>
    <w:sdt>
      <w:sdtPr>
        <w:rPr>
          <w:rFonts w:ascii="Times New Roman" w:eastAsia="Arial Unicode MS" w:hAnsi="Times New Roman" w:cs="Tahoma"/>
          <w:b w:val="0"/>
          <w:bCs w:val="0"/>
          <w:color w:val="auto"/>
          <w:sz w:val="24"/>
          <w:szCs w:val="24"/>
        </w:rPr>
        <w:id w:val="1281770274"/>
        <w:docPartObj>
          <w:docPartGallery w:val="Table of Contents"/>
          <w:docPartUnique/>
        </w:docPartObj>
      </w:sdtPr>
      <w:sdtContent>
        <w:p w:rsidR="00F704AB" w:rsidRDefault="00F704AB">
          <w:pPr>
            <w:pStyle w:val="af8"/>
          </w:pPr>
          <w:r>
            <w:t>Оглавление</w:t>
          </w:r>
        </w:p>
        <w:p w:rsidR="00845452" w:rsidRDefault="008711CC">
          <w:pPr>
            <w:pStyle w:val="13"/>
            <w:tabs>
              <w:tab w:val="left" w:pos="480"/>
              <w:tab w:val="right" w:leader="dot" w:pos="9629"/>
            </w:tabs>
            <w:rPr>
              <w:rFonts w:asciiTheme="minorHAnsi" w:eastAsiaTheme="minorEastAsia" w:hAnsiTheme="minorHAnsi" w:cstheme="minorBidi"/>
              <w:noProof/>
              <w:sz w:val="22"/>
              <w:szCs w:val="22"/>
            </w:rPr>
          </w:pPr>
          <w:r w:rsidRPr="008711CC">
            <w:fldChar w:fldCharType="begin"/>
          </w:r>
          <w:r w:rsidR="00F704AB">
            <w:instrText xml:space="preserve"> TOC \o "1-3" \h \z \u </w:instrText>
          </w:r>
          <w:r w:rsidRPr="008711CC">
            <w:fldChar w:fldCharType="separate"/>
          </w:r>
          <w:hyperlink w:anchor="_Toc529537421" w:history="1">
            <w:r w:rsidR="00845452" w:rsidRPr="00162A9F">
              <w:rPr>
                <w:rStyle w:val="af9"/>
                <w:noProof/>
              </w:rPr>
              <w:t>1.</w:t>
            </w:r>
            <w:r w:rsidR="00845452">
              <w:rPr>
                <w:rFonts w:asciiTheme="minorHAnsi" w:eastAsiaTheme="minorEastAsia" w:hAnsiTheme="minorHAnsi" w:cstheme="minorBidi"/>
                <w:noProof/>
                <w:sz w:val="22"/>
                <w:szCs w:val="22"/>
              </w:rPr>
              <w:tab/>
            </w:r>
            <w:r w:rsidR="00845452" w:rsidRPr="00162A9F">
              <w:rPr>
                <w:rStyle w:val="af9"/>
                <w:noProof/>
              </w:rPr>
              <w:t>ЦЕЛИ И ЗАДАЧИ ТЕРРИТОРИАЛЬНОГО ПЛАНИРОВАНИЯ</w:t>
            </w:r>
            <w:r w:rsidR="00845452">
              <w:rPr>
                <w:noProof/>
                <w:webHidden/>
              </w:rPr>
              <w:tab/>
            </w:r>
            <w:r>
              <w:rPr>
                <w:noProof/>
                <w:webHidden/>
              </w:rPr>
              <w:fldChar w:fldCharType="begin"/>
            </w:r>
            <w:r w:rsidR="00845452">
              <w:rPr>
                <w:noProof/>
                <w:webHidden/>
              </w:rPr>
              <w:instrText xml:space="preserve"> PAGEREF _Toc529537421 \h </w:instrText>
            </w:r>
            <w:r>
              <w:rPr>
                <w:noProof/>
                <w:webHidden/>
              </w:rPr>
            </w:r>
            <w:r>
              <w:rPr>
                <w:noProof/>
                <w:webHidden/>
              </w:rPr>
              <w:fldChar w:fldCharType="separate"/>
            </w:r>
            <w:r w:rsidR="00F366B6">
              <w:rPr>
                <w:noProof/>
                <w:webHidden/>
              </w:rPr>
              <w:t>3</w:t>
            </w:r>
            <w:r>
              <w:rPr>
                <w:noProof/>
                <w:webHidden/>
              </w:rPr>
              <w:fldChar w:fldCharType="end"/>
            </w:r>
          </w:hyperlink>
        </w:p>
        <w:p w:rsidR="00845452" w:rsidRDefault="008711CC">
          <w:pPr>
            <w:pStyle w:val="13"/>
            <w:tabs>
              <w:tab w:val="left" w:pos="480"/>
              <w:tab w:val="right" w:leader="dot" w:pos="9629"/>
            </w:tabs>
            <w:rPr>
              <w:rFonts w:asciiTheme="minorHAnsi" w:eastAsiaTheme="minorEastAsia" w:hAnsiTheme="minorHAnsi" w:cstheme="minorBidi"/>
              <w:noProof/>
              <w:sz w:val="22"/>
              <w:szCs w:val="22"/>
            </w:rPr>
          </w:pPr>
          <w:hyperlink w:anchor="_Toc529537422" w:history="1">
            <w:r w:rsidR="00845452" w:rsidRPr="00162A9F">
              <w:rPr>
                <w:rStyle w:val="af9"/>
                <w:noProof/>
              </w:rPr>
              <w:t>2.</w:t>
            </w:r>
            <w:r w:rsidR="00845452">
              <w:rPr>
                <w:rFonts w:asciiTheme="minorHAnsi" w:eastAsiaTheme="minorEastAsia" w:hAnsiTheme="minorHAnsi" w:cstheme="minorBidi"/>
                <w:noProof/>
                <w:sz w:val="22"/>
                <w:szCs w:val="22"/>
              </w:rPr>
              <w:tab/>
            </w:r>
            <w:r w:rsidR="00845452" w:rsidRPr="00162A9F">
              <w:rPr>
                <w:rStyle w:val="af9"/>
                <w:noProof/>
              </w:rPr>
              <w:t>ПЕРЕЧЕНЬ МЕРОПРИЯТИЙ ПО ТЕРРИТОРИАЛЬНОМУ ПЛАНИРОВАНИЮ И УКАЗАНИЯ НА ПОСЛЕДОВАТЕЛЬНОСТЬ ИХ ВЫПОЛНЕНИЯ</w:t>
            </w:r>
            <w:r w:rsidR="00845452">
              <w:rPr>
                <w:noProof/>
                <w:webHidden/>
              </w:rPr>
              <w:tab/>
            </w:r>
            <w:r>
              <w:rPr>
                <w:noProof/>
                <w:webHidden/>
              </w:rPr>
              <w:fldChar w:fldCharType="begin"/>
            </w:r>
            <w:r w:rsidR="00845452">
              <w:rPr>
                <w:noProof/>
                <w:webHidden/>
              </w:rPr>
              <w:instrText xml:space="preserve"> PAGEREF _Toc529537422 \h </w:instrText>
            </w:r>
            <w:r>
              <w:rPr>
                <w:noProof/>
                <w:webHidden/>
              </w:rPr>
            </w:r>
            <w:r>
              <w:rPr>
                <w:noProof/>
                <w:webHidden/>
              </w:rPr>
              <w:fldChar w:fldCharType="separate"/>
            </w:r>
            <w:r w:rsidR="00F366B6">
              <w:rPr>
                <w:noProof/>
                <w:webHidden/>
              </w:rPr>
              <w:t>3</w:t>
            </w:r>
            <w:r>
              <w:rPr>
                <w:noProof/>
                <w:webHidden/>
              </w:rPr>
              <w:fldChar w:fldCharType="end"/>
            </w:r>
          </w:hyperlink>
        </w:p>
        <w:p w:rsidR="00845452" w:rsidRDefault="008711CC">
          <w:pPr>
            <w:pStyle w:val="20"/>
            <w:tabs>
              <w:tab w:val="left" w:pos="880"/>
              <w:tab w:val="right" w:leader="dot" w:pos="9629"/>
            </w:tabs>
            <w:rPr>
              <w:rFonts w:asciiTheme="minorHAnsi" w:eastAsiaTheme="minorEastAsia" w:hAnsiTheme="minorHAnsi" w:cstheme="minorBidi"/>
              <w:noProof/>
              <w:sz w:val="22"/>
              <w:szCs w:val="22"/>
            </w:rPr>
          </w:pPr>
          <w:hyperlink w:anchor="_Toc529537423" w:history="1">
            <w:r w:rsidR="00845452" w:rsidRPr="00162A9F">
              <w:rPr>
                <w:rStyle w:val="af9"/>
                <w:rFonts w:cs="Times New Roman"/>
                <w:noProof/>
              </w:rPr>
              <w:t>2.1.</w:t>
            </w:r>
            <w:r w:rsidR="00845452">
              <w:rPr>
                <w:rFonts w:asciiTheme="minorHAnsi" w:eastAsiaTheme="minorEastAsia" w:hAnsiTheme="minorHAnsi" w:cstheme="minorBidi"/>
                <w:noProof/>
                <w:sz w:val="22"/>
                <w:szCs w:val="22"/>
              </w:rPr>
              <w:tab/>
            </w:r>
            <w:r w:rsidR="00845452" w:rsidRPr="00162A9F">
              <w:rPr>
                <w:rStyle w:val="af9"/>
                <w:noProof/>
              </w:rPr>
              <w:t>Предложения по оптимизации административно-территориального устройства Гремяченского сельского поселения и изменению категорий земель</w:t>
            </w:r>
            <w:r w:rsidR="00845452">
              <w:rPr>
                <w:noProof/>
                <w:webHidden/>
              </w:rPr>
              <w:tab/>
            </w:r>
            <w:r>
              <w:rPr>
                <w:noProof/>
                <w:webHidden/>
              </w:rPr>
              <w:fldChar w:fldCharType="begin"/>
            </w:r>
            <w:r w:rsidR="00845452">
              <w:rPr>
                <w:noProof/>
                <w:webHidden/>
              </w:rPr>
              <w:instrText xml:space="preserve"> PAGEREF _Toc529537423 \h </w:instrText>
            </w:r>
            <w:r>
              <w:rPr>
                <w:noProof/>
                <w:webHidden/>
              </w:rPr>
            </w:r>
            <w:r>
              <w:rPr>
                <w:noProof/>
                <w:webHidden/>
              </w:rPr>
              <w:fldChar w:fldCharType="separate"/>
            </w:r>
            <w:r w:rsidR="00F366B6">
              <w:rPr>
                <w:noProof/>
                <w:webHidden/>
              </w:rPr>
              <w:t>3</w:t>
            </w:r>
            <w:r>
              <w:rPr>
                <w:noProof/>
                <w:webHidden/>
              </w:rPr>
              <w:fldChar w:fldCharType="end"/>
            </w:r>
          </w:hyperlink>
        </w:p>
        <w:p w:rsidR="00845452" w:rsidRDefault="008711CC">
          <w:pPr>
            <w:pStyle w:val="20"/>
            <w:tabs>
              <w:tab w:val="left" w:pos="880"/>
              <w:tab w:val="right" w:leader="dot" w:pos="9629"/>
            </w:tabs>
            <w:rPr>
              <w:rFonts w:asciiTheme="minorHAnsi" w:eastAsiaTheme="minorEastAsia" w:hAnsiTheme="minorHAnsi" w:cstheme="minorBidi"/>
              <w:noProof/>
              <w:sz w:val="22"/>
              <w:szCs w:val="22"/>
            </w:rPr>
          </w:pPr>
          <w:hyperlink w:anchor="_Toc529537424" w:history="1">
            <w:r w:rsidR="00845452" w:rsidRPr="00162A9F">
              <w:rPr>
                <w:rStyle w:val="af9"/>
                <w:rFonts w:cs="Times New Roman"/>
                <w:noProof/>
              </w:rPr>
              <w:t>2.2.</w:t>
            </w:r>
            <w:r w:rsidR="00845452">
              <w:rPr>
                <w:rFonts w:asciiTheme="minorHAnsi" w:eastAsiaTheme="minorEastAsia" w:hAnsiTheme="minorHAnsi" w:cstheme="minorBidi"/>
                <w:noProof/>
                <w:sz w:val="22"/>
                <w:szCs w:val="22"/>
              </w:rPr>
              <w:tab/>
            </w:r>
            <w:r w:rsidR="00845452" w:rsidRPr="00162A9F">
              <w:rPr>
                <w:rStyle w:val="af9"/>
                <w:noProof/>
              </w:rPr>
              <w:t>Мероприятия по градостроительному зонированию</w:t>
            </w:r>
            <w:r w:rsidR="00845452">
              <w:rPr>
                <w:noProof/>
                <w:webHidden/>
              </w:rPr>
              <w:tab/>
            </w:r>
            <w:r>
              <w:rPr>
                <w:noProof/>
                <w:webHidden/>
              </w:rPr>
              <w:fldChar w:fldCharType="begin"/>
            </w:r>
            <w:r w:rsidR="00845452">
              <w:rPr>
                <w:noProof/>
                <w:webHidden/>
              </w:rPr>
              <w:instrText xml:space="preserve"> PAGEREF _Toc529537424 \h </w:instrText>
            </w:r>
            <w:r>
              <w:rPr>
                <w:noProof/>
                <w:webHidden/>
              </w:rPr>
            </w:r>
            <w:r>
              <w:rPr>
                <w:noProof/>
                <w:webHidden/>
              </w:rPr>
              <w:fldChar w:fldCharType="separate"/>
            </w:r>
            <w:r w:rsidR="00F366B6">
              <w:rPr>
                <w:noProof/>
                <w:webHidden/>
              </w:rPr>
              <w:t>3</w:t>
            </w:r>
            <w:r>
              <w:rPr>
                <w:noProof/>
                <w:webHidden/>
              </w:rPr>
              <w:fldChar w:fldCharType="end"/>
            </w:r>
          </w:hyperlink>
        </w:p>
        <w:p w:rsidR="00845452" w:rsidRDefault="008711CC">
          <w:pPr>
            <w:pStyle w:val="20"/>
            <w:tabs>
              <w:tab w:val="left" w:pos="880"/>
              <w:tab w:val="right" w:leader="dot" w:pos="9629"/>
            </w:tabs>
            <w:rPr>
              <w:rFonts w:asciiTheme="minorHAnsi" w:eastAsiaTheme="minorEastAsia" w:hAnsiTheme="minorHAnsi" w:cstheme="minorBidi"/>
              <w:noProof/>
              <w:sz w:val="22"/>
              <w:szCs w:val="22"/>
            </w:rPr>
          </w:pPr>
          <w:hyperlink w:anchor="_Toc529537425" w:history="1">
            <w:r w:rsidR="00845452" w:rsidRPr="00162A9F">
              <w:rPr>
                <w:rStyle w:val="af9"/>
                <w:rFonts w:cs="Times New Roman"/>
                <w:noProof/>
              </w:rPr>
              <w:t>2.3.</w:t>
            </w:r>
            <w:r w:rsidR="00845452">
              <w:rPr>
                <w:rFonts w:asciiTheme="minorHAnsi" w:eastAsiaTheme="minorEastAsia" w:hAnsiTheme="minorHAnsi" w:cstheme="minorBidi"/>
                <w:noProof/>
                <w:sz w:val="22"/>
                <w:szCs w:val="22"/>
              </w:rPr>
              <w:tab/>
            </w:r>
            <w:r w:rsidR="00845452" w:rsidRPr="00162A9F">
              <w:rPr>
                <w:rStyle w:val="af9"/>
                <w:noProof/>
              </w:rPr>
              <w:t>Мероприятия по сохранению, использованию и популяризации объектов культурного наследия местного значения на территории  Гремяченского сельского поселения</w:t>
            </w:r>
            <w:r w:rsidR="00845452">
              <w:rPr>
                <w:noProof/>
                <w:webHidden/>
              </w:rPr>
              <w:tab/>
            </w:r>
            <w:r>
              <w:rPr>
                <w:noProof/>
                <w:webHidden/>
              </w:rPr>
              <w:fldChar w:fldCharType="begin"/>
            </w:r>
            <w:r w:rsidR="00845452">
              <w:rPr>
                <w:noProof/>
                <w:webHidden/>
              </w:rPr>
              <w:instrText xml:space="preserve"> PAGEREF _Toc529537425 \h </w:instrText>
            </w:r>
            <w:r>
              <w:rPr>
                <w:noProof/>
                <w:webHidden/>
              </w:rPr>
            </w:r>
            <w:r>
              <w:rPr>
                <w:noProof/>
                <w:webHidden/>
              </w:rPr>
              <w:fldChar w:fldCharType="separate"/>
            </w:r>
            <w:r w:rsidR="00F366B6">
              <w:rPr>
                <w:noProof/>
                <w:webHidden/>
              </w:rPr>
              <w:t>3</w:t>
            </w:r>
            <w:r>
              <w:rPr>
                <w:noProof/>
                <w:webHidden/>
              </w:rPr>
              <w:fldChar w:fldCharType="end"/>
            </w:r>
          </w:hyperlink>
        </w:p>
        <w:p w:rsidR="00845452" w:rsidRDefault="008711CC">
          <w:pPr>
            <w:pStyle w:val="20"/>
            <w:tabs>
              <w:tab w:val="left" w:pos="880"/>
              <w:tab w:val="right" w:leader="dot" w:pos="9629"/>
            </w:tabs>
            <w:rPr>
              <w:rFonts w:asciiTheme="minorHAnsi" w:eastAsiaTheme="minorEastAsia" w:hAnsiTheme="minorHAnsi" w:cstheme="minorBidi"/>
              <w:noProof/>
              <w:sz w:val="22"/>
              <w:szCs w:val="22"/>
            </w:rPr>
          </w:pPr>
          <w:hyperlink w:anchor="_Toc529537426" w:history="1">
            <w:r w:rsidR="00845452" w:rsidRPr="00162A9F">
              <w:rPr>
                <w:rStyle w:val="af9"/>
                <w:rFonts w:cs="Times New Roman"/>
                <w:noProof/>
              </w:rPr>
              <w:t>2.4.</w:t>
            </w:r>
            <w:r w:rsidR="00845452">
              <w:rPr>
                <w:rFonts w:asciiTheme="minorHAnsi" w:eastAsiaTheme="minorEastAsia" w:hAnsiTheme="minorHAnsi" w:cstheme="minorBidi"/>
                <w:noProof/>
                <w:sz w:val="22"/>
                <w:szCs w:val="22"/>
              </w:rPr>
              <w:tab/>
            </w:r>
            <w:r w:rsidR="00845452" w:rsidRPr="00162A9F">
              <w:rPr>
                <w:rStyle w:val="af9"/>
                <w:noProof/>
              </w:rPr>
              <w:t>Мероприятия по размещению на территории Гремяченского сельского поселения объектов капитального строительства местного значения</w:t>
            </w:r>
            <w:r w:rsidR="00845452">
              <w:rPr>
                <w:noProof/>
                <w:webHidden/>
              </w:rPr>
              <w:tab/>
            </w:r>
            <w:r>
              <w:rPr>
                <w:noProof/>
                <w:webHidden/>
              </w:rPr>
              <w:fldChar w:fldCharType="begin"/>
            </w:r>
            <w:r w:rsidR="00845452">
              <w:rPr>
                <w:noProof/>
                <w:webHidden/>
              </w:rPr>
              <w:instrText xml:space="preserve"> PAGEREF _Toc529537426 \h </w:instrText>
            </w:r>
            <w:r>
              <w:rPr>
                <w:noProof/>
                <w:webHidden/>
              </w:rPr>
            </w:r>
            <w:r>
              <w:rPr>
                <w:noProof/>
                <w:webHidden/>
              </w:rPr>
              <w:fldChar w:fldCharType="separate"/>
            </w:r>
            <w:r w:rsidR="00F366B6">
              <w:rPr>
                <w:noProof/>
                <w:webHidden/>
              </w:rPr>
              <w:t>3</w:t>
            </w:r>
            <w:r>
              <w:rPr>
                <w:noProof/>
                <w:webHidden/>
              </w:rPr>
              <w:fldChar w:fldCharType="end"/>
            </w:r>
          </w:hyperlink>
        </w:p>
        <w:p w:rsidR="00845452" w:rsidRDefault="008711CC">
          <w:pPr>
            <w:pStyle w:val="3"/>
            <w:tabs>
              <w:tab w:val="left" w:pos="1320"/>
              <w:tab w:val="right" w:leader="dot" w:pos="9629"/>
            </w:tabs>
            <w:rPr>
              <w:rFonts w:asciiTheme="minorHAnsi" w:eastAsiaTheme="minorEastAsia" w:hAnsiTheme="minorHAnsi" w:cstheme="minorBidi"/>
              <w:noProof/>
              <w:sz w:val="22"/>
              <w:szCs w:val="22"/>
            </w:rPr>
          </w:pPr>
          <w:hyperlink w:anchor="_Toc529537427" w:history="1">
            <w:r w:rsidR="00845452" w:rsidRPr="00162A9F">
              <w:rPr>
                <w:rStyle w:val="af9"/>
                <w:noProof/>
              </w:rPr>
              <w:t>2.4.1.</w:t>
            </w:r>
            <w:r w:rsidR="00845452">
              <w:rPr>
                <w:rFonts w:asciiTheme="minorHAnsi" w:eastAsiaTheme="minorEastAsia" w:hAnsiTheme="minorHAnsi" w:cstheme="minorBidi"/>
                <w:noProof/>
                <w:sz w:val="22"/>
                <w:szCs w:val="22"/>
              </w:rPr>
              <w:tab/>
            </w:r>
            <w:r w:rsidR="00845452" w:rsidRPr="00162A9F">
              <w:rPr>
                <w:rStyle w:val="af9"/>
                <w:noProof/>
              </w:rPr>
              <w:t>Предложения по обеспечению территории Гремяченского сельского поселения объектами инженерной инфраструктуры</w:t>
            </w:r>
            <w:r w:rsidR="00845452">
              <w:rPr>
                <w:noProof/>
                <w:webHidden/>
              </w:rPr>
              <w:tab/>
            </w:r>
            <w:r>
              <w:rPr>
                <w:noProof/>
                <w:webHidden/>
              </w:rPr>
              <w:fldChar w:fldCharType="begin"/>
            </w:r>
            <w:r w:rsidR="00845452">
              <w:rPr>
                <w:noProof/>
                <w:webHidden/>
              </w:rPr>
              <w:instrText xml:space="preserve"> PAGEREF _Toc529537427 \h </w:instrText>
            </w:r>
            <w:r>
              <w:rPr>
                <w:noProof/>
                <w:webHidden/>
              </w:rPr>
            </w:r>
            <w:r>
              <w:rPr>
                <w:noProof/>
                <w:webHidden/>
              </w:rPr>
              <w:fldChar w:fldCharType="separate"/>
            </w:r>
            <w:r w:rsidR="00F366B6">
              <w:rPr>
                <w:noProof/>
                <w:webHidden/>
              </w:rPr>
              <w:t>3</w:t>
            </w:r>
            <w:r>
              <w:rPr>
                <w:noProof/>
                <w:webHidden/>
              </w:rPr>
              <w:fldChar w:fldCharType="end"/>
            </w:r>
          </w:hyperlink>
        </w:p>
        <w:p w:rsidR="00845452" w:rsidRDefault="008711CC">
          <w:pPr>
            <w:pStyle w:val="3"/>
            <w:tabs>
              <w:tab w:val="left" w:pos="1320"/>
              <w:tab w:val="right" w:leader="dot" w:pos="9629"/>
            </w:tabs>
            <w:rPr>
              <w:rFonts w:asciiTheme="minorHAnsi" w:eastAsiaTheme="minorEastAsia" w:hAnsiTheme="minorHAnsi" w:cstheme="minorBidi"/>
              <w:noProof/>
              <w:sz w:val="22"/>
              <w:szCs w:val="22"/>
            </w:rPr>
          </w:pPr>
          <w:hyperlink w:anchor="_Toc529537428" w:history="1">
            <w:r w:rsidR="00845452" w:rsidRPr="00162A9F">
              <w:rPr>
                <w:rStyle w:val="af9"/>
                <w:noProof/>
              </w:rPr>
              <w:t>2.4.2.</w:t>
            </w:r>
            <w:r w:rsidR="00845452">
              <w:rPr>
                <w:rFonts w:asciiTheme="minorHAnsi" w:eastAsiaTheme="minorEastAsia" w:hAnsiTheme="minorHAnsi" w:cstheme="minorBidi"/>
                <w:noProof/>
                <w:sz w:val="22"/>
                <w:szCs w:val="22"/>
              </w:rPr>
              <w:tab/>
            </w:r>
            <w:r w:rsidR="00845452" w:rsidRPr="00162A9F">
              <w:rPr>
                <w:rStyle w:val="af9"/>
                <w:noProof/>
              </w:rPr>
              <w:t>Мероприятия по обеспечению  территории Гремяченского сельского поселения объектами транспортной инфраструктуры</w:t>
            </w:r>
            <w:r w:rsidR="00845452">
              <w:rPr>
                <w:noProof/>
                <w:webHidden/>
              </w:rPr>
              <w:tab/>
            </w:r>
            <w:r>
              <w:rPr>
                <w:noProof/>
                <w:webHidden/>
              </w:rPr>
              <w:fldChar w:fldCharType="begin"/>
            </w:r>
            <w:r w:rsidR="00845452">
              <w:rPr>
                <w:noProof/>
                <w:webHidden/>
              </w:rPr>
              <w:instrText xml:space="preserve"> PAGEREF _Toc529537428 \h </w:instrText>
            </w:r>
            <w:r>
              <w:rPr>
                <w:noProof/>
                <w:webHidden/>
              </w:rPr>
            </w:r>
            <w:r>
              <w:rPr>
                <w:noProof/>
                <w:webHidden/>
              </w:rPr>
              <w:fldChar w:fldCharType="separate"/>
            </w:r>
            <w:r w:rsidR="00F366B6">
              <w:rPr>
                <w:noProof/>
                <w:webHidden/>
              </w:rPr>
              <w:t>3</w:t>
            </w:r>
            <w:r>
              <w:rPr>
                <w:noProof/>
                <w:webHidden/>
              </w:rPr>
              <w:fldChar w:fldCharType="end"/>
            </w:r>
          </w:hyperlink>
        </w:p>
        <w:p w:rsidR="00845452" w:rsidRDefault="008711CC">
          <w:pPr>
            <w:pStyle w:val="3"/>
            <w:tabs>
              <w:tab w:val="left" w:pos="1320"/>
              <w:tab w:val="right" w:leader="dot" w:pos="9629"/>
            </w:tabs>
            <w:rPr>
              <w:rFonts w:asciiTheme="minorHAnsi" w:eastAsiaTheme="minorEastAsia" w:hAnsiTheme="minorHAnsi" w:cstheme="minorBidi"/>
              <w:noProof/>
              <w:sz w:val="22"/>
              <w:szCs w:val="22"/>
            </w:rPr>
          </w:pPr>
          <w:hyperlink w:anchor="_Toc529537429" w:history="1">
            <w:r w:rsidR="00845452" w:rsidRPr="00162A9F">
              <w:rPr>
                <w:rStyle w:val="af9"/>
                <w:smallCaps/>
                <w:noProof/>
                <w:snapToGrid w:val="0"/>
              </w:rPr>
              <w:t>2.4.3.</w:t>
            </w:r>
            <w:r w:rsidR="00845452">
              <w:rPr>
                <w:rFonts w:asciiTheme="minorHAnsi" w:eastAsiaTheme="minorEastAsia" w:hAnsiTheme="minorHAnsi" w:cstheme="minorBidi"/>
                <w:noProof/>
                <w:sz w:val="22"/>
                <w:szCs w:val="22"/>
              </w:rPr>
              <w:tab/>
            </w:r>
            <w:r w:rsidR="00845452" w:rsidRPr="00162A9F">
              <w:rPr>
                <w:rStyle w:val="af9"/>
                <w:noProof/>
              </w:rPr>
              <w:t>Мероприятия по обеспечению  территории Гремяченского сельского поселения  объектами  жилой инфраструктуры</w:t>
            </w:r>
            <w:r w:rsidR="00845452">
              <w:rPr>
                <w:noProof/>
                <w:webHidden/>
              </w:rPr>
              <w:tab/>
            </w:r>
            <w:r>
              <w:rPr>
                <w:noProof/>
                <w:webHidden/>
              </w:rPr>
              <w:fldChar w:fldCharType="begin"/>
            </w:r>
            <w:r w:rsidR="00845452">
              <w:rPr>
                <w:noProof/>
                <w:webHidden/>
              </w:rPr>
              <w:instrText xml:space="preserve"> PAGEREF _Toc529537429 \h </w:instrText>
            </w:r>
            <w:r>
              <w:rPr>
                <w:noProof/>
                <w:webHidden/>
              </w:rPr>
            </w:r>
            <w:r>
              <w:rPr>
                <w:noProof/>
                <w:webHidden/>
              </w:rPr>
              <w:fldChar w:fldCharType="separate"/>
            </w:r>
            <w:r w:rsidR="00F366B6">
              <w:rPr>
                <w:noProof/>
                <w:webHidden/>
              </w:rPr>
              <w:t>3</w:t>
            </w:r>
            <w:r>
              <w:rPr>
                <w:noProof/>
                <w:webHidden/>
              </w:rPr>
              <w:fldChar w:fldCharType="end"/>
            </w:r>
          </w:hyperlink>
        </w:p>
        <w:p w:rsidR="00845452" w:rsidRDefault="008711CC">
          <w:pPr>
            <w:pStyle w:val="3"/>
            <w:tabs>
              <w:tab w:val="left" w:pos="1320"/>
              <w:tab w:val="right" w:leader="dot" w:pos="9629"/>
            </w:tabs>
            <w:rPr>
              <w:rFonts w:asciiTheme="minorHAnsi" w:eastAsiaTheme="minorEastAsia" w:hAnsiTheme="minorHAnsi" w:cstheme="minorBidi"/>
              <w:noProof/>
              <w:sz w:val="22"/>
              <w:szCs w:val="22"/>
            </w:rPr>
          </w:pPr>
          <w:hyperlink w:anchor="_Toc529537430" w:history="1">
            <w:r w:rsidR="00845452" w:rsidRPr="00162A9F">
              <w:rPr>
                <w:rStyle w:val="af9"/>
                <w:noProof/>
                <w:snapToGrid w:val="0"/>
              </w:rPr>
              <w:t>2.4.4.</w:t>
            </w:r>
            <w:r w:rsidR="00845452">
              <w:rPr>
                <w:rFonts w:asciiTheme="minorHAnsi" w:eastAsiaTheme="minorEastAsia" w:hAnsiTheme="minorHAnsi" w:cstheme="minorBidi"/>
                <w:noProof/>
                <w:sz w:val="22"/>
                <w:szCs w:val="22"/>
              </w:rPr>
              <w:tab/>
            </w:r>
            <w:r w:rsidR="00845452" w:rsidRPr="00162A9F">
              <w:rPr>
                <w:rStyle w:val="af9"/>
                <w:noProof/>
                <w:snapToGrid w:val="0"/>
              </w:rPr>
              <w:t>Мероприятия по обеспечению территории Гремяченского сельского поселения объектами социальной инфраструктуры</w:t>
            </w:r>
            <w:r w:rsidR="00845452">
              <w:rPr>
                <w:noProof/>
                <w:webHidden/>
              </w:rPr>
              <w:tab/>
            </w:r>
            <w:r>
              <w:rPr>
                <w:noProof/>
                <w:webHidden/>
              </w:rPr>
              <w:fldChar w:fldCharType="begin"/>
            </w:r>
            <w:r w:rsidR="00845452">
              <w:rPr>
                <w:noProof/>
                <w:webHidden/>
              </w:rPr>
              <w:instrText xml:space="preserve"> PAGEREF _Toc529537430 \h </w:instrText>
            </w:r>
            <w:r>
              <w:rPr>
                <w:noProof/>
                <w:webHidden/>
              </w:rPr>
            </w:r>
            <w:r>
              <w:rPr>
                <w:noProof/>
                <w:webHidden/>
              </w:rPr>
              <w:fldChar w:fldCharType="separate"/>
            </w:r>
            <w:r w:rsidR="00F366B6">
              <w:rPr>
                <w:noProof/>
                <w:webHidden/>
              </w:rPr>
              <w:t>3</w:t>
            </w:r>
            <w:r>
              <w:rPr>
                <w:noProof/>
                <w:webHidden/>
              </w:rPr>
              <w:fldChar w:fldCharType="end"/>
            </w:r>
          </w:hyperlink>
        </w:p>
        <w:p w:rsidR="00845452" w:rsidRDefault="008711CC">
          <w:pPr>
            <w:pStyle w:val="3"/>
            <w:tabs>
              <w:tab w:val="left" w:pos="1320"/>
              <w:tab w:val="right" w:leader="dot" w:pos="9629"/>
            </w:tabs>
            <w:rPr>
              <w:rFonts w:asciiTheme="minorHAnsi" w:eastAsiaTheme="minorEastAsia" w:hAnsiTheme="minorHAnsi" w:cstheme="minorBidi"/>
              <w:noProof/>
              <w:sz w:val="22"/>
              <w:szCs w:val="22"/>
            </w:rPr>
          </w:pPr>
          <w:hyperlink w:anchor="_Toc529537431" w:history="1">
            <w:r w:rsidR="00845452" w:rsidRPr="00162A9F">
              <w:rPr>
                <w:rStyle w:val="af9"/>
                <w:noProof/>
              </w:rPr>
              <w:t>2.4.5.</w:t>
            </w:r>
            <w:r w:rsidR="00845452">
              <w:rPr>
                <w:rFonts w:asciiTheme="minorHAnsi" w:eastAsiaTheme="minorEastAsia" w:hAnsiTheme="minorHAnsi" w:cstheme="minorBidi"/>
                <w:noProof/>
                <w:sz w:val="22"/>
                <w:szCs w:val="22"/>
              </w:rPr>
              <w:tab/>
            </w:r>
            <w:r w:rsidR="00845452" w:rsidRPr="00162A9F">
              <w:rPr>
                <w:rStyle w:val="af9"/>
                <w:noProof/>
              </w:rPr>
              <w:t>Мероприятия по обеспечению территории Гремяченского сельского поселения объектами массового отдыха жителей поселения, благоустройства и озеленения</w:t>
            </w:r>
            <w:r w:rsidR="00845452">
              <w:rPr>
                <w:noProof/>
                <w:webHidden/>
              </w:rPr>
              <w:tab/>
            </w:r>
            <w:r>
              <w:rPr>
                <w:noProof/>
                <w:webHidden/>
              </w:rPr>
              <w:fldChar w:fldCharType="begin"/>
            </w:r>
            <w:r w:rsidR="00845452">
              <w:rPr>
                <w:noProof/>
                <w:webHidden/>
              </w:rPr>
              <w:instrText xml:space="preserve"> PAGEREF _Toc529537431 \h </w:instrText>
            </w:r>
            <w:r>
              <w:rPr>
                <w:noProof/>
                <w:webHidden/>
              </w:rPr>
            </w:r>
            <w:r>
              <w:rPr>
                <w:noProof/>
                <w:webHidden/>
              </w:rPr>
              <w:fldChar w:fldCharType="separate"/>
            </w:r>
            <w:r w:rsidR="00F366B6">
              <w:rPr>
                <w:noProof/>
                <w:webHidden/>
              </w:rPr>
              <w:t>3</w:t>
            </w:r>
            <w:r>
              <w:rPr>
                <w:noProof/>
                <w:webHidden/>
              </w:rPr>
              <w:fldChar w:fldCharType="end"/>
            </w:r>
          </w:hyperlink>
        </w:p>
        <w:p w:rsidR="00845452" w:rsidRDefault="008711CC">
          <w:pPr>
            <w:pStyle w:val="3"/>
            <w:tabs>
              <w:tab w:val="left" w:pos="1320"/>
              <w:tab w:val="right" w:leader="dot" w:pos="9629"/>
            </w:tabs>
            <w:rPr>
              <w:rFonts w:asciiTheme="minorHAnsi" w:eastAsiaTheme="minorEastAsia" w:hAnsiTheme="minorHAnsi" w:cstheme="minorBidi"/>
              <w:noProof/>
              <w:sz w:val="22"/>
              <w:szCs w:val="22"/>
            </w:rPr>
          </w:pPr>
          <w:hyperlink w:anchor="_Toc529537432" w:history="1">
            <w:r w:rsidR="00845452" w:rsidRPr="00162A9F">
              <w:rPr>
                <w:rStyle w:val="af9"/>
                <w:noProof/>
              </w:rPr>
              <w:t>2.4.6.</w:t>
            </w:r>
            <w:r w:rsidR="00845452">
              <w:rPr>
                <w:rFonts w:asciiTheme="minorHAnsi" w:eastAsiaTheme="minorEastAsia" w:hAnsiTheme="minorHAnsi" w:cstheme="minorBidi"/>
                <w:noProof/>
                <w:sz w:val="22"/>
                <w:szCs w:val="22"/>
              </w:rPr>
              <w:tab/>
            </w:r>
            <w:r w:rsidR="00845452" w:rsidRPr="00162A9F">
              <w:rPr>
                <w:rStyle w:val="af9"/>
                <w:noProof/>
              </w:rPr>
              <w:t>Мероприятия по организации сбора и вывоза бытовых отходов и мусора, организация мест захоронения на территории сельского поселения</w:t>
            </w:r>
            <w:r w:rsidR="00845452">
              <w:rPr>
                <w:noProof/>
                <w:webHidden/>
              </w:rPr>
              <w:tab/>
            </w:r>
            <w:r>
              <w:rPr>
                <w:noProof/>
                <w:webHidden/>
              </w:rPr>
              <w:fldChar w:fldCharType="begin"/>
            </w:r>
            <w:r w:rsidR="00845452">
              <w:rPr>
                <w:noProof/>
                <w:webHidden/>
              </w:rPr>
              <w:instrText xml:space="preserve"> PAGEREF _Toc529537432 \h </w:instrText>
            </w:r>
            <w:r>
              <w:rPr>
                <w:noProof/>
                <w:webHidden/>
              </w:rPr>
            </w:r>
            <w:r>
              <w:rPr>
                <w:noProof/>
                <w:webHidden/>
              </w:rPr>
              <w:fldChar w:fldCharType="separate"/>
            </w:r>
            <w:r w:rsidR="00F366B6">
              <w:rPr>
                <w:noProof/>
                <w:webHidden/>
              </w:rPr>
              <w:t>3</w:t>
            </w:r>
            <w:r>
              <w:rPr>
                <w:noProof/>
                <w:webHidden/>
              </w:rPr>
              <w:fldChar w:fldCharType="end"/>
            </w:r>
          </w:hyperlink>
        </w:p>
        <w:p w:rsidR="00845452" w:rsidRDefault="008711CC">
          <w:pPr>
            <w:pStyle w:val="3"/>
            <w:tabs>
              <w:tab w:val="left" w:pos="1320"/>
              <w:tab w:val="right" w:leader="dot" w:pos="9629"/>
            </w:tabs>
            <w:rPr>
              <w:rFonts w:asciiTheme="minorHAnsi" w:eastAsiaTheme="minorEastAsia" w:hAnsiTheme="minorHAnsi" w:cstheme="minorBidi"/>
              <w:noProof/>
              <w:sz w:val="22"/>
              <w:szCs w:val="22"/>
            </w:rPr>
          </w:pPr>
          <w:hyperlink w:anchor="_Toc529537433" w:history="1">
            <w:r w:rsidR="00845452" w:rsidRPr="00162A9F">
              <w:rPr>
                <w:rStyle w:val="af9"/>
                <w:noProof/>
              </w:rPr>
              <w:t>2.4.7.</w:t>
            </w:r>
            <w:r w:rsidR="00845452">
              <w:rPr>
                <w:rFonts w:asciiTheme="minorHAnsi" w:eastAsiaTheme="minorEastAsia" w:hAnsiTheme="minorHAnsi" w:cstheme="minorBidi"/>
                <w:noProof/>
                <w:sz w:val="22"/>
                <w:szCs w:val="22"/>
              </w:rPr>
              <w:tab/>
            </w:r>
            <w:r w:rsidR="00845452" w:rsidRPr="00162A9F">
              <w:rPr>
                <w:rStyle w:val="af9"/>
                <w:noProof/>
              </w:rPr>
              <w:t>Мероприятия по предотвращению чрезвычайных ситуаций природного и техногенного характера</w:t>
            </w:r>
            <w:r w:rsidR="00845452">
              <w:rPr>
                <w:noProof/>
                <w:webHidden/>
              </w:rPr>
              <w:tab/>
            </w:r>
            <w:r>
              <w:rPr>
                <w:noProof/>
                <w:webHidden/>
              </w:rPr>
              <w:fldChar w:fldCharType="begin"/>
            </w:r>
            <w:r w:rsidR="00845452">
              <w:rPr>
                <w:noProof/>
                <w:webHidden/>
              </w:rPr>
              <w:instrText xml:space="preserve"> PAGEREF _Toc529537433 \h </w:instrText>
            </w:r>
            <w:r>
              <w:rPr>
                <w:noProof/>
                <w:webHidden/>
              </w:rPr>
            </w:r>
            <w:r>
              <w:rPr>
                <w:noProof/>
                <w:webHidden/>
              </w:rPr>
              <w:fldChar w:fldCharType="separate"/>
            </w:r>
            <w:r w:rsidR="00F366B6">
              <w:rPr>
                <w:noProof/>
                <w:webHidden/>
              </w:rPr>
              <w:t>3</w:t>
            </w:r>
            <w:r>
              <w:rPr>
                <w:noProof/>
                <w:webHidden/>
              </w:rPr>
              <w:fldChar w:fldCharType="end"/>
            </w:r>
          </w:hyperlink>
        </w:p>
        <w:p w:rsidR="00845452" w:rsidRDefault="008711CC">
          <w:pPr>
            <w:pStyle w:val="3"/>
            <w:tabs>
              <w:tab w:val="left" w:pos="1320"/>
              <w:tab w:val="right" w:leader="dot" w:pos="9629"/>
            </w:tabs>
            <w:rPr>
              <w:rFonts w:asciiTheme="minorHAnsi" w:eastAsiaTheme="minorEastAsia" w:hAnsiTheme="minorHAnsi" w:cstheme="minorBidi"/>
              <w:noProof/>
              <w:sz w:val="22"/>
              <w:szCs w:val="22"/>
            </w:rPr>
          </w:pPr>
          <w:hyperlink w:anchor="_Toc529537434" w:history="1">
            <w:r w:rsidR="00845452" w:rsidRPr="00162A9F">
              <w:rPr>
                <w:rStyle w:val="af9"/>
                <w:noProof/>
                <w:snapToGrid w:val="0"/>
              </w:rPr>
              <w:t>2.4.8.</w:t>
            </w:r>
            <w:r w:rsidR="00845452">
              <w:rPr>
                <w:rFonts w:asciiTheme="minorHAnsi" w:eastAsiaTheme="minorEastAsia" w:hAnsiTheme="minorHAnsi" w:cstheme="minorBidi"/>
                <w:noProof/>
                <w:sz w:val="22"/>
                <w:szCs w:val="22"/>
              </w:rPr>
              <w:tab/>
            </w:r>
            <w:r w:rsidR="00845452" w:rsidRPr="00162A9F">
              <w:rPr>
                <w:rStyle w:val="af9"/>
                <w:noProof/>
                <w:snapToGrid w:val="0"/>
              </w:rPr>
              <w:t>Мероприятия по развитию сельскохозяйственного и промышленного производства, создание условий для развития малого и среднего предпринимательства</w:t>
            </w:r>
            <w:r w:rsidR="002477ED">
              <w:rPr>
                <w:rStyle w:val="af9"/>
                <w:noProof/>
                <w:snapToGrid w:val="0"/>
              </w:rPr>
              <w:t xml:space="preserve"> …………………………………………………………………………………………………</w:t>
            </w:r>
            <w:r>
              <w:rPr>
                <w:noProof/>
                <w:webHidden/>
              </w:rPr>
              <w:fldChar w:fldCharType="begin"/>
            </w:r>
            <w:r w:rsidR="00845452">
              <w:rPr>
                <w:noProof/>
                <w:webHidden/>
              </w:rPr>
              <w:instrText xml:space="preserve"> PAGEREF _Toc529537434 \h </w:instrText>
            </w:r>
            <w:r>
              <w:rPr>
                <w:noProof/>
                <w:webHidden/>
              </w:rPr>
            </w:r>
            <w:r>
              <w:rPr>
                <w:noProof/>
                <w:webHidden/>
              </w:rPr>
              <w:fldChar w:fldCharType="separate"/>
            </w:r>
            <w:r w:rsidR="00F366B6">
              <w:rPr>
                <w:noProof/>
                <w:webHidden/>
              </w:rPr>
              <w:t>3</w:t>
            </w:r>
            <w:r>
              <w:rPr>
                <w:noProof/>
                <w:webHidden/>
              </w:rPr>
              <w:fldChar w:fldCharType="end"/>
            </w:r>
          </w:hyperlink>
        </w:p>
        <w:p w:rsidR="00845452" w:rsidRDefault="008711CC">
          <w:pPr>
            <w:pStyle w:val="20"/>
            <w:tabs>
              <w:tab w:val="left" w:pos="880"/>
              <w:tab w:val="right" w:leader="dot" w:pos="9629"/>
            </w:tabs>
            <w:rPr>
              <w:rFonts w:asciiTheme="minorHAnsi" w:eastAsiaTheme="minorEastAsia" w:hAnsiTheme="minorHAnsi" w:cstheme="minorBidi"/>
              <w:noProof/>
              <w:sz w:val="22"/>
              <w:szCs w:val="22"/>
            </w:rPr>
          </w:pPr>
          <w:hyperlink w:anchor="_Toc529537435" w:history="1">
            <w:r w:rsidR="00845452" w:rsidRPr="00162A9F">
              <w:rPr>
                <w:rStyle w:val="af9"/>
                <w:rFonts w:cs="Times New Roman"/>
                <w:noProof/>
              </w:rPr>
              <w:t>2.5.</w:t>
            </w:r>
            <w:r w:rsidR="00845452">
              <w:rPr>
                <w:rFonts w:asciiTheme="minorHAnsi" w:eastAsiaTheme="minorEastAsia" w:hAnsiTheme="minorHAnsi" w:cstheme="minorBidi"/>
                <w:noProof/>
                <w:sz w:val="22"/>
                <w:szCs w:val="22"/>
              </w:rPr>
              <w:tab/>
            </w:r>
            <w:r w:rsidR="00845452" w:rsidRPr="00162A9F">
              <w:rPr>
                <w:rStyle w:val="af9"/>
                <w:noProof/>
              </w:rPr>
              <w:t>Мероприятия по охране окружающей среды</w:t>
            </w:r>
            <w:r w:rsidR="00845452">
              <w:rPr>
                <w:noProof/>
                <w:webHidden/>
              </w:rPr>
              <w:tab/>
            </w:r>
            <w:r>
              <w:rPr>
                <w:noProof/>
                <w:webHidden/>
              </w:rPr>
              <w:fldChar w:fldCharType="begin"/>
            </w:r>
            <w:r w:rsidR="00845452">
              <w:rPr>
                <w:noProof/>
                <w:webHidden/>
              </w:rPr>
              <w:instrText xml:space="preserve"> PAGEREF _Toc529537435 \h </w:instrText>
            </w:r>
            <w:r>
              <w:rPr>
                <w:noProof/>
                <w:webHidden/>
              </w:rPr>
            </w:r>
            <w:r>
              <w:rPr>
                <w:noProof/>
                <w:webHidden/>
              </w:rPr>
              <w:fldChar w:fldCharType="separate"/>
            </w:r>
            <w:r w:rsidR="00F366B6">
              <w:rPr>
                <w:noProof/>
                <w:webHidden/>
              </w:rPr>
              <w:t>3</w:t>
            </w:r>
            <w:r>
              <w:rPr>
                <w:noProof/>
                <w:webHidden/>
              </w:rPr>
              <w:fldChar w:fldCharType="end"/>
            </w:r>
          </w:hyperlink>
        </w:p>
        <w:p w:rsidR="00845452" w:rsidRDefault="008711CC">
          <w:pPr>
            <w:pStyle w:val="13"/>
            <w:tabs>
              <w:tab w:val="left" w:pos="480"/>
              <w:tab w:val="right" w:leader="dot" w:pos="9629"/>
            </w:tabs>
            <w:rPr>
              <w:rFonts w:asciiTheme="minorHAnsi" w:eastAsiaTheme="minorEastAsia" w:hAnsiTheme="minorHAnsi" w:cstheme="minorBidi"/>
              <w:noProof/>
              <w:sz w:val="22"/>
              <w:szCs w:val="22"/>
            </w:rPr>
          </w:pPr>
          <w:hyperlink w:anchor="_Toc529537436" w:history="1">
            <w:r w:rsidR="00845452" w:rsidRPr="00162A9F">
              <w:rPr>
                <w:rStyle w:val="af9"/>
                <w:noProof/>
              </w:rPr>
              <w:t>3.</w:t>
            </w:r>
            <w:r w:rsidR="00845452">
              <w:rPr>
                <w:rFonts w:asciiTheme="minorHAnsi" w:eastAsiaTheme="minorEastAsia" w:hAnsiTheme="minorHAnsi" w:cstheme="minorBidi"/>
                <w:noProof/>
                <w:sz w:val="22"/>
                <w:szCs w:val="22"/>
              </w:rPr>
              <w:tab/>
            </w:r>
            <w:r w:rsidR="00845452" w:rsidRPr="00162A9F">
              <w:rPr>
                <w:rStyle w:val="af9"/>
                <w:noProof/>
              </w:rPr>
              <w:t>ПОРЯДОК РЕАЛИЗАЦИИ ГЕНЕРАЛЬНОГО ПЛАНА</w:t>
            </w:r>
            <w:r w:rsidR="00845452">
              <w:rPr>
                <w:noProof/>
                <w:webHidden/>
              </w:rPr>
              <w:tab/>
            </w:r>
            <w:r>
              <w:rPr>
                <w:noProof/>
                <w:webHidden/>
              </w:rPr>
              <w:fldChar w:fldCharType="begin"/>
            </w:r>
            <w:r w:rsidR="00845452">
              <w:rPr>
                <w:noProof/>
                <w:webHidden/>
              </w:rPr>
              <w:instrText xml:space="preserve"> PAGEREF _Toc529537436 \h </w:instrText>
            </w:r>
            <w:r>
              <w:rPr>
                <w:noProof/>
                <w:webHidden/>
              </w:rPr>
            </w:r>
            <w:r>
              <w:rPr>
                <w:noProof/>
                <w:webHidden/>
              </w:rPr>
              <w:fldChar w:fldCharType="separate"/>
            </w:r>
            <w:r w:rsidR="00F366B6">
              <w:rPr>
                <w:noProof/>
                <w:webHidden/>
              </w:rPr>
              <w:t>3</w:t>
            </w:r>
            <w:r>
              <w:rPr>
                <w:noProof/>
                <w:webHidden/>
              </w:rPr>
              <w:fldChar w:fldCharType="end"/>
            </w:r>
          </w:hyperlink>
        </w:p>
        <w:p w:rsidR="00F704AB" w:rsidRDefault="008711CC">
          <w:r>
            <w:rPr>
              <w:b/>
              <w:bCs/>
            </w:rPr>
            <w:fldChar w:fldCharType="end"/>
          </w:r>
        </w:p>
      </w:sdtContent>
    </w:sdt>
    <w:p w:rsidR="0010070E" w:rsidRPr="00E16EC7" w:rsidRDefault="0010070E" w:rsidP="00754A7E"/>
    <w:p w:rsidR="009A278F" w:rsidRDefault="009A278F" w:rsidP="009A278F">
      <w:pPr>
        <w:jc w:val="center"/>
      </w:pPr>
    </w:p>
    <w:p w:rsidR="00864018" w:rsidRDefault="00864018" w:rsidP="00864018">
      <w:pPr>
        <w:pageBreakBefore/>
        <w:jc w:val="center"/>
      </w:pPr>
      <w:r>
        <w:rPr>
          <w:b/>
        </w:rPr>
        <w:lastRenderedPageBreak/>
        <w:t xml:space="preserve">СОСТАВ </w:t>
      </w:r>
      <w:r w:rsidR="00FD6650">
        <w:rPr>
          <w:b/>
        </w:rPr>
        <w:t>ГЕНЕРАЛЬНОГО ПЛАНА</w:t>
      </w:r>
    </w:p>
    <w:tbl>
      <w:tblPr>
        <w:tblW w:w="9639" w:type="dxa"/>
        <w:tblInd w:w="55" w:type="dxa"/>
        <w:tblLayout w:type="fixed"/>
        <w:tblCellMar>
          <w:top w:w="55" w:type="dxa"/>
          <w:left w:w="55" w:type="dxa"/>
          <w:bottom w:w="55" w:type="dxa"/>
          <w:right w:w="55" w:type="dxa"/>
        </w:tblCellMar>
        <w:tblLook w:val="0000"/>
      </w:tblPr>
      <w:tblGrid>
        <w:gridCol w:w="884"/>
        <w:gridCol w:w="1576"/>
        <w:gridCol w:w="7179"/>
      </w:tblGrid>
      <w:tr w:rsidR="00864018" w:rsidRPr="00F33CD3" w:rsidTr="00F006B2">
        <w:trPr>
          <w:trHeight w:val="276"/>
        </w:trPr>
        <w:tc>
          <w:tcPr>
            <w:tcW w:w="884" w:type="dxa"/>
            <w:tcBorders>
              <w:top w:val="single" w:sz="2" w:space="0" w:color="000000"/>
              <w:left w:val="single" w:sz="2" w:space="0" w:color="000000"/>
              <w:bottom w:val="single" w:sz="2" w:space="0" w:color="000000"/>
              <w:right w:val="nil"/>
            </w:tcBorders>
            <w:shd w:val="clear" w:color="auto" w:fill="DAEEF3" w:themeFill="accent5" w:themeFillTint="33"/>
            <w:vAlign w:val="center"/>
          </w:tcPr>
          <w:p w:rsidR="00864018" w:rsidRPr="00F33CD3" w:rsidRDefault="00864018" w:rsidP="00525D87">
            <w:pPr>
              <w:pStyle w:val="TableContents"/>
              <w:jc w:val="center"/>
              <w:rPr>
                <w:b/>
                <w:bCs/>
                <w:lang w:val="en-US"/>
              </w:rPr>
            </w:pPr>
            <w:r w:rsidRPr="00F33CD3">
              <w:rPr>
                <w:b/>
                <w:bCs/>
                <w:sz w:val="22"/>
                <w:szCs w:val="22"/>
                <w:lang w:val="en-US"/>
              </w:rPr>
              <w:t>№ п/п</w:t>
            </w:r>
          </w:p>
        </w:tc>
        <w:tc>
          <w:tcPr>
            <w:tcW w:w="1576" w:type="dxa"/>
            <w:tcBorders>
              <w:top w:val="single" w:sz="2" w:space="0" w:color="000000"/>
              <w:left w:val="single" w:sz="2" w:space="0" w:color="000000"/>
              <w:bottom w:val="single" w:sz="2" w:space="0" w:color="000000"/>
              <w:right w:val="nil"/>
            </w:tcBorders>
            <w:shd w:val="clear" w:color="auto" w:fill="DAEEF3" w:themeFill="accent5" w:themeFillTint="33"/>
          </w:tcPr>
          <w:p w:rsidR="00864018" w:rsidRPr="00F33CD3" w:rsidRDefault="00864018" w:rsidP="00525D87">
            <w:pPr>
              <w:pStyle w:val="TableContents"/>
              <w:jc w:val="center"/>
              <w:rPr>
                <w:b/>
                <w:bCs/>
              </w:rPr>
            </w:pPr>
            <w:r w:rsidRPr="00F33CD3">
              <w:rPr>
                <w:b/>
                <w:bCs/>
                <w:sz w:val="22"/>
                <w:szCs w:val="22"/>
              </w:rPr>
              <w:t>Обозначение</w:t>
            </w:r>
          </w:p>
        </w:tc>
        <w:tc>
          <w:tcPr>
            <w:tcW w:w="7179" w:type="dxa"/>
            <w:tcBorders>
              <w:top w:val="single" w:sz="2" w:space="0" w:color="000000"/>
              <w:left w:val="single" w:sz="2" w:space="0" w:color="000000"/>
              <w:bottom w:val="single" w:sz="2" w:space="0" w:color="000000"/>
              <w:right w:val="single" w:sz="2" w:space="0" w:color="000000"/>
            </w:tcBorders>
            <w:shd w:val="clear" w:color="auto" w:fill="DAEEF3" w:themeFill="accent5" w:themeFillTint="33"/>
          </w:tcPr>
          <w:p w:rsidR="00864018" w:rsidRPr="00F33CD3" w:rsidRDefault="00864018" w:rsidP="00525D87">
            <w:pPr>
              <w:pStyle w:val="TableContents"/>
              <w:jc w:val="center"/>
              <w:rPr>
                <w:b/>
                <w:bCs/>
              </w:rPr>
            </w:pPr>
            <w:r w:rsidRPr="00F33CD3">
              <w:rPr>
                <w:b/>
                <w:bCs/>
                <w:sz w:val="22"/>
                <w:szCs w:val="22"/>
              </w:rPr>
              <w:t>Наименование</w:t>
            </w:r>
          </w:p>
        </w:tc>
      </w:tr>
      <w:tr w:rsidR="00864018" w:rsidRPr="00F33CD3" w:rsidTr="00F006B2">
        <w:trPr>
          <w:trHeight w:val="276"/>
        </w:trPr>
        <w:tc>
          <w:tcPr>
            <w:tcW w:w="9639" w:type="dxa"/>
            <w:gridSpan w:val="3"/>
            <w:tcBorders>
              <w:top w:val="nil"/>
              <w:left w:val="single" w:sz="2" w:space="0" w:color="000000"/>
              <w:bottom w:val="single" w:sz="2" w:space="0" w:color="000000"/>
              <w:right w:val="single" w:sz="2" w:space="0" w:color="000000"/>
            </w:tcBorders>
            <w:vAlign w:val="center"/>
          </w:tcPr>
          <w:p w:rsidR="00864018" w:rsidRPr="00F33CD3" w:rsidRDefault="00864018" w:rsidP="00525D87">
            <w:pPr>
              <w:pStyle w:val="TableContents"/>
              <w:jc w:val="center"/>
              <w:rPr>
                <w:b/>
                <w:bCs/>
              </w:rPr>
            </w:pPr>
            <w:r w:rsidRPr="00F33CD3">
              <w:rPr>
                <w:b/>
                <w:bCs/>
                <w:sz w:val="22"/>
                <w:szCs w:val="22"/>
              </w:rPr>
              <w:t>Текстовая часть</w:t>
            </w:r>
          </w:p>
        </w:tc>
      </w:tr>
      <w:tr w:rsidR="00FD6650" w:rsidRPr="004F199B" w:rsidTr="005D2641">
        <w:trPr>
          <w:trHeight w:val="276"/>
        </w:trPr>
        <w:tc>
          <w:tcPr>
            <w:tcW w:w="884" w:type="dxa"/>
            <w:tcBorders>
              <w:top w:val="nil"/>
              <w:left w:val="single" w:sz="2" w:space="0" w:color="000000"/>
              <w:bottom w:val="single" w:sz="2" w:space="0" w:color="000000"/>
              <w:right w:val="nil"/>
            </w:tcBorders>
            <w:shd w:val="clear" w:color="auto" w:fill="auto"/>
            <w:vAlign w:val="center"/>
          </w:tcPr>
          <w:p w:rsidR="00864018" w:rsidRPr="004F199B" w:rsidRDefault="00864018" w:rsidP="00525D87">
            <w:pPr>
              <w:pStyle w:val="TableContents"/>
              <w:jc w:val="center"/>
            </w:pPr>
            <w:r w:rsidRPr="004F199B">
              <w:rPr>
                <w:sz w:val="22"/>
                <w:szCs w:val="22"/>
              </w:rPr>
              <w:t>1</w:t>
            </w:r>
          </w:p>
        </w:tc>
        <w:tc>
          <w:tcPr>
            <w:tcW w:w="1576" w:type="dxa"/>
            <w:tcBorders>
              <w:top w:val="nil"/>
              <w:left w:val="single" w:sz="2" w:space="0" w:color="000000"/>
              <w:bottom w:val="single" w:sz="2" w:space="0" w:color="000000"/>
              <w:right w:val="nil"/>
            </w:tcBorders>
            <w:shd w:val="clear" w:color="auto" w:fill="auto"/>
            <w:vAlign w:val="center"/>
          </w:tcPr>
          <w:p w:rsidR="00864018" w:rsidRPr="004F199B" w:rsidRDefault="00864018" w:rsidP="00525D87">
            <w:pPr>
              <w:pStyle w:val="TableContents"/>
              <w:jc w:val="center"/>
            </w:pPr>
            <w:r w:rsidRPr="004F199B">
              <w:rPr>
                <w:sz w:val="22"/>
                <w:szCs w:val="22"/>
              </w:rPr>
              <w:t xml:space="preserve">Том </w:t>
            </w:r>
            <w:r w:rsidRPr="004F199B">
              <w:rPr>
                <w:sz w:val="22"/>
                <w:szCs w:val="22"/>
                <w:lang w:val="en-US"/>
              </w:rPr>
              <w:t>I</w:t>
            </w:r>
          </w:p>
        </w:tc>
        <w:tc>
          <w:tcPr>
            <w:tcW w:w="7179" w:type="dxa"/>
            <w:tcBorders>
              <w:top w:val="nil"/>
              <w:left w:val="single" w:sz="2" w:space="0" w:color="000000"/>
              <w:bottom w:val="single" w:sz="2" w:space="0" w:color="000000"/>
              <w:right w:val="single" w:sz="2" w:space="0" w:color="000000"/>
            </w:tcBorders>
            <w:shd w:val="clear" w:color="auto" w:fill="auto"/>
            <w:vAlign w:val="center"/>
          </w:tcPr>
          <w:p w:rsidR="00864018" w:rsidRPr="004F199B" w:rsidRDefault="00864018" w:rsidP="00525D87">
            <w:pPr>
              <w:pStyle w:val="TableContents"/>
              <w:jc w:val="both"/>
            </w:pPr>
            <w:r w:rsidRPr="004F199B">
              <w:rPr>
                <w:sz w:val="22"/>
                <w:szCs w:val="22"/>
              </w:rPr>
              <w:t>Положение о территориальном планировании Гремяченского сельского поселения</w:t>
            </w:r>
            <w:r w:rsidR="004C213A" w:rsidRPr="004F199B">
              <w:rPr>
                <w:sz w:val="22"/>
                <w:szCs w:val="22"/>
              </w:rPr>
              <w:t xml:space="preserve"> </w:t>
            </w:r>
            <w:r w:rsidR="004C213A" w:rsidRPr="004F199B">
              <w:rPr>
                <w:rFonts w:cs="Times New Roman"/>
                <w:sz w:val="22"/>
                <w:szCs w:val="22"/>
              </w:rPr>
              <w:t>Хохольского муниципального района Воронежской области</w:t>
            </w:r>
          </w:p>
        </w:tc>
      </w:tr>
      <w:tr w:rsidR="00777940" w:rsidRPr="004F199B" w:rsidTr="002477ED">
        <w:trPr>
          <w:trHeight w:val="276"/>
        </w:trPr>
        <w:tc>
          <w:tcPr>
            <w:tcW w:w="2460" w:type="dxa"/>
            <w:gridSpan w:val="2"/>
            <w:vMerge w:val="restart"/>
            <w:tcBorders>
              <w:top w:val="nil"/>
              <w:left w:val="single" w:sz="2" w:space="0" w:color="000000"/>
              <w:right w:val="nil"/>
            </w:tcBorders>
            <w:shd w:val="clear" w:color="auto" w:fill="auto"/>
            <w:vAlign w:val="center"/>
          </w:tcPr>
          <w:p w:rsidR="00777940" w:rsidRPr="004F199B" w:rsidRDefault="00777940" w:rsidP="00525D87">
            <w:pPr>
              <w:pStyle w:val="TableContents"/>
              <w:jc w:val="center"/>
            </w:pPr>
            <w:r w:rsidRPr="004F199B">
              <w:rPr>
                <w:rFonts w:cs="Times New Roman"/>
                <w:sz w:val="22"/>
                <w:szCs w:val="22"/>
              </w:rPr>
              <w:t xml:space="preserve">Приложение к Тому </w:t>
            </w:r>
            <w:r w:rsidRPr="004F199B">
              <w:rPr>
                <w:rFonts w:cs="Times New Roman"/>
                <w:sz w:val="22"/>
                <w:szCs w:val="22"/>
                <w:lang w:val="en-US"/>
              </w:rPr>
              <w:t>I</w:t>
            </w:r>
          </w:p>
        </w:tc>
        <w:tc>
          <w:tcPr>
            <w:tcW w:w="7179" w:type="dxa"/>
            <w:tcBorders>
              <w:top w:val="nil"/>
              <w:left w:val="single" w:sz="2" w:space="0" w:color="000000"/>
              <w:bottom w:val="single" w:sz="2" w:space="0" w:color="000000"/>
              <w:right w:val="single" w:sz="2" w:space="0" w:color="000000"/>
            </w:tcBorders>
            <w:shd w:val="clear" w:color="auto" w:fill="auto"/>
            <w:vAlign w:val="center"/>
          </w:tcPr>
          <w:p w:rsidR="00777940" w:rsidRPr="004F199B" w:rsidRDefault="004F199B" w:rsidP="002477ED">
            <w:pPr>
              <w:pStyle w:val="TableContents"/>
              <w:jc w:val="both"/>
            </w:pPr>
            <w:r w:rsidRPr="004F199B">
              <w:rPr>
                <w:sz w:val="22"/>
                <w:szCs w:val="22"/>
              </w:rPr>
              <w:t>Сведения о границах населенного пункта села Гремячье. Графическое описание местоположения границ населенного пункта</w:t>
            </w:r>
          </w:p>
        </w:tc>
      </w:tr>
      <w:tr w:rsidR="00777940" w:rsidRPr="00FD6650" w:rsidTr="002477ED">
        <w:trPr>
          <w:trHeight w:val="276"/>
        </w:trPr>
        <w:tc>
          <w:tcPr>
            <w:tcW w:w="2460" w:type="dxa"/>
            <w:gridSpan w:val="2"/>
            <w:vMerge/>
            <w:tcBorders>
              <w:left w:val="single" w:sz="2" w:space="0" w:color="000000"/>
              <w:bottom w:val="single" w:sz="2" w:space="0" w:color="000000"/>
              <w:right w:val="nil"/>
            </w:tcBorders>
            <w:shd w:val="clear" w:color="auto" w:fill="auto"/>
            <w:vAlign w:val="center"/>
          </w:tcPr>
          <w:p w:rsidR="00777940" w:rsidRPr="00FD6650" w:rsidRDefault="00777940" w:rsidP="00525D87">
            <w:pPr>
              <w:pStyle w:val="TableContents"/>
              <w:jc w:val="center"/>
            </w:pPr>
          </w:p>
        </w:tc>
        <w:tc>
          <w:tcPr>
            <w:tcW w:w="7179" w:type="dxa"/>
            <w:tcBorders>
              <w:top w:val="nil"/>
              <w:left w:val="single" w:sz="2" w:space="0" w:color="000000"/>
              <w:bottom w:val="single" w:sz="2" w:space="0" w:color="000000"/>
              <w:right w:val="single" w:sz="2" w:space="0" w:color="000000"/>
            </w:tcBorders>
            <w:shd w:val="clear" w:color="auto" w:fill="auto"/>
            <w:vAlign w:val="center"/>
          </w:tcPr>
          <w:p w:rsidR="00777940" w:rsidRPr="00FD6650" w:rsidRDefault="00777940" w:rsidP="00FD6650">
            <w:pPr>
              <w:pStyle w:val="TableContents"/>
              <w:jc w:val="both"/>
            </w:pPr>
            <w:r w:rsidRPr="00FD6650">
              <w:rPr>
                <w:sz w:val="22"/>
                <w:szCs w:val="22"/>
              </w:rPr>
              <w:t xml:space="preserve">Сведения о границах населенных пунктов. </w:t>
            </w:r>
            <w:r w:rsidRPr="00FD6650">
              <w:rPr>
                <w:rFonts w:cs="Times New Roman"/>
                <w:sz w:val="22"/>
                <w:szCs w:val="22"/>
              </w:rPr>
              <w:t xml:space="preserve">Текстовое, графическое и координатное описание прохождения границ </w:t>
            </w:r>
            <w:r w:rsidRPr="00FD6650">
              <w:rPr>
                <w:sz w:val="22"/>
                <w:szCs w:val="22"/>
              </w:rPr>
              <w:t>с. Дмитриевка, с. Рудкино, с. Ивановка</w:t>
            </w:r>
            <w:r w:rsidRPr="00FD6650">
              <w:rPr>
                <w:rFonts w:cs="Times New Roman"/>
                <w:sz w:val="22"/>
                <w:szCs w:val="22"/>
              </w:rPr>
              <w:t xml:space="preserve"> </w:t>
            </w:r>
          </w:p>
        </w:tc>
      </w:tr>
      <w:tr w:rsidR="00FD6650" w:rsidRPr="004F199B" w:rsidTr="00F006B2">
        <w:trPr>
          <w:trHeight w:val="276"/>
        </w:trPr>
        <w:tc>
          <w:tcPr>
            <w:tcW w:w="884" w:type="dxa"/>
            <w:tcBorders>
              <w:top w:val="nil"/>
              <w:left w:val="single" w:sz="2" w:space="0" w:color="000000"/>
              <w:bottom w:val="single" w:sz="2" w:space="0" w:color="000000"/>
              <w:right w:val="nil"/>
            </w:tcBorders>
            <w:shd w:val="clear" w:color="auto" w:fill="auto"/>
            <w:vAlign w:val="center"/>
          </w:tcPr>
          <w:p w:rsidR="00864018" w:rsidRPr="004F199B" w:rsidRDefault="00864018" w:rsidP="00525D87">
            <w:pPr>
              <w:pStyle w:val="TableContents"/>
              <w:jc w:val="center"/>
              <w:rPr>
                <w:bCs/>
                <w:snapToGrid w:val="0"/>
              </w:rPr>
            </w:pPr>
            <w:r w:rsidRPr="004F199B">
              <w:rPr>
                <w:bCs/>
                <w:snapToGrid w:val="0"/>
                <w:sz w:val="22"/>
                <w:szCs w:val="22"/>
              </w:rPr>
              <w:t>2</w:t>
            </w:r>
          </w:p>
        </w:tc>
        <w:tc>
          <w:tcPr>
            <w:tcW w:w="1576" w:type="dxa"/>
            <w:tcBorders>
              <w:top w:val="nil"/>
              <w:left w:val="single" w:sz="2" w:space="0" w:color="000000"/>
              <w:bottom w:val="single" w:sz="2" w:space="0" w:color="000000"/>
              <w:right w:val="nil"/>
            </w:tcBorders>
            <w:shd w:val="clear" w:color="auto" w:fill="auto"/>
            <w:vAlign w:val="center"/>
          </w:tcPr>
          <w:p w:rsidR="00864018" w:rsidRPr="004F199B" w:rsidRDefault="00864018" w:rsidP="00525D87">
            <w:pPr>
              <w:pStyle w:val="TableContents"/>
              <w:jc w:val="center"/>
              <w:rPr>
                <w:bCs/>
                <w:snapToGrid w:val="0"/>
              </w:rPr>
            </w:pPr>
            <w:r w:rsidRPr="004F199B">
              <w:rPr>
                <w:bCs/>
                <w:snapToGrid w:val="0"/>
                <w:sz w:val="22"/>
                <w:szCs w:val="22"/>
              </w:rPr>
              <w:t xml:space="preserve">Том </w:t>
            </w:r>
            <w:r w:rsidRPr="004F199B">
              <w:rPr>
                <w:bCs/>
                <w:snapToGrid w:val="0"/>
                <w:sz w:val="22"/>
                <w:szCs w:val="22"/>
                <w:lang w:val="en-US"/>
              </w:rPr>
              <w:t>II</w:t>
            </w:r>
          </w:p>
        </w:tc>
        <w:tc>
          <w:tcPr>
            <w:tcW w:w="7179" w:type="dxa"/>
            <w:tcBorders>
              <w:top w:val="nil"/>
              <w:left w:val="single" w:sz="2" w:space="0" w:color="000000"/>
              <w:bottom w:val="single" w:sz="2" w:space="0" w:color="000000"/>
              <w:right w:val="single" w:sz="2" w:space="0" w:color="000000"/>
            </w:tcBorders>
            <w:shd w:val="clear" w:color="auto" w:fill="auto"/>
            <w:vAlign w:val="center"/>
          </w:tcPr>
          <w:p w:rsidR="00864018" w:rsidRPr="004F199B" w:rsidRDefault="00864018" w:rsidP="004C213A">
            <w:pPr>
              <w:pStyle w:val="TableContents"/>
              <w:jc w:val="both"/>
              <w:rPr>
                <w:bCs/>
              </w:rPr>
            </w:pPr>
            <w:r w:rsidRPr="004F199B">
              <w:rPr>
                <w:bCs/>
                <w:sz w:val="22"/>
                <w:szCs w:val="22"/>
              </w:rPr>
              <w:t xml:space="preserve">Материалы по обоснованию генерального плана Гремяченского сельского поселения </w:t>
            </w:r>
            <w:r w:rsidR="004C213A" w:rsidRPr="004F199B">
              <w:rPr>
                <w:rFonts w:cs="Times New Roman"/>
                <w:sz w:val="22"/>
                <w:szCs w:val="22"/>
              </w:rPr>
              <w:t>Хохольского муниципального района Воронежской области</w:t>
            </w:r>
            <w:r w:rsidRPr="004F199B">
              <w:rPr>
                <w:bCs/>
                <w:sz w:val="22"/>
                <w:szCs w:val="22"/>
              </w:rPr>
              <w:t>.</w:t>
            </w:r>
          </w:p>
        </w:tc>
      </w:tr>
      <w:tr w:rsidR="00864018" w:rsidRPr="00F33CD3" w:rsidTr="00F006B2">
        <w:trPr>
          <w:trHeight w:val="276"/>
        </w:trPr>
        <w:tc>
          <w:tcPr>
            <w:tcW w:w="9639" w:type="dxa"/>
            <w:gridSpan w:val="3"/>
            <w:tcBorders>
              <w:top w:val="single" w:sz="2" w:space="0" w:color="000000"/>
              <w:left w:val="single" w:sz="2" w:space="0" w:color="000000"/>
              <w:bottom w:val="single" w:sz="2" w:space="0" w:color="000000"/>
              <w:right w:val="single" w:sz="2" w:space="0" w:color="000000"/>
            </w:tcBorders>
            <w:vAlign w:val="center"/>
          </w:tcPr>
          <w:p w:rsidR="00864018" w:rsidRPr="00F33CD3" w:rsidRDefault="00864018" w:rsidP="00525D87">
            <w:pPr>
              <w:pStyle w:val="TableContents"/>
              <w:jc w:val="center"/>
              <w:rPr>
                <w:b/>
                <w:bCs/>
                <w:snapToGrid w:val="0"/>
              </w:rPr>
            </w:pPr>
            <w:r w:rsidRPr="00F33CD3">
              <w:rPr>
                <w:b/>
                <w:bCs/>
                <w:snapToGrid w:val="0"/>
                <w:sz w:val="22"/>
                <w:szCs w:val="22"/>
              </w:rPr>
              <w:t>Графическая часть</w:t>
            </w:r>
          </w:p>
        </w:tc>
      </w:tr>
      <w:tr w:rsidR="00864018" w:rsidRPr="00F33CD3" w:rsidTr="00F006B2">
        <w:trPr>
          <w:trHeight w:val="276"/>
        </w:trPr>
        <w:tc>
          <w:tcPr>
            <w:tcW w:w="884" w:type="dxa"/>
            <w:vMerge w:val="restart"/>
            <w:tcBorders>
              <w:top w:val="nil"/>
              <w:left w:val="single" w:sz="2" w:space="0" w:color="000000"/>
              <w:bottom w:val="single" w:sz="2" w:space="0" w:color="000000"/>
              <w:right w:val="nil"/>
            </w:tcBorders>
            <w:vAlign w:val="center"/>
          </w:tcPr>
          <w:p w:rsidR="00864018" w:rsidRPr="00F33CD3" w:rsidRDefault="00864018" w:rsidP="00525D87">
            <w:pPr>
              <w:jc w:val="center"/>
              <w:rPr>
                <w:b/>
                <w:bCs/>
                <w:snapToGrid w:val="0"/>
              </w:rPr>
            </w:pPr>
            <w:r>
              <w:rPr>
                <w:b/>
                <w:bCs/>
                <w:snapToGrid w:val="0"/>
                <w:sz w:val="22"/>
                <w:szCs w:val="22"/>
              </w:rPr>
              <w:t>3</w:t>
            </w:r>
          </w:p>
        </w:tc>
        <w:tc>
          <w:tcPr>
            <w:tcW w:w="1576" w:type="dxa"/>
            <w:tcBorders>
              <w:top w:val="nil"/>
              <w:left w:val="single" w:sz="2" w:space="0" w:color="000000"/>
              <w:bottom w:val="single" w:sz="2" w:space="0" w:color="000000"/>
              <w:right w:val="nil"/>
            </w:tcBorders>
            <w:vAlign w:val="center"/>
          </w:tcPr>
          <w:p w:rsidR="00864018" w:rsidRPr="004F199B" w:rsidRDefault="00864018" w:rsidP="00525D87">
            <w:pPr>
              <w:pStyle w:val="TableContents"/>
              <w:jc w:val="center"/>
              <w:rPr>
                <w:snapToGrid w:val="0"/>
              </w:rPr>
            </w:pPr>
            <w:r w:rsidRPr="004F199B">
              <w:rPr>
                <w:b/>
                <w:snapToGrid w:val="0"/>
                <w:sz w:val="22"/>
                <w:szCs w:val="22"/>
              </w:rPr>
              <w:t>1</w:t>
            </w:r>
          </w:p>
        </w:tc>
        <w:tc>
          <w:tcPr>
            <w:tcW w:w="7179" w:type="dxa"/>
            <w:tcBorders>
              <w:top w:val="nil"/>
              <w:left w:val="single" w:sz="2" w:space="0" w:color="000000"/>
              <w:bottom w:val="single" w:sz="2" w:space="0" w:color="000000"/>
              <w:right w:val="single" w:sz="2" w:space="0" w:color="000000"/>
            </w:tcBorders>
            <w:vAlign w:val="center"/>
          </w:tcPr>
          <w:p w:rsidR="00864018" w:rsidRPr="004F199B" w:rsidRDefault="00864018" w:rsidP="00FD6650">
            <w:pPr>
              <w:pStyle w:val="TableContents"/>
              <w:jc w:val="both"/>
              <w:rPr>
                <w:snapToGrid w:val="0"/>
              </w:rPr>
            </w:pPr>
            <w:r w:rsidRPr="004F199B">
              <w:rPr>
                <w:sz w:val="22"/>
                <w:szCs w:val="22"/>
              </w:rPr>
              <w:t xml:space="preserve">Карта </w:t>
            </w:r>
            <w:r w:rsidR="00FD6650" w:rsidRPr="004F199B">
              <w:rPr>
                <w:sz w:val="22"/>
                <w:szCs w:val="22"/>
              </w:rPr>
              <w:t>г</w:t>
            </w:r>
            <w:r w:rsidRPr="004F199B">
              <w:rPr>
                <w:sz w:val="22"/>
                <w:szCs w:val="22"/>
              </w:rPr>
              <w:t xml:space="preserve">енерального плана с отображением функциональных зон и зон планируемого размещения объектов капитального строительства федерального, регионального и местного значения Гремяченского сельского поселения Хохольского муниципального района </w:t>
            </w:r>
          </w:p>
        </w:tc>
      </w:tr>
      <w:tr w:rsidR="00864018" w:rsidRPr="00F33CD3" w:rsidTr="00F006B2">
        <w:trPr>
          <w:trHeight w:val="276"/>
        </w:trPr>
        <w:tc>
          <w:tcPr>
            <w:tcW w:w="884" w:type="dxa"/>
            <w:vMerge/>
            <w:tcBorders>
              <w:top w:val="nil"/>
              <w:left w:val="single" w:sz="2" w:space="0" w:color="000000"/>
              <w:bottom w:val="single" w:sz="2" w:space="0" w:color="000000"/>
              <w:right w:val="nil"/>
            </w:tcBorders>
            <w:vAlign w:val="center"/>
          </w:tcPr>
          <w:p w:rsidR="00864018" w:rsidRPr="00F33CD3" w:rsidRDefault="00864018" w:rsidP="00525D87">
            <w:pPr>
              <w:autoSpaceDE w:val="0"/>
              <w:rPr>
                <w:snapToGrid w:val="0"/>
              </w:rPr>
            </w:pPr>
          </w:p>
        </w:tc>
        <w:tc>
          <w:tcPr>
            <w:tcW w:w="1576" w:type="dxa"/>
            <w:tcBorders>
              <w:top w:val="nil"/>
              <w:left w:val="single" w:sz="2" w:space="0" w:color="000000"/>
              <w:bottom w:val="single" w:sz="2" w:space="0" w:color="000000"/>
              <w:right w:val="nil"/>
            </w:tcBorders>
            <w:vAlign w:val="center"/>
          </w:tcPr>
          <w:p w:rsidR="00864018" w:rsidRPr="00F33CD3" w:rsidRDefault="00864018" w:rsidP="00525D87">
            <w:pPr>
              <w:pStyle w:val="TableContents"/>
              <w:jc w:val="center"/>
              <w:rPr>
                <w:b/>
                <w:bCs/>
                <w:snapToGrid w:val="0"/>
              </w:rPr>
            </w:pPr>
            <w:r>
              <w:rPr>
                <w:b/>
                <w:bCs/>
                <w:snapToGrid w:val="0"/>
                <w:sz w:val="22"/>
                <w:szCs w:val="22"/>
              </w:rPr>
              <w:t>2</w:t>
            </w:r>
          </w:p>
        </w:tc>
        <w:tc>
          <w:tcPr>
            <w:tcW w:w="7179" w:type="dxa"/>
            <w:tcBorders>
              <w:top w:val="nil"/>
              <w:left w:val="single" w:sz="2" w:space="0" w:color="000000"/>
              <w:bottom w:val="single" w:sz="2" w:space="0" w:color="000000"/>
              <w:right w:val="single" w:sz="2" w:space="0" w:color="000000"/>
            </w:tcBorders>
            <w:vAlign w:val="center"/>
          </w:tcPr>
          <w:p w:rsidR="00864018" w:rsidRPr="00F33CD3" w:rsidRDefault="00864018" w:rsidP="00FD6650">
            <w:pPr>
              <w:widowControl/>
              <w:autoSpaceDE w:val="0"/>
              <w:rPr>
                <w:snapToGrid w:val="0"/>
              </w:rPr>
            </w:pPr>
            <w:r w:rsidRPr="0036194D">
              <w:rPr>
                <w:snapToGrid w:val="0"/>
                <w:sz w:val="22"/>
                <w:szCs w:val="22"/>
              </w:rPr>
              <w:t>Карта</w:t>
            </w:r>
            <w:r w:rsidRPr="00F33CD3">
              <w:rPr>
                <w:snapToGrid w:val="0"/>
                <w:sz w:val="22"/>
                <w:szCs w:val="22"/>
              </w:rPr>
              <w:t xml:space="preserve"> </w:t>
            </w:r>
            <w:r>
              <w:rPr>
                <w:snapToGrid w:val="0"/>
                <w:sz w:val="22"/>
                <w:szCs w:val="22"/>
              </w:rPr>
              <w:t>развития транспортной инфраструктуры</w:t>
            </w:r>
            <w:r w:rsidRPr="00DF3270">
              <w:rPr>
                <w:snapToGrid w:val="0"/>
                <w:sz w:val="22"/>
                <w:szCs w:val="22"/>
              </w:rPr>
              <w:t xml:space="preserve"> </w:t>
            </w:r>
            <w:r w:rsidRPr="00DF3270">
              <w:rPr>
                <w:sz w:val="22"/>
                <w:szCs w:val="22"/>
              </w:rPr>
              <w:t>Гремяченского сельского</w:t>
            </w:r>
            <w:r w:rsidRPr="00DF3270">
              <w:rPr>
                <w:snapToGrid w:val="0"/>
                <w:sz w:val="22"/>
                <w:szCs w:val="22"/>
              </w:rPr>
              <w:t xml:space="preserve"> поселения </w:t>
            </w:r>
            <w:r>
              <w:rPr>
                <w:snapToGrid w:val="0"/>
                <w:sz w:val="22"/>
                <w:szCs w:val="22"/>
              </w:rPr>
              <w:t xml:space="preserve">Хохольского муниципального района </w:t>
            </w:r>
          </w:p>
        </w:tc>
      </w:tr>
      <w:tr w:rsidR="00864018" w:rsidRPr="00F33CD3" w:rsidTr="00F006B2">
        <w:trPr>
          <w:trHeight w:val="276"/>
        </w:trPr>
        <w:tc>
          <w:tcPr>
            <w:tcW w:w="884" w:type="dxa"/>
            <w:vMerge/>
            <w:tcBorders>
              <w:top w:val="nil"/>
              <w:left w:val="single" w:sz="2" w:space="0" w:color="000000"/>
              <w:bottom w:val="single" w:sz="2" w:space="0" w:color="000000"/>
              <w:right w:val="nil"/>
            </w:tcBorders>
            <w:vAlign w:val="center"/>
          </w:tcPr>
          <w:p w:rsidR="00864018" w:rsidRPr="00F33CD3" w:rsidRDefault="00864018" w:rsidP="00525D87">
            <w:pPr>
              <w:autoSpaceDE w:val="0"/>
              <w:rPr>
                <w:snapToGrid w:val="0"/>
              </w:rPr>
            </w:pPr>
          </w:p>
        </w:tc>
        <w:tc>
          <w:tcPr>
            <w:tcW w:w="1576" w:type="dxa"/>
            <w:tcBorders>
              <w:top w:val="nil"/>
              <w:left w:val="single" w:sz="2" w:space="0" w:color="000000"/>
              <w:bottom w:val="single" w:sz="2" w:space="0" w:color="000000"/>
              <w:right w:val="nil"/>
            </w:tcBorders>
            <w:vAlign w:val="center"/>
          </w:tcPr>
          <w:p w:rsidR="00864018" w:rsidRPr="00A547E3" w:rsidRDefault="00864018" w:rsidP="00525D87">
            <w:pPr>
              <w:pStyle w:val="TableContents"/>
              <w:jc w:val="center"/>
              <w:rPr>
                <w:b/>
                <w:bCs/>
                <w:snapToGrid w:val="0"/>
              </w:rPr>
            </w:pPr>
            <w:r>
              <w:rPr>
                <w:b/>
                <w:bCs/>
                <w:snapToGrid w:val="0"/>
                <w:sz w:val="22"/>
                <w:szCs w:val="22"/>
              </w:rPr>
              <w:t>3</w:t>
            </w:r>
          </w:p>
        </w:tc>
        <w:tc>
          <w:tcPr>
            <w:tcW w:w="7179" w:type="dxa"/>
            <w:tcBorders>
              <w:top w:val="nil"/>
              <w:left w:val="single" w:sz="2" w:space="0" w:color="000000"/>
              <w:bottom w:val="single" w:sz="2" w:space="0" w:color="000000"/>
              <w:right w:val="single" w:sz="2" w:space="0" w:color="000000"/>
            </w:tcBorders>
            <w:vAlign w:val="center"/>
          </w:tcPr>
          <w:p w:rsidR="00864018" w:rsidRPr="0036194D" w:rsidRDefault="00864018" w:rsidP="00FD6650">
            <w:pPr>
              <w:pStyle w:val="TableContents"/>
              <w:jc w:val="both"/>
              <w:rPr>
                <w:snapToGrid w:val="0"/>
              </w:rPr>
            </w:pPr>
            <w:r w:rsidRPr="0036194D">
              <w:rPr>
                <w:snapToGrid w:val="0"/>
                <w:sz w:val="22"/>
                <w:szCs w:val="22"/>
              </w:rPr>
              <w:t xml:space="preserve">Карта </w:t>
            </w:r>
            <w:r>
              <w:rPr>
                <w:snapToGrid w:val="0"/>
                <w:sz w:val="22"/>
                <w:szCs w:val="22"/>
              </w:rPr>
              <w:t>развития с</w:t>
            </w:r>
            <w:r w:rsidRPr="0036194D">
              <w:rPr>
                <w:sz w:val="22"/>
                <w:szCs w:val="22"/>
              </w:rPr>
              <w:t>истем</w:t>
            </w:r>
            <w:r>
              <w:rPr>
                <w:sz w:val="22"/>
                <w:szCs w:val="22"/>
              </w:rPr>
              <w:t>ы</w:t>
            </w:r>
            <w:r w:rsidRPr="0036194D">
              <w:rPr>
                <w:sz w:val="22"/>
                <w:szCs w:val="22"/>
              </w:rPr>
              <w:t xml:space="preserve"> трубопроводного транспорта, газоснабжения и теплоснабжения Гремяченского сельского поселения Хохольского муниципального </w:t>
            </w:r>
            <w:r w:rsidRPr="005E43F2">
              <w:rPr>
                <w:sz w:val="22"/>
                <w:szCs w:val="22"/>
              </w:rPr>
              <w:t>района</w:t>
            </w:r>
            <w:r w:rsidRPr="005E43F2">
              <w:rPr>
                <w:snapToGrid w:val="0"/>
                <w:sz w:val="22"/>
                <w:szCs w:val="22"/>
              </w:rPr>
              <w:t xml:space="preserve"> </w:t>
            </w:r>
          </w:p>
        </w:tc>
      </w:tr>
      <w:tr w:rsidR="00864018" w:rsidRPr="00F33CD3" w:rsidTr="00F006B2">
        <w:trPr>
          <w:trHeight w:val="276"/>
        </w:trPr>
        <w:tc>
          <w:tcPr>
            <w:tcW w:w="884" w:type="dxa"/>
            <w:vMerge/>
            <w:tcBorders>
              <w:top w:val="nil"/>
              <w:left w:val="single" w:sz="2" w:space="0" w:color="000000"/>
              <w:bottom w:val="single" w:sz="2" w:space="0" w:color="000000"/>
              <w:right w:val="nil"/>
            </w:tcBorders>
            <w:vAlign w:val="center"/>
          </w:tcPr>
          <w:p w:rsidR="00864018" w:rsidRPr="00F33CD3" w:rsidRDefault="00864018" w:rsidP="00525D87">
            <w:pPr>
              <w:autoSpaceDE w:val="0"/>
              <w:rPr>
                <w:snapToGrid w:val="0"/>
              </w:rPr>
            </w:pPr>
          </w:p>
        </w:tc>
        <w:tc>
          <w:tcPr>
            <w:tcW w:w="1576" w:type="dxa"/>
            <w:tcBorders>
              <w:top w:val="nil"/>
              <w:left w:val="single" w:sz="2" w:space="0" w:color="000000"/>
              <w:bottom w:val="single" w:sz="2" w:space="0" w:color="000000"/>
              <w:right w:val="nil"/>
            </w:tcBorders>
            <w:vAlign w:val="center"/>
          </w:tcPr>
          <w:p w:rsidR="00864018" w:rsidRPr="00A547E3" w:rsidRDefault="00864018" w:rsidP="00525D87">
            <w:pPr>
              <w:pStyle w:val="TableContents"/>
              <w:jc w:val="center"/>
              <w:rPr>
                <w:b/>
                <w:bCs/>
                <w:snapToGrid w:val="0"/>
              </w:rPr>
            </w:pPr>
            <w:r>
              <w:rPr>
                <w:b/>
                <w:bCs/>
                <w:snapToGrid w:val="0"/>
                <w:sz w:val="22"/>
                <w:szCs w:val="22"/>
              </w:rPr>
              <w:t>4</w:t>
            </w:r>
          </w:p>
        </w:tc>
        <w:tc>
          <w:tcPr>
            <w:tcW w:w="7179" w:type="dxa"/>
            <w:tcBorders>
              <w:top w:val="nil"/>
              <w:left w:val="single" w:sz="2" w:space="0" w:color="000000"/>
              <w:bottom w:val="single" w:sz="2" w:space="0" w:color="000000"/>
              <w:right w:val="single" w:sz="2" w:space="0" w:color="000000"/>
            </w:tcBorders>
            <w:vAlign w:val="center"/>
          </w:tcPr>
          <w:p w:rsidR="00864018" w:rsidRPr="0036194D" w:rsidRDefault="00864018" w:rsidP="00FD6650">
            <w:pPr>
              <w:pStyle w:val="TableContents"/>
              <w:jc w:val="both"/>
              <w:rPr>
                <w:snapToGrid w:val="0"/>
              </w:rPr>
            </w:pPr>
            <w:r w:rsidRPr="008E7869">
              <w:rPr>
                <w:sz w:val="22"/>
                <w:szCs w:val="22"/>
              </w:rPr>
              <w:t xml:space="preserve">Карта развития системы электроснабжения Гремяченского сельского поселения Хохольского муниципального </w:t>
            </w:r>
            <w:r w:rsidRPr="005E43F2">
              <w:rPr>
                <w:sz w:val="22"/>
                <w:szCs w:val="22"/>
              </w:rPr>
              <w:t>района</w:t>
            </w:r>
            <w:r w:rsidRPr="005E43F2">
              <w:rPr>
                <w:snapToGrid w:val="0"/>
                <w:sz w:val="22"/>
                <w:szCs w:val="22"/>
              </w:rPr>
              <w:t xml:space="preserve"> </w:t>
            </w:r>
          </w:p>
        </w:tc>
      </w:tr>
      <w:tr w:rsidR="00864018" w:rsidRPr="00F33CD3" w:rsidTr="00F006B2">
        <w:trPr>
          <w:trHeight w:val="276"/>
        </w:trPr>
        <w:tc>
          <w:tcPr>
            <w:tcW w:w="884" w:type="dxa"/>
            <w:vMerge/>
            <w:tcBorders>
              <w:top w:val="nil"/>
              <w:left w:val="single" w:sz="2" w:space="0" w:color="000000"/>
              <w:bottom w:val="single" w:sz="2" w:space="0" w:color="000000"/>
              <w:right w:val="nil"/>
            </w:tcBorders>
            <w:vAlign w:val="center"/>
          </w:tcPr>
          <w:p w:rsidR="00864018" w:rsidRPr="00F33CD3" w:rsidRDefault="00864018" w:rsidP="00525D87">
            <w:pPr>
              <w:autoSpaceDE w:val="0"/>
              <w:rPr>
                <w:snapToGrid w:val="0"/>
              </w:rPr>
            </w:pPr>
          </w:p>
        </w:tc>
        <w:tc>
          <w:tcPr>
            <w:tcW w:w="1576" w:type="dxa"/>
            <w:tcBorders>
              <w:top w:val="nil"/>
              <w:left w:val="single" w:sz="2" w:space="0" w:color="000000"/>
              <w:bottom w:val="single" w:sz="2" w:space="0" w:color="000000"/>
              <w:right w:val="nil"/>
            </w:tcBorders>
            <w:vAlign w:val="center"/>
          </w:tcPr>
          <w:p w:rsidR="00864018" w:rsidRPr="00A547E3" w:rsidRDefault="00864018" w:rsidP="00525D87">
            <w:pPr>
              <w:pStyle w:val="TableContents"/>
              <w:jc w:val="center"/>
              <w:rPr>
                <w:b/>
                <w:bCs/>
                <w:snapToGrid w:val="0"/>
              </w:rPr>
            </w:pPr>
            <w:r>
              <w:rPr>
                <w:b/>
                <w:bCs/>
                <w:snapToGrid w:val="0"/>
                <w:sz w:val="22"/>
                <w:szCs w:val="22"/>
              </w:rPr>
              <w:t>5</w:t>
            </w:r>
          </w:p>
        </w:tc>
        <w:tc>
          <w:tcPr>
            <w:tcW w:w="7179" w:type="dxa"/>
            <w:tcBorders>
              <w:top w:val="nil"/>
              <w:left w:val="single" w:sz="2" w:space="0" w:color="000000"/>
              <w:bottom w:val="single" w:sz="2" w:space="0" w:color="000000"/>
              <w:right w:val="single" w:sz="2" w:space="0" w:color="000000"/>
            </w:tcBorders>
            <w:vAlign w:val="center"/>
          </w:tcPr>
          <w:p w:rsidR="00864018" w:rsidRPr="008E7869" w:rsidRDefault="00864018" w:rsidP="00FD6650">
            <w:pPr>
              <w:autoSpaceDE w:val="0"/>
              <w:rPr>
                <w:snapToGrid w:val="0"/>
              </w:rPr>
            </w:pPr>
            <w:r w:rsidRPr="008E7869">
              <w:rPr>
                <w:sz w:val="22"/>
                <w:szCs w:val="22"/>
              </w:rPr>
              <w:t xml:space="preserve">Карта развития системы водоснабжения и водоотведения Гремяченского сельского поселения Хохольского муниципального </w:t>
            </w:r>
            <w:r w:rsidRPr="005E43F2">
              <w:rPr>
                <w:sz w:val="22"/>
                <w:szCs w:val="22"/>
              </w:rPr>
              <w:t>района</w:t>
            </w:r>
          </w:p>
        </w:tc>
      </w:tr>
      <w:tr w:rsidR="00864018" w:rsidRPr="00F33CD3" w:rsidTr="00F006B2">
        <w:trPr>
          <w:trHeight w:val="276"/>
        </w:trPr>
        <w:tc>
          <w:tcPr>
            <w:tcW w:w="884" w:type="dxa"/>
            <w:vMerge/>
            <w:tcBorders>
              <w:top w:val="nil"/>
              <w:left w:val="single" w:sz="2" w:space="0" w:color="000000"/>
              <w:bottom w:val="single" w:sz="2" w:space="0" w:color="000000"/>
              <w:right w:val="nil"/>
            </w:tcBorders>
            <w:vAlign w:val="center"/>
          </w:tcPr>
          <w:p w:rsidR="00864018" w:rsidRPr="00F33CD3" w:rsidRDefault="00864018" w:rsidP="00525D87">
            <w:pPr>
              <w:autoSpaceDE w:val="0"/>
              <w:rPr>
                <w:snapToGrid w:val="0"/>
              </w:rPr>
            </w:pPr>
          </w:p>
        </w:tc>
        <w:tc>
          <w:tcPr>
            <w:tcW w:w="1576" w:type="dxa"/>
            <w:tcBorders>
              <w:top w:val="nil"/>
              <w:left w:val="single" w:sz="2" w:space="0" w:color="000000"/>
              <w:bottom w:val="single" w:sz="2" w:space="0" w:color="000000"/>
              <w:right w:val="nil"/>
            </w:tcBorders>
            <w:vAlign w:val="center"/>
          </w:tcPr>
          <w:p w:rsidR="00864018" w:rsidRPr="00F33CD3" w:rsidRDefault="00864018" w:rsidP="00525D87">
            <w:pPr>
              <w:pStyle w:val="TableContents"/>
              <w:jc w:val="center"/>
              <w:rPr>
                <w:snapToGrid w:val="0"/>
              </w:rPr>
            </w:pPr>
            <w:r>
              <w:rPr>
                <w:b/>
                <w:snapToGrid w:val="0"/>
                <w:sz w:val="22"/>
                <w:szCs w:val="22"/>
              </w:rPr>
              <w:t>6</w:t>
            </w:r>
          </w:p>
        </w:tc>
        <w:tc>
          <w:tcPr>
            <w:tcW w:w="7179" w:type="dxa"/>
            <w:tcBorders>
              <w:top w:val="nil"/>
              <w:left w:val="single" w:sz="2" w:space="0" w:color="000000"/>
              <w:bottom w:val="single" w:sz="2" w:space="0" w:color="000000"/>
              <w:right w:val="single" w:sz="2" w:space="0" w:color="000000"/>
            </w:tcBorders>
            <w:vAlign w:val="center"/>
          </w:tcPr>
          <w:p w:rsidR="00864018" w:rsidRPr="008E7869" w:rsidRDefault="00864018" w:rsidP="00FD6650">
            <w:pPr>
              <w:autoSpaceDE w:val="0"/>
              <w:rPr>
                <w:snapToGrid w:val="0"/>
              </w:rPr>
            </w:pPr>
            <w:r w:rsidRPr="008E7869">
              <w:rPr>
                <w:sz w:val="22"/>
                <w:szCs w:val="22"/>
              </w:rPr>
              <w:t xml:space="preserve">Карта развития системы линий связи (кабельных и ВОЛС) Гремяченского сельского поселения Хохольского муниципального </w:t>
            </w:r>
            <w:r w:rsidRPr="005E43F2">
              <w:rPr>
                <w:sz w:val="22"/>
                <w:szCs w:val="22"/>
              </w:rPr>
              <w:t xml:space="preserve">района </w:t>
            </w:r>
          </w:p>
        </w:tc>
      </w:tr>
      <w:tr w:rsidR="00864018" w:rsidRPr="00F33CD3" w:rsidTr="00F006B2">
        <w:trPr>
          <w:trHeight w:val="276"/>
        </w:trPr>
        <w:tc>
          <w:tcPr>
            <w:tcW w:w="884" w:type="dxa"/>
            <w:vMerge/>
            <w:tcBorders>
              <w:top w:val="nil"/>
              <w:left w:val="single" w:sz="2" w:space="0" w:color="000000"/>
              <w:bottom w:val="single" w:sz="2" w:space="0" w:color="000000"/>
              <w:right w:val="nil"/>
            </w:tcBorders>
            <w:vAlign w:val="center"/>
          </w:tcPr>
          <w:p w:rsidR="00864018" w:rsidRPr="00F33CD3" w:rsidRDefault="00864018" w:rsidP="00525D87">
            <w:pPr>
              <w:autoSpaceDE w:val="0"/>
              <w:rPr>
                <w:snapToGrid w:val="0"/>
              </w:rPr>
            </w:pPr>
          </w:p>
        </w:tc>
        <w:tc>
          <w:tcPr>
            <w:tcW w:w="1576" w:type="dxa"/>
            <w:tcBorders>
              <w:top w:val="nil"/>
              <w:left w:val="single" w:sz="2" w:space="0" w:color="000000"/>
              <w:bottom w:val="single" w:sz="2" w:space="0" w:color="000000"/>
              <w:right w:val="nil"/>
            </w:tcBorders>
            <w:vAlign w:val="center"/>
          </w:tcPr>
          <w:p w:rsidR="00864018" w:rsidRPr="00F33CD3" w:rsidRDefault="00864018" w:rsidP="00525D87">
            <w:pPr>
              <w:pStyle w:val="TableContents"/>
              <w:jc w:val="center"/>
              <w:rPr>
                <w:b/>
                <w:bCs/>
              </w:rPr>
            </w:pPr>
            <w:r>
              <w:rPr>
                <w:b/>
                <w:bCs/>
                <w:sz w:val="22"/>
                <w:szCs w:val="22"/>
              </w:rPr>
              <w:t>7</w:t>
            </w:r>
          </w:p>
        </w:tc>
        <w:tc>
          <w:tcPr>
            <w:tcW w:w="7179" w:type="dxa"/>
            <w:tcBorders>
              <w:top w:val="nil"/>
              <w:left w:val="single" w:sz="2" w:space="0" w:color="000000"/>
              <w:bottom w:val="single" w:sz="2" w:space="0" w:color="000000"/>
              <w:right w:val="single" w:sz="2" w:space="0" w:color="000000"/>
            </w:tcBorders>
            <w:vAlign w:val="center"/>
          </w:tcPr>
          <w:p w:rsidR="00864018" w:rsidRPr="008E7869" w:rsidRDefault="00864018" w:rsidP="00525D87">
            <w:pPr>
              <w:widowControl/>
              <w:autoSpaceDE w:val="0"/>
            </w:pPr>
            <w:r w:rsidRPr="00C11A31">
              <w:rPr>
                <w:sz w:val="22"/>
                <w:szCs w:val="22"/>
              </w:rPr>
              <w:t xml:space="preserve">Карта современного состояния </w:t>
            </w:r>
            <w:r>
              <w:rPr>
                <w:sz w:val="22"/>
                <w:szCs w:val="22"/>
              </w:rPr>
              <w:t xml:space="preserve">территории </w:t>
            </w:r>
            <w:r w:rsidRPr="00C11A31">
              <w:rPr>
                <w:sz w:val="22"/>
                <w:szCs w:val="22"/>
              </w:rPr>
              <w:t>с отображением территорий объектов культурного наследия, зон с особыми условиями использования территории, особо охраняемых природных территорий федерального, регионального и местного значения</w:t>
            </w:r>
            <w:r>
              <w:rPr>
                <w:sz w:val="22"/>
                <w:szCs w:val="22"/>
              </w:rPr>
              <w:t xml:space="preserve"> </w:t>
            </w:r>
            <w:r w:rsidRPr="00C11A31">
              <w:rPr>
                <w:sz w:val="22"/>
                <w:szCs w:val="22"/>
              </w:rPr>
              <w:t>Гремяченского сельского поселения Хохольского муниципального района</w:t>
            </w:r>
            <w:r>
              <w:rPr>
                <w:sz w:val="22"/>
                <w:szCs w:val="22"/>
              </w:rPr>
              <w:t>.</w:t>
            </w:r>
          </w:p>
        </w:tc>
      </w:tr>
      <w:tr w:rsidR="00864018" w:rsidRPr="00F33CD3" w:rsidTr="00F006B2">
        <w:trPr>
          <w:trHeight w:val="276"/>
        </w:trPr>
        <w:tc>
          <w:tcPr>
            <w:tcW w:w="884" w:type="dxa"/>
            <w:vMerge/>
            <w:tcBorders>
              <w:top w:val="nil"/>
              <w:left w:val="single" w:sz="2" w:space="0" w:color="000000"/>
              <w:bottom w:val="single" w:sz="2" w:space="0" w:color="000000"/>
              <w:right w:val="nil"/>
            </w:tcBorders>
            <w:vAlign w:val="center"/>
          </w:tcPr>
          <w:p w:rsidR="00864018" w:rsidRPr="00F33CD3" w:rsidRDefault="00864018" w:rsidP="00525D87">
            <w:pPr>
              <w:autoSpaceDE w:val="0"/>
            </w:pPr>
          </w:p>
        </w:tc>
        <w:tc>
          <w:tcPr>
            <w:tcW w:w="1576" w:type="dxa"/>
            <w:tcBorders>
              <w:top w:val="nil"/>
              <w:left w:val="single" w:sz="2" w:space="0" w:color="000000"/>
              <w:bottom w:val="single" w:sz="2" w:space="0" w:color="000000"/>
              <w:right w:val="nil"/>
            </w:tcBorders>
            <w:vAlign w:val="center"/>
          </w:tcPr>
          <w:p w:rsidR="00864018" w:rsidRPr="004F199B" w:rsidRDefault="00864018" w:rsidP="00525D87">
            <w:pPr>
              <w:pStyle w:val="TableContents"/>
              <w:jc w:val="center"/>
              <w:rPr>
                <w:b/>
                <w:bCs/>
              </w:rPr>
            </w:pPr>
            <w:r w:rsidRPr="004F199B">
              <w:rPr>
                <w:b/>
                <w:bCs/>
                <w:sz w:val="22"/>
                <w:szCs w:val="22"/>
              </w:rPr>
              <w:t>8</w:t>
            </w:r>
          </w:p>
        </w:tc>
        <w:tc>
          <w:tcPr>
            <w:tcW w:w="7179" w:type="dxa"/>
            <w:tcBorders>
              <w:top w:val="nil"/>
              <w:left w:val="single" w:sz="2" w:space="0" w:color="000000"/>
              <w:bottom w:val="single" w:sz="2" w:space="0" w:color="000000"/>
              <w:right w:val="single" w:sz="2" w:space="0" w:color="000000"/>
            </w:tcBorders>
            <w:vAlign w:val="center"/>
          </w:tcPr>
          <w:p w:rsidR="00864018" w:rsidRPr="004F199B" w:rsidRDefault="00864018" w:rsidP="00C5408D">
            <w:pPr>
              <w:widowControl/>
              <w:autoSpaceDE w:val="0"/>
            </w:pPr>
            <w:r w:rsidRPr="004F199B">
              <w:rPr>
                <w:snapToGrid w:val="0"/>
                <w:sz w:val="22"/>
                <w:szCs w:val="22"/>
              </w:rPr>
              <w:t xml:space="preserve">Карта </w:t>
            </w:r>
            <w:r w:rsidR="00C5408D" w:rsidRPr="004F199B">
              <w:rPr>
                <w:snapToGrid w:val="0"/>
                <w:sz w:val="22"/>
                <w:szCs w:val="22"/>
              </w:rPr>
              <w:t>границ населенных пунктов</w:t>
            </w:r>
            <w:r w:rsidRPr="004F199B">
              <w:rPr>
                <w:snapToGrid w:val="0"/>
                <w:sz w:val="22"/>
                <w:szCs w:val="22"/>
              </w:rPr>
              <w:t xml:space="preserve"> </w:t>
            </w:r>
            <w:r w:rsidRPr="004F199B">
              <w:rPr>
                <w:sz w:val="22"/>
                <w:szCs w:val="22"/>
              </w:rPr>
              <w:t>Гремяченского сельского</w:t>
            </w:r>
            <w:r w:rsidRPr="004F199B">
              <w:rPr>
                <w:snapToGrid w:val="0"/>
                <w:sz w:val="22"/>
                <w:szCs w:val="22"/>
              </w:rPr>
              <w:t xml:space="preserve"> поселения Хохольского муниципального района.</w:t>
            </w:r>
          </w:p>
        </w:tc>
      </w:tr>
      <w:tr w:rsidR="00864018" w:rsidRPr="00F33CD3" w:rsidTr="00F006B2">
        <w:trPr>
          <w:trHeight w:val="276"/>
        </w:trPr>
        <w:tc>
          <w:tcPr>
            <w:tcW w:w="884" w:type="dxa"/>
            <w:vMerge/>
            <w:tcBorders>
              <w:top w:val="nil"/>
              <w:left w:val="single" w:sz="2" w:space="0" w:color="000000"/>
              <w:bottom w:val="single" w:sz="2" w:space="0" w:color="000000"/>
              <w:right w:val="nil"/>
            </w:tcBorders>
            <w:vAlign w:val="center"/>
          </w:tcPr>
          <w:p w:rsidR="00864018" w:rsidRPr="00F33CD3" w:rsidRDefault="00864018" w:rsidP="00525D87">
            <w:pPr>
              <w:autoSpaceDE w:val="0"/>
            </w:pPr>
          </w:p>
        </w:tc>
        <w:tc>
          <w:tcPr>
            <w:tcW w:w="1576" w:type="dxa"/>
            <w:tcBorders>
              <w:top w:val="nil"/>
              <w:left w:val="single" w:sz="2" w:space="0" w:color="000000"/>
              <w:bottom w:val="single" w:sz="2" w:space="0" w:color="000000"/>
              <w:right w:val="nil"/>
            </w:tcBorders>
            <w:vAlign w:val="center"/>
          </w:tcPr>
          <w:p w:rsidR="00864018" w:rsidRPr="004F199B" w:rsidRDefault="00864018" w:rsidP="00525D87">
            <w:pPr>
              <w:pStyle w:val="TableContents"/>
              <w:jc w:val="center"/>
              <w:rPr>
                <w:b/>
                <w:bCs/>
              </w:rPr>
            </w:pPr>
            <w:r w:rsidRPr="004F199B">
              <w:rPr>
                <w:b/>
                <w:bCs/>
                <w:sz w:val="22"/>
                <w:szCs w:val="22"/>
              </w:rPr>
              <w:t>9</w:t>
            </w:r>
          </w:p>
        </w:tc>
        <w:tc>
          <w:tcPr>
            <w:tcW w:w="7179" w:type="dxa"/>
            <w:tcBorders>
              <w:top w:val="nil"/>
              <w:left w:val="single" w:sz="2" w:space="0" w:color="000000"/>
              <w:bottom w:val="single" w:sz="2" w:space="0" w:color="000000"/>
              <w:right w:val="single" w:sz="2" w:space="0" w:color="000000"/>
            </w:tcBorders>
            <w:vAlign w:val="center"/>
          </w:tcPr>
          <w:p w:rsidR="00864018" w:rsidRPr="004F199B" w:rsidRDefault="00864018" w:rsidP="00525D87">
            <w:pPr>
              <w:widowControl/>
              <w:autoSpaceDE w:val="0"/>
              <w:rPr>
                <w:highlight w:val="green"/>
              </w:rPr>
            </w:pPr>
            <w:r w:rsidRPr="004F199B">
              <w:rPr>
                <w:sz w:val="22"/>
                <w:szCs w:val="22"/>
              </w:rPr>
              <w:t>Карта современного состояния территории с отображением границ функциональных зон</w:t>
            </w:r>
            <w:r w:rsidRPr="004F199B">
              <w:rPr>
                <w:snapToGrid w:val="0"/>
                <w:sz w:val="22"/>
                <w:szCs w:val="22"/>
              </w:rPr>
              <w:t xml:space="preserve"> </w:t>
            </w:r>
            <w:r w:rsidRPr="004F199B">
              <w:rPr>
                <w:sz w:val="22"/>
                <w:szCs w:val="22"/>
              </w:rPr>
              <w:t>Гремяченского сельского</w:t>
            </w:r>
            <w:r w:rsidRPr="004F199B">
              <w:rPr>
                <w:snapToGrid w:val="0"/>
                <w:sz w:val="22"/>
                <w:szCs w:val="22"/>
              </w:rPr>
              <w:t xml:space="preserve"> поселения Хохольского муниципального района.</w:t>
            </w:r>
          </w:p>
        </w:tc>
      </w:tr>
      <w:tr w:rsidR="00FD6650" w:rsidRPr="00F33CD3" w:rsidTr="00F006B2">
        <w:trPr>
          <w:trHeight w:val="276"/>
        </w:trPr>
        <w:tc>
          <w:tcPr>
            <w:tcW w:w="884" w:type="dxa"/>
            <w:vMerge/>
            <w:tcBorders>
              <w:top w:val="nil"/>
              <w:left w:val="single" w:sz="2" w:space="0" w:color="000000"/>
              <w:bottom w:val="single" w:sz="2" w:space="0" w:color="000000"/>
              <w:right w:val="nil"/>
            </w:tcBorders>
            <w:vAlign w:val="center"/>
          </w:tcPr>
          <w:p w:rsidR="00FD6650" w:rsidRPr="00F33CD3" w:rsidRDefault="00FD6650" w:rsidP="00FD6650">
            <w:pPr>
              <w:autoSpaceDE w:val="0"/>
            </w:pPr>
          </w:p>
        </w:tc>
        <w:tc>
          <w:tcPr>
            <w:tcW w:w="1576" w:type="dxa"/>
            <w:tcBorders>
              <w:top w:val="nil"/>
              <w:left w:val="single" w:sz="2" w:space="0" w:color="000000"/>
              <w:bottom w:val="single" w:sz="2" w:space="0" w:color="000000"/>
              <w:right w:val="nil"/>
            </w:tcBorders>
            <w:vAlign w:val="center"/>
          </w:tcPr>
          <w:p w:rsidR="00FD6650" w:rsidRPr="004F199B" w:rsidRDefault="00FD6650" w:rsidP="00FD6650">
            <w:pPr>
              <w:jc w:val="center"/>
              <w:rPr>
                <w:b/>
                <w:bCs/>
              </w:rPr>
            </w:pPr>
            <w:r w:rsidRPr="004F199B">
              <w:rPr>
                <w:b/>
                <w:bCs/>
                <w:sz w:val="22"/>
                <w:szCs w:val="22"/>
              </w:rPr>
              <w:t>10</w:t>
            </w:r>
          </w:p>
        </w:tc>
        <w:tc>
          <w:tcPr>
            <w:tcW w:w="7179" w:type="dxa"/>
            <w:tcBorders>
              <w:top w:val="nil"/>
              <w:left w:val="single" w:sz="2" w:space="0" w:color="000000"/>
              <w:bottom w:val="single" w:sz="2" w:space="0" w:color="000000"/>
              <w:right w:val="single" w:sz="2" w:space="0" w:color="000000"/>
            </w:tcBorders>
            <w:vAlign w:val="center"/>
          </w:tcPr>
          <w:p w:rsidR="00FD6650" w:rsidRPr="004F199B" w:rsidRDefault="00FD6650" w:rsidP="00FD6650">
            <w:pPr>
              <w:pStyle w:val="TableContents"/>
              <w:jc w:val="both"/>
              <w:rPr>
                <w:highlight w:val="green"/>
              </w:rPr>
            </w:pPr>
            <w:r w:rsidRPr="004F199B">
              <w:rPr>
                <w:snapToGrid w:val="0"/>
                <w:sz w:val="22"/>
                <w:szCs w:val="22"/>
              </w:rPr>
              <w:t xml:space="preserve">Карта границ территорий, </w:t>
            </w:r>
            <w:r w:rsidRPr="004F199B">
              <w:rPr>
                <w:sz w:val="22"/>
                <w:szCs w:val="22"/>
              </w:rPr>
              <w:t>подверженных риску возникновения чрезвычайных ситуаций природного и техногенного характера Гремяченского сельского поселения Хохольского муниципального района.</w:t>
            </w:r>
          </w:p>
        </w:tc>
      </w:tr>
      <w:tr w:rsidR="00FD6650" w:rsidRPr="00F33CD3" w:rsidTr="00F006B2">
        <w:trPr>
          <w:trHeight w:val="276"/>
        </w:trPr>
        <w:tc>
          <w:tcPr>
            <w:tcW w:w="884" w:type="dxa"/>
            <w:vMerge/>
            <w:tcBorders>
              <w:top w:val="nil"/>
              <w:left w:val="single" w:sz="2" w:space="0" w:color="000000"/>
              <w:bottom w:val="single" w:sz="2" w:space="0" w:color="000000"/>
              <w:right w:val="nil"/>
            </w:tcBorders>
            <w:vAlign w:val="center"/>
          </w:tcPr>
          <w:p w:rsidR="00FD6650" w:rsidRPr="00F33CD3" w:rsidRDefault="00FD6650" w:rsidP="00FD6650">
            <w:pPr>
              <w:autoSpaceDE w:val="0"/>
            </w:pPr>
          </w:p>
        </w:tc>
        <w:tc>
          <w:tcPr>
            <w:tcW w:w="1576" w:type="dxa"/>
            <w:tcBorders>
              <w:top w:val="nil"/>
              <w:left w:val="single" w:sz="2" w:space="0" w:color="000000"/>
              <w:bottom w:val="single" w:sz="2" w:space="0" w:color="000000"/>
              <w:right w:val="nil"/>
            </w:tcBorders>
            <w:vAlign w:val="center"/>
          </w:tcPr>
          <w:p w:rsidR="00FD6650" w:rsidRPr="004F199B" w:rsidRDefault="00FD6650" w:rsidP="00FD6650">
            <w:pPr>
              <w:jc w:val="center"/>
              <w:rPr>
                <w:b/>
                <w:bCs/>
              </w:rPr>
            </w:pPr>
            <w:r w:rsidRPr="004F199B">
              <w:rPr>
                <w:b/>
                <w:bCs/>
                <w:sz w:val="22"/>
                <w:szCs w:val="22"/>
              </w:rPr>
              <w:t>11</w:t>
            </w:r>
          </w:p>
        </w:tc>
        <w:tc>
          <w:tcPr>
            <w:tcW w:w="7179" w:type="dxa"/>
            <w:tcBorders>
              <w:top w:val="nil"/>
              <w:left w:val="single" w:sz="2" w:space="0" w:color="000000"/>
              <w:bottom w:val="single" w:sz="2" w:space="0" w:color="000000"/>
              <w:right w:val="single" w:sz="2" w:space="0" w:color="000000"/>
            </w:tcBorders>
            <w:vAlign w:val="center"/>
          </w:tcPr>
          <w:p w:rsidR="00FD6650" w:rsidRPr="004F199B" w:rsidRDefault="00FD6650" w:rsidP="00FD6650">
            <w:pPr>
              <w:pStyle w:val="TableContents"/>
              <w:jc w:val="both"/>
              <w:rPr>
                <w:highlight w:val="green"/>
              </w:rPr>
            </w:pPr>
            <w:r w:rsidRPr="004F199B">
              <w:rPr>
                <w:snapToGrid w:val="0"/>
                <w:sz w:val="22"/>
                <w:szCs w:val="22"/>
              </w:rPr>
              <w:t>Фрагмент карты границ населенных пунктов. Карта границ села Гремячье.</w:t>
            </w:r>
          </w:p>
        </w:tc>
      </w:tr>
    </w:tbl>
    <w:p w:rsidR="00864018" w:rsidRDefault="00864018" w:rsidP="00864018">
      <w:pPr>
        <w:jc w:val="both"/>
        <w:rPr>
          <w:rFonts w:cs="Arial"/>
          <w:b/>
          <w:bCs/>
          <w:iCs/>
        </w:rPr>
      </w:pPr>
    </w:p>
    <w:p w:rsidR="0010070E" w:rsidRPr="00F931C1" w:rsidRDefault="007314E4" w:rsidP="003F0564">
      <w:pPr>
        <w:pStyle w:val="1"/>
        <w:numPr>
          <w:ilvl w:val="0"/>
          <w:numId w:val="34"/>
        </w:numPr>
        <w:outlineLvl w:val="0"/>
        <w:rPr>
          <w:sz w:val="24"/>
        </w:rPr>
      </w:pPr>
      <w:bookmarkStart w:id="0" w:name="_Toc529537421"/>
      <w:r w:rsidRPr="00F931C1">
        <w:rPr>
          <w:sz w:val="24"/>
        </w:rPr>
        <w:lastRenderedPageBreak/>
        <w:t>ЦЕЛИ И ЗАДАЧИ ТЕРРИТОРИАЛЬНОГО ПЛАНИРОВАНИЯ</w:t>
      </w:r>
      <w:bookmarkEnd w:id="0"/>
    </w:p>
    <w:p w:rsidR="0010070E" w:rsidRPr="00E16EC7" w:rsidRDefault="0010070E" w:rsidP="00754A7E">
      <w:pPr>
        <w:jc w:val="both"/>
      </w:pPr>
    </w:p>
    <w:p w:rsidR="00F641D3" w:rsidRPr="00CB5E77" w:rsidRDefault="00F641D3" w:rsidP="00F641D3">
      <w:pPr>
        <w:ind w:firstLine="567"/>
        <w:jc w:val="both"/>
      </w:pPr>
      <w:r w:rsidRPr="00CB5E77">
        <w:t>Основа</w:t>
      </w:r>
      <w:r w:rsidR="006C32C8">
        <w:t>нием для разработки настоящего г</w:t>
      </w:r>
      <w:r w:rsidRPr="00CB5E77">
        <w:t xml:space="preserve">енерального плана послужили положения статей 23-25 Градостроительного кодекса Российской Федерации (ФЗ-190от 29.12. 2004 г.), положения статьи 15 Федерального закона «Об общих принципах организации местного самоуправления в Российской Федерации» от 06.10. 2003 года № 131-ФЗ, Закон Воронежской области от 13.04.2015 № 40-ОЗ «О преобразовании некоторых муниципальных образований Хохольского муниципального района Воронежской области», </w:t>
      </w:r>
      <w:r>
        <w:t>в</w:t>
      </w:r>
      <w:r w:rsidRPr="00B16900">
        <w:t xml:space="preserve"> </w:t>
      </w:r>
      <w:r>
        <w:t>соответствии с которым</w:t>
      </w:r>
      <w:r w:rsidRPr="00FF7432">
        <w:t xml:space="preserve"> были преобразованы Гремяченское</w:t>
      </w:r>
      <w:r>
        <w:t xml:space="preserve"> сельское поселение</w:t>
      </w:r>
      <w:r w:rsidRPr="00FF7432">
        <w:t xml:space="preserve"> </w:t>
      </w:r>
      <w:r>
        <w:t>и Рудкинское сельское поселение, входящие в состав Хохольского муниципального района Воронежской области, путём объединения в Гремяченское сельское поселение с административным центром в селе Гремячье.</w:t>
      </w:r>
    </w:p>
    <w:p w:rsidR="0010070E" w:rsidRDefault="007314E4" w:rsidP="008B7C47">
      <w:pPr>
        <w:ind w:firstLine="567"/>
        <w:jc w:val="both"/>
        <w:rPr>
          <w:bCs/>
        </w:rPr>
      </w:pPr>
      <w:r w:rsidRPr="001A5B34">
        <w:t xml:space="preserve">Генеральный план </w:t>
      </w:r>
      <w:r w:rsidR="00864018">
        <w:t>Гремяченского сельского</w:t>
      </w:r>
      <w:r w:rsidRPr="001A5B34">
        <w:t xml:space="preserve"> поселения Хохольского муниципального района Воронежской области разработан </w:t>
      </w:r>
      <w:r w:rsidR="005D2641">
        <w:t xml:space="preserve">БУВО «Нормативно-проектный центр» </w:t>
      </w:r>
      <w:r w:rsidRPr="001A5B34">
        <w:t xml:space="preserve">по заказу </w:t>
      </w:r>
      <w:r w:rsidR="00032C93" w:rsidRPr="00B50B1D">
        <w:rPr>
          <w:bCs/>
        </w:rPr>
        <w:t xml:space="preserve">Администрации </w:t>
      </w:r>
      <w:r w:rsidR="00032C93">
        <w:t>Гремяченского</w:t>
      </w:r>
      <w:r w:rsidR="00032C93" w:rsidRPr="00B50B1D">
        <w:t xml:space="preserve"> сельского </w:t>
      </w:r>
      <w:r w:rsidR="00032C93" w:rsidRPr="00B50B1D">
        <w:rPr>
          <w:bCs/>
        </w:rPr>
        <w:t xml:space="preserve">поселения </w:t>
      </w:r>
      <w:r w:rsidR="005D2641">
        <w:rPr>
          <w:bCs/>
        </w:rPr>
        <w:t>на основании п</w:t>
      </w:r>
      <w:r w:rsidR="005D2641">
        <w:t>остановления администрации Гремяченского сельского поселения от 06.11.2015 № 69</w:t>
      </w:r>
      <w:r w:rsidR="005D2641" w:rsidRPr="008B33B9">
        <w:t xml:space="preserve"> </w:t>
      </w:r>
      <w:r w:rsidR="00F641D3">
        <w:t>«О</w:t>
      </w:r>
      <w:r w:rsidR="005D2641" w:rsidRPr="008B33B9">
        <w:t xml:space="preserve"> </w:t>
      </w:r>
      <w:r w:rsidR="005D2641">
        <w:t>подготовке</w:t>
      </w:r>
      <w:r w:rsidR="005D2641" w:rsidRPr="008B33B9">
        <w:t xml:space="preserve"> проекта </w:t>
      </w:r>
      <w:r w:rsidR="005D2641" w:rsidRPr="00E9627A">
        <w:t>генеральн</w:t>
      </w:r>
      <w:r w:rsidR="005D2641">
        <w:t>ого</w:t>
      </w:r>
      <w:r w:rsidR="005D2641" w:rsidRPr="00E9627A">
        <w:t xml:space="preserve"> план</w:t>
      </w:r>
      <w:r w:rsidR="005D2641">
        <w:t>а</w:t>
      </w:r>
      <w:r w:rsidR="005D2641" w:rsidRPr="00E9627A">
        <w:t xml:space="preserve"> </w:t>
      </w:r>
      <w:r w:rsidR="005D2641">
        <w:t>Гремяченск</w:t>
      </w:r>
      <w:r w:rsidR="005D2641" w:rsidRPr="00E9627A">
        <w:t xml:space="preserve">ого сельского поселения </w:t>
      </w:r>
      <w:r w:rsidR="005D2641">
        <w:t>Хохольск</w:t>
      </w:r>
      <w:r w:rsidR="005D2641" w:rsidRPr="00E9627A">
        <w:t>ого муниципального района Воронежской области</w:t>
      </w:r>
      <w:r w:rsidR="00F641D3">
        <w:t>»</w:t>
      </w:r>
      <w:r w:rsidR="00032C93">
        <w:rPr>
          <w:bCs/>
        </w:rPr>
        <w:t>.</w:t>
      </w:r>
    </w:p>
    <w:p w:rsidR="0064745D" w:rsidRPr="001E19A3" w:rsidRDefault="00F641D3" w:rsidP="0064745D">
      <w:pPr>
        <w:ind w:firstLine="567"/>
        <w:jc w:val="both"/>
      </w:pPr>
      <w:r>
        <w:rPr>
          <w:bCs/>
        </w:rPr>
        <w:t xml:space="preserve">Генеральный план объединенного Гремяченского сельского поселения был утвержден решением Совета народных депутатов </w:t>
      </w:r>
      <w:r w:rsidR="006C32C8">
        <w:rPr>
          <w:bCs/>
        </w:rPr>
        <w:t>Гремяченского сельского поселения</w:t>
      </w:r>
      <w:r w:rsidR="006C32C8" w:rsidRPr="006C32C8">
        <w:t xml:space="preserve"> </w:t>
      </w:r>
      <w:r w:rsidR="006C32C8">
        <w:t>Хохольского муниципального района Воронежской области от 05.12.2016 № 44</w:t>
      </w:r>
      <w:r w:rsidR="0064745D">
        <w:t xml:space="preserve"> (в редакции решений от 14.03.2018 № </w:t>
      </w:r>
      <w:r w:rsidR="0064745D" w:rsidRPr="00F641D3">
        <w:t>9</w:t>
      </w:r>
      <w:r w:rsidR="0064745D">
        <w:t xml:space="preserve">, от </w:t>
      </w:r>
      <w:r w:rsidR="0064745D" w:rsidRPr="00436040">
        <w:t>17.12.2018 №</w:t>
      </w:r>
      <w:r w:rsidR="0064745D">
        <w:t xml:space="preserve"> </w:t>
      </w:r>
      <w:r w:rsidR="0064745D" w:rsidRPr="00436040">
        <w:t>56</w:t>
      </w:r>
      <w:r w:rsidR="0064745D">
        <w:t xml:space="preserve">, </w:t>
      </w:r>
      <w:r w:rsidR="0064745D" w:rsidRPr="001E19A3">
        <w:t>от 30.12.2019 № 50</w:t>
      </w:r>
      <w:r w:rsidR="0064745D">
        <w:t xml:space="preserve">, </w:t>
      </w:r>
      <w:r w:rsidR="0064745D" w:rsidRPr="00436040">
        <w:rPr>
          <w:color w:val="000000" w:themeColor="text1"/>
        </w:rPr>
        <w:t>от 30.07.2020 № 25</w:t>
      </w:r>
      <w:r w:rsidR="00FD6650">
        <w:rPr>
          <w:color w:val="000000" w:themeColor="text1"/>
        </w:rPr>
        <w:t>)</w:t>
      </w:r>
      <w:r w:rsidR="0064745D">
        <w:rPr>
          <w:color w:val="000000" w:themeColor="text1"/>
        </w:rPr>
        <w:t>.</w:t>
      </w:r>
    </w:p>
    <w:p w:rsidR="0064745D" w:rsidRPr="00F641D3" w:rsidRDefault="0064745D" w:rsidP="0064745D">
      <w:pPr>
        <w:ind w:firstLine="567"/>
        <w:jc w:val="both"/>
      </w:pPr>
    </w:p>
    <w:p w:rsidR="0064745D" w:rsidRPr="004F199B" w:rsidRDefault="0064745D" w:rsidP="0064745D">
      <w:pPr>
        <w:ind w:firstLine="567"/>
        <w:jc w:val="both"/>
      </w:pPr>
      <w:r w:rsidRPr="004F199B">
        <w:t xml:space="preserve">Внесение изменений в генеральный план Гремяченского сельского поселения выполнено БУВО «Нормативно-проектный центр» выполнено БУВО «Нормативно-проектный центр» на основании постановления администрации Гремяченского сельского поселения от 28.03.2024 № 39 </w:t>
      </w:r>
      <w:r w:rsidR="00FD6650" w:rsidRPr="004F199B">
        <w:t xml:space="preserve">«О подготовке проекта внесения изменений генерального плана Гремяченского сельского поселения» </w:t>
      </w:r>
      <w:r w:rsidRPr="004F199B">
        <w:t>в части:</w:t>
      </w:r>
    </w:p>
    <w:p w:rsidR="0064745D" w:rsidRPr="004F199B" w:rsidRDefault="0064745D" w:rsidP="00C733B5">
      <w:pPr>
        <w:pStyle w:val="af3"/>
        <w:widowControl/>
        <w:numPr>
          <w:ilvl w:val="0"/>
          <w:numId w:val="44"/>
        </w:numPr>
        <w:autoSpaceDN/>
        <w:adjustRightInd/>
        <w:ind w:left="426" w:hanging="426"/>
        <w:jc w:val="both"/>
      </w:pPr>
      <w:r w:rsidRPr="004F199B">
        <w:t>включения в границы населенного пункта села Гремячье земельных участков с кадастровыми номерами 36:31:4000004:132 площадью 3,12 га, 36:31:4000004:134 площадью 2,19 га; из категории земель сельскохозяйственного назначения с целью организации зоны отдыха, туризма, физкультурно-оздоровительной и спортивной деятельности граждан;</w:t>
      </w:r>
    </w:p>
    <w:p w:rsidR="0064745D" w:rsidRPr="004F199B" w:rsidRDefault="0064745D" w:rsidP="00C733B5">
      <w:pPr>
        <w:pStyle w:val="af3"/>
        <w:widowControl/>
        <w:numPr>
          <w:ilvl w:val="0"/>
          <w:numId w:val="44"/>
        </w:numPr>
        <w:autoSpaceDN/>
        <w:adjustRightInd/>
        <w:ind w:left="426" w:hanging="426"/>
        <w:jc w:val="both"/>
      </w:pPr>
      <w:r w:rsidRPr="004F199B">
        <w:t>включения в границы населенного пункта села Гремячье земельного участка с кадастровым номером 36:31:4000004:150 площадью 1,4 га для обслуживания гидротехнического сооружения - плотины планируемого пруда;</w:t>
      </w:r>
    </w:p>
    <w:p w:rsidR="0064745D" w:rsidRPr="004F199B" w:rsidRDefault="0064745D" w:rsidP="00C733B5">
      <w:pPr>
        <w:pStyle w:val="af3"/>
        <w:widowControl/>
        <w:numPr>
          <w:ilvl w:val="0"/>
          <w:numId w:val="44"/>
        </w:numPr>
        <w:autoSpaceDN/>
        <w:adjustRightInd/>
        <w:ind w:left="426" w:hanging="426"/>
        <w:jc w:val="both"/>
      </w:pPr>
      <w:r w:rsidRPr="004F199B">
        <w:t xml:space="preserve">изменения функциональной зоны сельскохозяйственного назначения на зону рекреационного назначения для земельного участка с кадастровым номером 36:31:4000004:393 площадью 5,1 га, расположенного в границах населенного пункта. </w:t>
      </w:r>
    </w:p>
    <w:p w:rsidR="004F199B" w:rsidRDefault="004F199B" w:rsidP="004F199B">
      <w:pPr>
        <w:spacing w:line="276" w:lineRule="auto"/>
        <w:ind w:firstLine="426"/>
        <w:jc w:val="both"/>
        <w:rPr>
          <w:rFonts w:cs="Times New Roman"/>
          <w:bCs/>
        </w:rPr>
      </w:pPr>
    </w:p>
    <w:p w:rsidR="004F199B" w:rsidRPr="00A76A24" w:rsidRDefault="004F199B" w:rsidP="004F199B">
      <w:pPr>
        <w:ind w:firstLine="567"/>
        <w:jc w:val="both"/>
      </w:pPr>
      <w:r w:rsidRPr="004F199B">
        <w:t>Изменения генерального плана утверждены решением Совета народных депутатов Гремяченского сельского поселения</w:t>
      </w:r>
      <w:r w:rsidRPr="006C32C8">
        <w:t xml:space="preserve"> </w:t>
      </w:r>
      <w:r>
        <w:t>Хохольского муниципального района Воронежской области</w:t>
      </w:r>
      <w:r w:rsidRPr="004F199B">
        <w:t xml:space="preserve"> </w:t>
      </w:r>
      <w:r w:rsidRPr="00A76A24">
        <w:t xml:space="preserve">от </w:t>
      </w:r>
      <w:r>
        <w:t>28.06.2024</w:t>
      </w:r>
      <w:r w:rsidRPr="00A76A24">
        <w:t xml:space="preserve"> № </w:t>
      </w:r>
      <w:r>
        <w:t>12</w:t>
      </w:r>
    </w:p>
    <w:p w:rsidR="00F641D3" w:rsidRPr="004F199B" w:rsidRDefault="00F641D3" w:rsidP="00C733B5">
      <w:pPr>
        <w:ind w:left="426" w:hanging="426"/>
        <w:jc w:val="both"/>
        <w:rPr>
          <w:rFonts w:cs="Times New Roman"/>
          <w:bCs/>
        </w:rPr>
      </w:pPr>
    </w:p>
    <w:p w:rsidR="0010070E" w:rsidRPr="00E16EC7" w:rsidRDefault="007314E4" w:rsidP="008B7C47">
      <w:pPr>
        <w:ind w:firstLine="567"/>
        <w:jc w:val="both"/>
      </w:pPr>
      <w:r w:rsidRPr="00E16EC7">
        <w:t xml:space="preserve">Генеральный план разработан на расчетный срок до 2030 года, с выделением первой очереди реализации – 2020 год. Генеральный план </w:t>
      </w:r>
      <w:r w:rsidR="00864018">
        <w:t>Гремяченского сельского</w:t>
      </w:r>
      <w:r w:rsidRPr="00E16EC7">
        <w:t xml:space="preserve"> поселения </w:t>
      </w:r>
      <w:r w:rsidR="00032C93">
        <w:t xml:space="preserve">- </w:t>
      </w:r>
      <w:r w:rsidRPr="00E16EC7">
        <w:t>основной документ территориального планирования муниципального образования</w:t>
      </w:r>
      <w:r w:rsidR="00032C93">
        <w:t xml:space="preserve">, </w:t>
      </w:r>
      <w:r w:rsidRPr="00E16EC7">
        <w:t xml:space="preserve">нацеленный на определение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территории муниципального образования, развития инженерной, транспортной и социальной </w:t>
      </w:r>
      <w:r w:rsidRPr="00E16EC7">
        <w:lastRenderedPageBreak/>
        <w:t>инфраструктур, обеспечения учета интересов граждан и их объединений, Российской Федерации, Воронежской области и Хохольского муниципального района.</w:t>
      </w:r>
    </w:p>
    <w:p w:rsidR="0010070E" w:rsidRPr="00E16EC7" w:rsidRDefault="007314E4" w:rsidP="008B7C47">
      <w:pPr>
        <w:ind w:firstLine="567"/>
        <w:jc w:val="both"/>
      </w:pPr>
      <w:r w:rsidRPr="00E16EC7">
        <w:t xml:space="preserve">Основной целью Генерального плана </w:t>
      </w:r>
      <w:r w:rsidR="00864018">
        <w:t>Гремяченского сельского</w:t>
      </w:r>
      <w:r w:rsidRPr="00E16EC7">
        <w:t xml:space="preserve"> поселения является разработка комплекса мероприятий для устойчивого развития </w:t>
      </w:r>
      <w:r w:rsidR="00032C93">
        <w:t>сельского</w:t>
      </w:r>
      <w:r w:rsidRPr="00E16EC7">
        <w:t xml:space="preserve"> поселения как единой градостроительной системы.</w:t>
      </w:r>
    </w:p>
    <w:p w:rsidR="0010070E" w:rsidRPr="00E16EC7" w:rsidRDefault="007314E4" w:rsidP="008B7C47">
      <w:pPr>
        <w:ind w:firstLine="567"/>
        <w:jc w:val="both"/>
      </w:pPr>
      <w:r w:rsidRPr="00E16EC7">
        <w:t xml:space="preserve">Устойчивое развитие территории </w:t>
      </w:r>
      <w:r w:rsidR="00523462">
        <w:t>сельского</w:t>
      </w:r>
      <w:r w:rsidRPr="00E16EC7">
        <w:t xml:space="preserve"> поселения – обеспечение при осуществлении градостроительной деятельности безопасности и благоприятных условий жизнедеятельности человека, ограничение негативного воздействия хозяйственной и иной деятельности на окружающую среду и обеспечение охраны и рационального использования природных ресурсов настоящего и будущего поколений.</w:t>
      </w:r>
    </w:p>
    <w:p w:rsidR="0010070E" w:rsidRPr="00E16EC7" w:rsidRDefault="007314E4" w:rsidP="00754A7E">
      <w:pPr>
        <w:jc w:val="center"/>
        <w:rPr>
          <w:b/>
          <w:bCs/>
        </w:rPr>
      </w:pPr>
      <w:r w:rsidRPr="00E16EC7">
        <w:rPr>
          <w:b/>
          <w:bCs/>
        </w:rPr>
        <w:t xml:space="preserve">Цели территориального планирования для </w:t>
      </w:r>
      <w:r w:rsidR="00864018">
        <w:rPr>
          <w:b/>
          <w:bCs/>
        </w:rPr>
        <w:t>Гремяченского сельского</w:t>
      </w:r>
      <w:r w:rsidR="000F2721">
        <w:rPr>
          <w:b/>
          <w:bCs/>
        </w:rPr>
        <w:t xml:space="preserve"> поселения</w:t>
      </w:r>
      <w:r w:rsidRPr="00E16EC7">
        <w:rPr>
          <w:b/>
          <w:bCs/>
        </w:rPr>
        <w:t>:</w:t>
      </w:r>
    </w:p>
    <w:p w:rsidR="0010070E" w:rsidRPr="00E16EC7" w:rsidRDefault="007314E4" w:rsidP="00754A7E">
      <w:pPr>
        <w:numPr>
          <w:ilvl w:val="0"/>
          <w:numId w:val="9"/>
        </w:numPr>
        <w:jc w:val="both"/>
      </w:pPr>
      <w:r w:rsidRPr="00E16EC7">
        <w:t>обеспечение прогресса в развитии основных секторов экономики;</w:t>
      </w:r>
    </w:p>
    <w:p w:rsidR="0010070E" w:rsidRPr="00E16EC7" w:rsidRDefault="007314E4" w:rsidP="00754A7E">
      <w:pPr>
        <w:numPr>
          <w:ilvl w:val="0"/>
          <w:numId w:val="9"/>
        </w:numPr>
        <w:jc w:val="both"/>
      </w:pPr>
      <w:r w:rsidRPr="00E16EC7">
        <w:t>повышение инвестиционной привлекательности территории поселения;</w:t>
      </w:r>
    </w:p>
    <w:p w:rsidR="0010070E" w:rsidRPr="00E16EC7" w:rsidRDefault="007314E4" w:rsidP="00754A7E">
      <w:pPr>
        <w:numPr>
          <w:ilvl w:val="0"/>
          <w:numId w:val="9"/>
        </w:numPr>
        <w:jc w:val="both"/>
      </w:pPr>
      <w:r w:rsidRPr="00E16EC7">
        <w:t>повышения уровня жизни и условий проживания населения;</w:t>
      </w:r>
    </w:p>
    <w:p w:rsidR="0010070E" w:rsidRPr="00E16EC7" w:rsidRDefault="007314E4" w:rsidP="00754A7E">
      <w:pPr>
        <w:numPr>
          <w:ilvl w:val="0"/>
          <w:numId w:val="9"/>
        </w:numPr>
        <w:jc w:val="both"/>
      </w:pPr>
      <w:r w:rsidRPr="00E16EC7">
        <w:t>развитие инженерной, транспортной и социальной инфраструктур поселения;</w:t>
      </w:r>
    </w:p>
    <w:p w:rsidR="0010070E" w:rsidRPr="00E16EC7" w:rsidRDefault="007314E4" w:rsidP="00754A7E">
      <w:pPr>
        <w:numPr>
          <w:ilvl w:val="0"/>
          <w:numId w:val="9"/>
        </w:numPr>
        <w:jc w:val="both"/>
      </w:pPr>
      <w:r w:rsidRPr="00E16EC7">
        <w:t xml:space="preserve">обеспечение учета интересов граждан и их объединений, Российской Федерации, Воронежской области, Хохольского района, </w:t>
      </w:r>
      <w:r w:rsidR="00864018">
        <w:t>Гремяченского сельского</w:t>
      </w:r>
      <w:r w:rsidRPr="00E16EC7">
        <w:t xml:space="preserve"> поселения;</w:t>
      </w:r>
    </w:p>
    <w:p w:rsidR="0010070E" w:rsidRPr="00E16EC7" w:rsidRDefault="007314E4" w:rsidP="00754A7E">
      <w:pPr>
        <w:numPr>
          <w:ilvl w:val="0"/>
          <w:numId w:val="9"/>
        </w:numPr>
        <w:jc w:val="both"/>
      </w:pPr>
      <w:r w:rsidRPr="00E16EC7">
        <w:t xml:space="preserve">формирование первичной информационной базы для осуществления градостроительной деятельности и реализации полномочий органов местного самоуправления в направлении дальнейшего развития территории </w:t>
      </w:r>
      <w:r w:rsidR="00523462">
        <w:t>сельского</w:t>
      </w:r>
      <w:r w:rsidRPr="00E16EC7">
        <w:t xml:space="preserve"> поселения;</w:t>
      </w:r>
    </w:p>
    <w:p w:rsidR="0010070E" w:rsidRPr="00E16EC7" w:rsidRDefault="007314E4" w:rsidP="00754A7E">
      <w:pPr>
        <w:numPr>
          <w:ilvl w:val="0"/>
          <w:numId w:val="9"/>
        </w:numPr>
        <w:jc w:val="both"/>
      </w:pPr>
      <w:r w:rsidRPr="00E16EC7">
        <w:t>экологическая безопасность, сохранение и рациональное использование природных ресурсов.</w:t>
      </w:r>
    </w:p>
    <w:p w:rsidR="0010070E" w:rsidRPr="00E16EC7" w:rsidRDefault="007314E4" w:rsidP="00754A7E">
      <w:pPr>
        <w:jc w:val="both"/>
        <w:rPr>
          <w:b/>
          <w:bCs/>
        </w:rPr>
      </w:pPr>
      <w:r w:rsidRPr="00E16EC7">
        <w:rPr>
          <w:b/>
          <w:bCs/>
        </w:rPr>
        <w:tab/>
        <w:t xml:space="preserve">Задачами территориального планирования для </w:t>
      </w:r>
      <w:r w:rsidR="00864018">
        <w:rPr>
          <w:b/>
          <w:bCs/>
        </w:rPr>
        <w:t>Гремяченского сельского</w:t>
      </w:r>
      <w:r w:rsidRPr="00E16EC7">
        <w:rPr>
          <w:b/>
          <w:bCs/>
        </w:rPr>
        <w:t xml:space="preserve"> поселения являются:</w:t>
      </w:r>
    </w:p>
    <w:p w:rsidR="0010070E" w:rsidRPr="00E16EC7" w:rsidRDefault="007314E4" w:rsidP="00754A7E">
      <w:pPr>
        <w:numPr>
          <w:ilvl w:val="0"/>
          <w:numId w:val="10"/>
        </w:numPr>
        <w:jc w:val="both"/>
      </w:pPr>
      <w:r w:rsidRPr="00E16EC7">
        <w:t xml:space="preserve">создание условий для устойчивого развития территории </w:t>
      </w:r>
      <w:r w:rsidR="00523462">
        <w:t>сельского</w:t>
      </w:r>
      <w:r w:rsidRPr="00E16EC7">
        <w:t xml:space="preserve"> поселения;</w:t>
      </w:r>
    </w:p>
    <w:p w:rsidR="0010070E" w:rsidRPr="00E16EC7" w:rsidRDefault="007314E4" w:rsidP="00754A7E">
      <w:pPr>
        <w:numPr>
          <w:ilvl w:val="0"/>
          <w:numId w:val="10"/>
        </w:numPr>
        <w:jc w:val="both"/>
      </w:pPr>
      <w:r w:rsidRPr="00E16EC7">
        <w:t xml:space="preserve">определение назначений территорий </w:t>
      </w:r>
      <w:r w:rsidR="00523462">
        <w:t>сельского</w:t>
      </w:r>
      <w:r w:rsidRPr="00E16EC7">
        <w:t xml:space="preserve"> поселения исходя из совокупности социальных, экономических и экологических и других факторов;</w:t>
      </w:r>
    </w:p>
    <w:p w:rsidR="0010070E" w:rsidRPr="00E16EC7" w:rsidRDefault="007314E4" w:rsidP="00754A7E">
      <w:pPr>
        <w:numPr>
          <w:ilvl w:val="0"/>
          <w:numId w:val="10"/>
        </w:numPr>
        <w:jc w:val="both"/>
      </w:pPr>
      <w:r w:rsidRPr="00E16EC7">
        <w:t>развитие социальной инфраструктуры путем упорядочения и дальнейшего строительства сети новых объектов здравоохранения, образования, культуры и спорта;</w:t>
      </w:r>
    </w:p>
    <w:p w:rsidR="0010070E" w:rsidRPr="00E16EC7" w:rsidRDefault="007314E4" w:rsidP="00754A7E">
      <w:pPr>
        <w:numPr>
          <w:ilvl w:val="0"/>
          <w:numId w:val="10"/>
        </w:numPr>
        <w:jc w:val="both"/>
      </w:pPr>
      <w:r w:rsidRPr="00E16EC7">
        <w:t xml:space="preserve">восстановление инновационного агропроизводственного и промышленного комплекса </w:t>
      </w:r>
      <w:r w:rsidR="00523462">
        <w:t>сельского</w:t>
      </w:r>
      <w:r w:rsidRPr="00E16EC7">
        <w:t xml:space="preserve"> поселения как одной из главных точек роста экономики </w:t>
      </w:r>
      <w:r w:rsidR="00523462">
        <w:t>сельского</w:t>
      </w:r>
      <w:r w:rsidRPr="00E16EC7">
        <w:t xml:space="preserve"> поселения;</w:t>
      </w:r>
    </w:p>
    <w:p w:rsidR="0010070E" w:rsidRPr="00E16EC7" w:rsidRDefault="007314E4" w:rsidP="00754A7E">
      <w:pPr>
        <w:numPr>
          <w:ilvl w:val="0"/>
          <w:numId w:val="10"/>
        </w:numPr>
        <w:jc w:val="both"/>
      </w:pPr>
      <w:r w:rsidRPr="00E16EC7">
        <w:t>освоение для целей жилищного строительства новых территорий и проведение реконструктивных мероприятий в существующей застройке;</w:t>
      </w:r>
    </w:p>
    <w:p w:rsidR="0010070E" w:rsidRPr="00E16EC7" w:rsidRDefault="007314E4" w:rsidP="00754A7E">
      <w:pPr>
        <w:numPr>
          <w:ilvl w:val="0"/>
          <w:numId w:val="10"/>
        </w:numPr>
        <w:jc w:val="both"/>
      </w:pPr>
      <w:r w:rsidRPr="00E16EC7">
        <w:t>модернизация существующей транспортной инфраструктуры;</w:t>
      </w:r>
    </w:p>
    <w:p w:rsidR="0010070E" w:rsidRPr="00E16EC7" w:rsidRDefault="007314E4" w:rsidP="00754A7E">
      <w:pPr>
        <w:numPr>
          <w:ilvl w:val="0"/>
          <w:numId w:val="10"/>
        </w:numPr>
        <w:jc w:val="both"/>
      </w:pPr>
      <w:r w:rsidRPr="00E16EC7">
        <w:t>реконструкция и модернизация существующей инженерной инфраструктуры;</w:t>
      </w:r>
    </w:p>
    <w:p w:rsidR="0010070E" w:rsidRPr="00E16EC7" w:rsidRDefault="007314E4" w:rsidP="00754A7E">
      <w:pPr>
        <w:numPr>
          <w:ilvl w:val="0"/>
          <w:numId w:val="10"/>
        </w:numPr>
        <w:jc w:val="both"/>
      </w:pPr>
      <w:r w:rsidRPr="00E16EC7">
        <w:t>реализация мероприятий по привлечению квалифицированных специалистов;</w:t>
      </w:r>
    </w:p>
    <w:p w:rsidR="0010070E" w:rsidRPr="00E16EC7" w:rsidRDefault="007314E4" w:rsidP="00754A7E">
      <w:pPr>
        <w:numPr>
          <w:ilvl w:val="0"/>
          <w:numId w:val="10"/>
        </w:numPr>
        <w:jc w:val="both"/>
      </w:pPr>
      <w:r w:rsidRPr="00E16EC7">
        <w:t>сохранение природной окружающей среды.</w:t>
      </w:r>
    </w:p>
    <w:p w:rsidR="0010070E" w:rsidRPr="00E16EC7" w:rsidRDefault="0010070E" w:rsidP="00754A7E">
      <w:pPr>
        <w:jc w:val="both"/>
        <w:rPr>
          <w:rFonts w:ascii="TimesNewRoman" w:eastAsia="TimesNewRoman" w:hAnsi="TimesNewRoman" w:cs="TimesNewRoman"/>
        </w:rPr>
      </w:pPr>
    </w:p>
    <w:p w:rsidR="0010070E" w:rsidRPr="00E16EC7" w:rsidRDefault="007314E4" w:rsidP="008B7C47">
      <w:pPr>
        <w:ind w:firstLine="567"/>
        <w:jc w:val="both"/>
      </w:pPr>
      <w:r w:rsidRPr="00E16EC7">
        <w:t xml:space="preserve">Цели, задачи и мероприятия территориального планирования Генерального плана </w:t>
      </w:r>
      <w:r w:rsidR="00864018">
        <w:t>Гремяченского сельского</w:t>
      </w:r>
      <w:r w:rsidRPr="00E16EC7">
        <w:t xml:space="preserve"> поселения разработаны на основе Стратегии социально- экономического развития Воронежской области, </w:t>
      </w:r>
      <w:r w:rsidR="00E057BD">
        <w:t xml:space="preserve">государственных программ Воронежской </w:t>
      </w:r>
      <w:r w:rsidR="00E057BD" w:rsidRPr="00E057BD">
        <w:t>области</w:t>
      </w:r>
      <w:r w:rsidRPr="00E057BD">
        <w:t>, инвестиционных</w:t>
      </w:r>
      <w:r w:rsidRPr="00E16EC7">
        <w:t xml:space="preserve"> </w:t>
      </w:r>
      <w:r w:rsidRPr="00E057BD">
        <w:t>проектов и ведомственных целевых программ.</w:t>
      </w:r>
    </w:p>
    <w:p w:rsidR="0010070E" w:rsidRPr="00E16EC7" w:rsidRDefault="007314E4" w:rsidP="008B7C47">
      <w:pPr>
        <w:ind w:firstLine="567"/>
        <w:jc w:val="both"/>
      </w:pPr>
      <w:r w:rsidRPr="00E16EC7">
        <w:t xml:space="preserve">Генеральный план </w:t>
      </w:r>
      <w:r w:rsidR="00523462">
        <w:t>сельского</w:t>
      </w:r>
      <w:r w:rsidRPr="00E16EC7">
        <w:t xml:space="preserve"> поселения увязывает запланированные государственные, региональные и муниципальные капитальные инвестиции. Он включает определение конкретных объектов, строительство которых в долгосрочном периоде необходимо для государственных и муниципальных нужд, связанных с осуществлением органами государственной власти и органами местного самоуправления полномочий в </w:t>
      </w:r>
      <w:r w:rsidRPr="00E16EC7">
        <w:lastRenderedPageBreak/>
        <w:t>соответствующих сферах управлении, в целях взаимно согласованного решения задач социально-экономического развития, определенных в долгосрочных отраслевых, региональных и муниципальных стратегиях развития.</w:t>
      </w:r>
    </w:p>
    <w:p w:rsidR="0010070E" w:rsidRPr="00E16EC7" w:rsidRDefault="007314E4" w:rsidP="008B7C47">
      <w:pPr>
        <w:ind w:firstLine="567"/>
        <w:jc w:val="both"/>
      </w:pPr>
      <w:r w:rsidRPr="00E16EC7">
        <w:t>В свою очередь, целевыми программами, приобретающими значение планов реализации вышеуказанных документов, должна обеспечиваться увязка мероприятий по созданию объектов капитального строительства федерального, регионального и местного значения в прогнозируемом периоде с учетом целей и сроков их строительства, а также ограничений по финансовым ресурсам.</w:t>
      </w:r>
    </w:p>
    <w:p w:rsidR="0010070E" w:rsidRPr="00E16EC7" w:rsidRDefault="007314E4" w:rsidP="008B7C47">
      <w:pPr>
        <w:ind w:firstLine="567"/>
        <w:jc w:val="both"/>
      </w:pPr>
      <w:r w:rsidRPr="00E16EC7">
        <w:t>Показатели развития муниципального образования, заложенные в проекте, являются результатом исследований и обобщением прогнозов, предложений и намерений органов государственной власти Воронежской области, различных структурных подразделений администрации района, иных организаций.</w:t>
      </w:r>
    </w:p>
    <w:p w:rsidR="0010070E" w:rsidRPr="00E16EC7" w:rsidRDefault="007314E4" w:rsidP="008B7C47">
      <w:pPr>
        <w:ind w:firstLine="567"/>
        <w:jc w:val="both"/>
      </w:pPr>
      <w:r w:rsidRPr="00E16EC7">
        <w:t>При подготовке проекта Генерального плана использовались отчетные и аналитические материалы территориального органа Федеральной службы государственной статистики по Воронежской области, фондовые материалы отдельных органов государственного управления Воронежской области, администрации муниципального образования и прочих организаций.</w:t>
      </w:r>
    </w:p>
    <w:p w:rsidR="0010070E" w:rsidRPr="00CB5E77" w:rsidRDefault="007314E4" w:rsidP="00E057BD">
      <w:pPr>
        <w:widowControl/>
        <w:autoSpaceDN/>
        <w:adjustRightInd/>
        <w:ind w:firstLine="567"/>
        <w:jc w:val="both"/>
      </w:pPr>
      <w:r w:rsidRPr="00E057BD">
        <w:t xml:space="preserve">Работы над проектом Генерального плана </w:t>
      </w:r>
      <w:r w:rsidR="00864018">
        <w:t>Гремяченского сельского</w:t>
      </w:r>
      <w:r w:rsidRPr="00E057BD">
        <w:t xml:space="preserve"> поселения выполнялись с учетом решений ранее разработанной </w:t>
      </w:r>
      <w:r w:rsidR="00E057BD" w:rsidRPr="00CB5E77">
        <w:t>Схемы территориального планирования Воронежской области, утвержденной Постановлением Правительства Воронежской области от 05.03.2009 г. № 158 г. (в действующей редакции)</w:t>
      </w:r>
      <w:r w:rsidRPr="00CB5E77">
        <w:t>, а также с учетом положений программ социально-экономического развития Воронежской области</w:t>
      </w:r>
      <w:r w:rsidR="00E057BD" w:rsidRPr="00CB5E77">
        <w:t xml:space="preserve"> на 2012 - 2016 годы</w:t>
      </w:r>
      <w:r w:rsidRPr="00CB5E77">
        <w:t>.</w:t>
      </w:r>
    </w:p>
    <w:p w:rsidR="009A6C81" w:rsidRDefault="009A6C81" w:rsidP="008B7C47">
      <w:pPr>
        <w:ind w:firstLine="567"/>
        <w:jc w:val="both"/>
      </w:pPr>
      <w:r w:rsidRPr="00CB5E77">
        <w:t>С</w:t>
      </w:r>
      <w:r w:rsidR="007314E4" w:rsidRPr="00CB5E77">
        <w:t>хем</w:t>
      </w:r>
      <w:r w:rsidRPr="00CB5E77">
        <w:t>а</w:t>
      </w:r>
      <w:r w:rsidR="007314E4" w:rsidRPr="00CB5E77">
        <w:t xml:space="preserve"> территориального планирования Хохольского муниципального района</w:t>
      </w:r>
      <w:r w:rsidRPr="00CB5E77">
        <w:t xml:space="preserve"> утверждена решением Совета народных депутатов № 42 от 28.09.2010, однако в настоящий момент данная схема требует актуализации.</w:t>
      </w:r>
      <w:r w:rsidR="007314E4" w:rsidRPr="00CB5E77">
        <w:t xml:space="preserve"> </w:t>
      </w:r>
    </w:p>
    <w:p w:rsidR="0010070E" w:rsidRPr="00E16EC7" w:rsidRDefault="007314E4" w:rsidP="008B7C47">
      <w:pPr>
        <w:ind w:firstLine="567"/>
        <w:jc w:val="both"/>
      </w:pPr>
      <w:r w:rsidRPr="00E16EC7">
        <w:t xml:space="preserve">Работу над Генеральным планом осложняло неудовлетворительное состояние статистической базы по </w:t>
      </w:r>
      <w:r w:rsidR="007102A4">
        <w:t>сельскому</w:t>
      </w:r>
      <w:r w:rsidRPr="00E16EC7">
        <w:t xml:space="preserve"> поселению. Территориальное управление Росстата и большинство отраслевых органов Администрации Хохольского муниципального района ведут свой учет в целом по району, без учета административного его деления на муниципальные образования, что делает практически невозможным вычленение показателей социально-экономического и планировочного развития применительно к отдельному муниципальному образованию. Поэтому не представилось возможным из части показателей социально-экономического и пространственного развития района вычленить показатели </w:t>
      </w:r>
      <w:r w:rsidR="00864018">
        <w:t>Гремяченского сельского</w:t>
      </w:r>
      <w:r w:rsidRPr="00E16EC7">
        <w:t xml:space="preserve"> поселения.</w:t>
      </w:r>
    </w:p>
    <w:p w:rsidR="0010070E" w:rsidRPr="00E16EC7" w:rsidRDefault="007314E4" w:rsidP="008B7C47">
      <w:pPr>
        <w:ind w:firstLine="567"/>
        <w:jc w:val="both"/>
      </w:pPr>
      <w:r w:rsidRPr="00E16EC7">
        <w:t xml:space="preserve">Генеральным планом определено, исходя из совокупности социальных, экономических, экологических и иных факторов, назначение территорий </w:t>
      </w:r>
      <w:r w:rsidR="00864018">
        <w:t>Гремяченского сельского</w:t>
      </w:r>
      <w:r w:rsidRPr="00E16EC7">
        <w:t xml:space="preserve"> поселения в целях обеспечения их устойчивого развития, развития инженерной, транспортной и социальной инфраструктур, обеспечения учета интересов граждан и их объединений, Российской Федерации, Воронежской области, муниципальных образований.</w:t>
      </w:r>
    </w:p>
    <w:p w:rsidR="0010070E" w:rsidRPr="00E16EC7" w:rsidRDefault="007314E4" w:rsidP="008B7C47">
      <w:pPr>
        <w:ind w:firstLine="567"/>
        <w:jc w:val="both"/>
      </w:pPr>
      <w:r w:rsidRPr="00E16EC7">
        <w:t xml:space="preserve">Генеральный план разработан в соответствии с Конституцией Российской Федерации, Градостроительным кодексом Российской Федерации, Земельным кодексом Российской Федерации, Лесным кодексом, Водным кодексом, Федеральным законом «Об общих принципах организации местного самоуправления в Российской Федерации», иными федеральными законами и нормативными правовыми актами Российской Федерации, законами и иными нормативными правовыми актами Воронежской области, Уставом </w:t>
      </w:r>
      <w:r w:rsidR="00864018">
        <w:t>Гремяченского сельского</w:t>
      </w:r>
      <w:r w:rsidRPr="00E16EC7">
        <w:t xml:space="preserve"> поселения.</w:t>
      </w:r>
    </w:p>
    <w:p w:rsidR="0010070E" w:rsidRPr="00F931C1" w:rsidRDefault="007314E4" w:rsidP="00E5636A">
      <w:pPr>
        <w:pStyle w:val="1"/>
        <w:outlineLvl w:val="0"/>
        <w:rPr>
          <w:sz w:val="24"/>
        </w:rPr>
      </w:pPr>
      <w:bookmarkStart w:id="1" w:name="_Toc529537422"/>
      <w:r w:rsidRPr="00F931C1">
        <w:rPr>
          <w:sz w:val="24"/>
        </w:rPr>
        <w:lastRenderedPageBreak/>
        <w:t>ПЕРЕЧЕНЬ МЕРОПРИЯТИЙ ПО ТЕРРИТОРИАЛЬНОМУ ПЛАНИРОВАНИЮ И УКАЗАНИЯ НА ПОСЛЕДОВАТЕЛЬНОСТЬ ИХ ВЫПОЛНЕНИЯ</w:t>
      </w:r>
      <w:bookmarkEnd w:id="1"/>
    </w:p>
    <w:p w:rsidR="00F931C1" w:rsidRDefault="00F931C1" w:rsidP="00F006B2">
      <w:pPr>
        <w:ind w:firstLine="567"/>
        <w:jc w:val="both"/>
      </w:pPr>
    </w:p>
    <w:p w:rsidR="0010070E" w:rsidRPr="00E16EC7" w:rsidRDefault="007314E4" w:rsidP="00F006B2">
      <w:pPr>
        <w:ind w:firstLine="567"/>
        <w:jc w:val="both"/>
      </w:pPr>
      <w:r w:rsidRPr="00E16EC7">
        <w:t xml:space="preserve">Настоящий раздел содержит проектные решения задач территориального планирования </w:t>
      </w:r>
      <w:r w:rsidR="00864018">
        <w:t>Гремяченского сельского</w:t>
      </w:r>
      <w:r w:rsidRPr="00E16EC7">
        <w:t xml:space="preserve"> поселения - перечень мероприятий по территориальному планированию и этапы их реализации.</w:t>
      </w:r>
    </w:p>
    <w:p w:rsidR="0010070E" w:rsidRPr="00E16EC7" w:rsidRDefault="007314E4" w:rsidP="00F006B2">
      <w:pPr>
        <w:ind w:firstLine="567"/>
        <w:jc w:val="both"/>
      </w:pPr>
      <w:r w:rsidRPr="00E16EC7">
        <w:t xml:space="preserve">Мероприятия по территориальному планированию направлены, в том числе, на создание, развитие территорий и объектов капитального строительства местного значения для реализации полномочий органа местного самоуправления </w:t>
      </w:r>
      <w:r w:rsidR="00864018">
        <w:t>Гремяченского сельского</w:t>
      </w:r>
      <w:r w:rsidRPr="00E16EC7">
        <w:t xml:space="preserve"> поселения.</w:t>
      </w:r>
    </w:p>
    <w:p w:rsidR="0010070E" w:rsidRDefault="007314E4" w:rsidP="00F006B2">
      <w:pPr>
        <w:ind w:firstLine="567"/>
        <w:jc w:val="both"/>
      </w:pPr>
      <w:r w:rsidRPr="009A6C81">
        <w:t>Вопросы местного значения поселения установлены статьей 14 Федерального закона от 06.10.2003г. № 131-ФЗ «Об общих принципах организации местного самоуправления в Российской Федерации». К</w:t>
      </w:r>
      <w:r w:rsidRPr="00AB5D28">
        <w:t>роме того, статьей 14.1. этого же закона определены права органов местного самоуправления поселения на решение вопросов, не отнесенных к вопросам местного значения поселения. Значительная часть вопросов местного значения поселения решается в тесной связи с планированием развития территории. Такими вопросами являются:</w:t>
      </w:r>
    </w:p>
    <w:p w:rsidR="00AB5D28" w:rsidRPr="00AB5D28" w:rsidRDefault="00AB5D28" w:rsidP="00F006B2">
      <w:pPr>
        <w:pStyle w:val="ConsPlusNormal"/>
        <w:ind w:firstLine="567"/>
        <w:jc w:val="both"/>
        <w:rPr>
          <w:rFonts w:ascii="Times New Roman" w:hAnsi="Times New Roman" w:cs="Times New Roman"/>
          <w:sz w:val="24"/>
          <w:szCs w:val="24"/>
        </w:rPr>
      </w:pPr>
      <w:r>
        <w:rPr>
          <w:rFonts w:ascii="Times New Roman" w:hAnsi="Times New Roman" w:cs="Times New Roman"/>
          <w:sz w:val="24"/>
          <w:szCs w:val="24"/>
        </w:rPr>
        <w:t>1</w:t>
      </w:r>
      <w:r w:rsidRPr="00AB5D28">
        <w:rPr>
          <w:rFonts w:ascii="Times New Roman" w:hAnsi="Times New Roman" w:cs="Times New Roman"/>
          <w:sz w:val="24"/>
          <w:szCs w:val="24"/>
        </w:rPr>
        <w:t>) организация в границах поселения электро-, тепло-, газо- и водоснабжения населения, водоотведения, снабжения населения топливом в пределах полномочий, установленных законодательством Российской Федерации;</w:t>
      </w:r>
    </w:p>
    <w:p w:rsidR="00AB5D28" w:rsidRPr="00AB5D28" w:rsidRDefault="00AB5D28" w:rsidP="00F006B2">
      <w:pPr>
        <w:pStyle w:val="ConsPlusNormal"/>
        <w:ind w:firstLine="567"/>
        <w:jc w:val="both"/>
        <w:rPr>
          <w:rFonts w:ascii="Times New Roman" w:hAnsi="Times New Roman" w:cs="Times New Roman"/>
          <w:sz w:val="24"/>
          <w:szCs w:val="24"/>
        </w:rPr>
      </w:pPr>
      <w:r>
        <w:rPr>
          <w:rFonts w:ascii="Times New Roman" w:hAnsi="Times New Roman" w:cs="Times New Roman"/>
          <w:sz w:val="24"/>
          <w:szCs w:val="24"/>
        </w:rPr>
        <w:t>2</w:t>
      </w:r>
      <w:r w:rsidRPr="00AB5D28">
        <w:rPr>
          <w:rFonts w:ascii="Times New Roman" w:hAnsi="Times New Roman" w:cs="Times New Roman"/>
          <w:sz w:val="24"/>
          <w:szCs w:val="24"/>
        </w:rPr>
        <w:t xml:space="preserve">) дорожная деятельность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а также осуществление иных полномочий в области использования автомобильных дорог и осуществления дорожной деятельности в соответствии с </w:t>
      </w:r>
      <w:hyperlink r:id="rId8" w:history="1">
        <w:r w:rsidRPr="00AB5D28">
          <w:rPr>
            <w:rFonts w:ascii="Times New Roman" w:hAnsi="Times New Roman" w:cs="Times New Roman"/>
            <w:sz w:val="24"/>
            <w:szCs w:val="24"/>
          </w:rPr>
          <w:t>законодательством</w:t>
        </w:r>
      </w:hyperlink>
      <w:r w:rsidRPr="00AB5D28">
        <w:rPr>
          <w:rFonts w:ascii="Times New Roman" w:hAnsi="Times New Roman" w:cs="Times New Roman"/>
          <w:sz w:val="24"/>
          <w:szCs w:val="24"/>
        </w:rPr>
        <w:t xml:space="preserve"> Российской Федерации;</w:t>
      </w:r>
    </w:p>
    <w:p w:rsidR="00AB5D28" w:rsidRPr="00AB5D28" w:rsidRDefault="00AB5D28" w:rsidP="00F006B2">
      <w:pPr>
        <w:pStyle w:val="ConsPlusNormal"/>
        <w:ind w:firstLine="567"/>
        <w:jc w:val="both"/>
        <w:rPr>
          <w:rFonts w:ascii="Times New Roman" w:hAnsi="Times New Roman" w:cs="Times New Roman"/>
          <w:sz w:val="24"/>
          <w:szCs w:val="24"/>
        </w:rPr>
      </w:pPr>
      <w:r>
        <w:rPr>
          <w:rFonts w:ascii="Times New Roman" w:hAnsi="Times New Roman" w:cs="Times New Roman"/>
          <w:sz w:val="24"/>
          <w:szCs w:val="24"/>
        </w:rPr>
        <w:t>3</w:t>
      </w:r>
      <w:r w:rsidRPr="00AB5D28">
        <w:rPr>
          <w:rFonts w:ascii="Times New Roman" w:hAnsi="Times New Roman" w:cs="Times New Roman"/>
          <w:sz w:val="24"/>
          <w:szCs w:val="24"/>
        </w:rPr>
        <w:t xml:space="preserve">) обеспечение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w:t>
      </w:r>
      <w:hyperlink r:id="rId9" w:history="1">
        <w:r w:rsidRPr="00AB5D28">
          <w:rPr>
            <w:rFonts w:ascii="Times New Roman" w:hAnsi="Times New Roman" w:cs="Times New Roman"/>
            <w:sz w:val="24"/>
            <w:szCs w:val="24"/>
          </w:rPr>
          <w:t>законодательством</w:t>
        </w:r>
      </w:hyperlink>
      <w:r w:rsidRPr="00AB5D28">
        <w:rPr>
          <w:rFonts w:ascii="Times New Roman" w:hAnsi="Times New Roman" w:cs="Times New Roman"/>
          <w:sz w:val="24"/>
          <w:szCs w:val="24"/>
        </w:rPr>
        <w:t>;</w:t>
      </w:r>
    </w:p>
    <w:p w:rsidR="00AB5D28" w:rsidRPr="00AB5D28" w:rsidRDefault="00AB5D28" w:rsidP="00F006B2">
      <w:pPr>
        <w:pStyle w:val="ConsPlusNormal"/>
        <w:ind w:firstLine="567"/>
        <w:jc w:val="both"/>
        <w:rPr>
          <w:rFonts w:ascii="Times New Roman" w:hAnsi="Times New Roman" w:cs="Times New Roman"/>
          <w:sz w:val="24"/>
          <w:szCs w:val="24"/>
        </w:rPr>
      </w:pPr>
      <w:r>
        <w:rPr>
          <w:rFonts w:ascii="Times New Roman" w:hAnsi="Times New Roman" w:cs="Times New Roman"/>
          <w:sz w:val="24"/>
          <w:szCs w:val="24"/>
        </w:rPr>
        <w:t>4</w:t>
      </w:r>
      <w:r w:rsidRPr="00AB5D28">
        <w:rPr>
          <w:rFonts w:ascii="Times New Roman" w:hAnsi="Times New Roman" w:cs="Times New Roman"/>
          <w:sz w:val="24"/>
          <w:szCs w:val="24"/>
        </w:rPr>
        <w:t>) создание условий для предоставления транспортных услуг населению и организация транспортного обслуживания населения в границах поселения;</w:t>
      </w:r>
    </w:p>
    <w:p w:rsidR="00AB5D28" w:rsidRPr="00AB5D28" w:rsidRDefault="00AB5D28" w:rsidP="00F006B2">
      <w:pPr>
        <w:pStyle w:val="ConsPlusNormal"/>
        <w:ind w:firstLine="567"/>
        <w:jc w:val="both"/>
        <w:rPr>
          <w:rFonts w:ascii="Times New Roman" w:hAnsi="Times New Roman" w:cs="Times New Roman"/>
          <w:sz w:val="24"/>
          <w:szCs w:val="24"/>
        </w:rPr>
      </w:pPr>
      <w:bookmarkStart w:id="2" w:name="P22"/>
      <w:bookmarkEnd w:id="2"/>
      <w:r>
        <w:rPr>
          <w:rFonts w:ascii="Times New Roman" w:hAnsi="Times New Roman" w:cs="Times New Roman"/>
          <w:sz w:val="24"/>
          <w:szCs w:val="24"/>
        </w:rPr>
        <w:t>5</w:t>
      </w:r>
      <w:r w:rsidRPr="00AB5D28">
        <w:rPr>
          <w:rFonts w:ascii="Times New Roman" w:hAnsi="Times New Roman" w:cs="Times New Roman"/>
          <w:sz w:val="24"/>
          <w:szCs w:val="24"/>
        </w:rPr>
        <w:t>) создание условий для обеспечения жителей поселения услугами связи, общественного питания, торговли и бытового обслуживания;</w:t>
      </w:r>
    </w:p>
    <w:p w:rsidR="00AB5D28" w:rsidRPr="00AB5D28" w:rsidRDefault="00AB5D28" w:rsidP="00F006B2">
      <w:pPr>
        <w:pStyle w:val="ConsPlusNormal"/>
        <w:ind w:firstLine="567"/>
        <w:jc w:val="both"/>
        <w:rPr>
          <w:rFonts w:ascii="Times New Roman" w:hAnsi="Times New Roman" w:cs="Times New Roman"/>
          <w:sz w:val="24"/>
          <w:szCs w:val="24"/>
        </w:rPr>
      </w:pPr>
      <w:r>
        <w:rPr>
          <w:rFonts w:ascii="Times New Roman" w:hAnsi="Times New Roman" w:cs="Times New Roman"/>
          <w:sz w:val="24"/>
          <w:szCs w:val="24"/>
        </w:rPr>
        <w:t>6</w:t>
      </w:r>
      <w:r w:rsidRPr="00AB5D28">
        <w:rPr>
          <w:rFonts w:ascii="Times New Roman" w:hAnsi="Times New Roman" w:cs="Times New Roman"/>
          <w:sz w:val="24"/>
          <w:szCs w:val="24"/>
        </w:rPr>
        <w:t>) организация библиотечного обслуживания населения, комплектование и обеспечение сохранности библиотечных фондов библиотек поселения;</w:t>
      </w:r>
    </w:p>
    <w:p w:rsidR="00AB5D28" w:rsidRPr="00AB5D28" w:rsidRDefault="00AB5D28" w:rsidP="00F006B2">
      <w:pPr>
        <w:pStyle w:val="ConsPlusNormal"/>
        <w:ind w:firstLine="567"/>
        <w:jc w:val="both"/>
        <w:rPr>
          <w:rFonts w:ascii="Times New Roman" w:hAnsi="Times New Roman" w:cs="Times New Roman"/>
          <w:sz w:val="24"/>
          <w:szCs w:val="24"/>
        </w:rPr>
      </w:pPr>
      <w:bookmarkStart w:id="3" w:name="P25"/>
      <w:bookmarkEnd w:id="3"/>
      <w:r>
        <w:rPr>
          <w:rFonts w:ascii="Times New Roman" w:hAnsi="Times New Roman" w:cs="Times New Roman"/>
          <w:sz w:val="24"/>
          <w:szCs w:val="24"/>
        </w:rPr>
        <w:t>7</w:t>
      </w:r>
      <w:r w:rsidRPr="00AB5D28">
        <w:rPr>
          <w:rFonts w:ascii="Times New Roman" w:hAnsi="Times New Roman" w:cs="Times New Roman"/>
          <w:sz w:val="24"/>
          <w:szCs w:val="24"/>
        </w:rPr>
        <w:t>) создание условий для организации досуга и обеспечения жителей поселения услугами организаций культуры;</w:t>
      </w:r>
    </w:p>
    <w:p w:rsidR="00AB5D28" w:rsidRDefault="00AB5D28" w:rsidP="00F006B2">
      <w:pPr>
        <w:pStyle w:val="ConsPlusNormal"/>
        <w:ind w:firstLine="567"/>
        <w:jc w:val="both"/>
        <w:rPr>
          <w:rFonts w:ascii="Times New Roman" w:hAnsi="Times New Roman" w:cs="Times New Roman"/>
          <w:sz w:val="24"/>
          <w:szCs w:val="24"/>
        </w:rPr>
      </w:pPr>
      <w:r>
        <w:rPr>
          <w:rFonts w:ascii="Times New Roman" w:hAnsi="Times New Roman" w:cs="Times New Roman"/>
          <w:sz w:val="24"/>
          <w:szCs w:val="24"/>
        </w:rPr>
        <w:t>8</w:t>
      </w:r>
      <w:r w:rsidRPr="004C2963">
        <w:rPr>
          <w:rFonts w:ascii="Times New Roman" w:hAnsi="Times New Roman" w:cs="Times New Roman"/>
          <w:sz w:val="24"/>
          <w:szCs w:val="24"/>
        </w:rPr>
        <w:t>) 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p>
    <w:p w:rsidR="00C96D7A" w:rsidRPr="00C96D7A" w:rsidRDefault="00C96D7A" w:rsidP="00F006B2">
      <w:pPr>
        <w:pStyle w:val="ConsPlusNormal"/>
        <w:ind w:firstLine="567"/>
        <w:jc w:val="both"/>
        <w:rPr>
          <w:rFonts w:ascii="Times New Roman" w:hAnsi="Times New Roman" w:cs="Times New Roman"/>
          <w:sz w:val="24"/>
          <w:szCs w:val="24"/>
        </w:rPr>
      </w:pPr>
      <w:r>
        <w:rPr>
          <w:rFonts w:ascii="Times New Roman" w:hAnsi="Times New Roman" w:cs="Times New Roman"/>
          <w:sz w:val="24"/>
          <w:szCs w:val="24"/>
        </w:rPr>
        <w:t xml:space="preserve">9) </w:t>
      </w:r>
      <w:r w:rsidRPr="00C96D7A">
        <w:rPr>
          <w:rFonts w:ascii="Times New Roman" w:hAnsi="Times New Roman" w:cs="Times New Roman"/>
          <w:sz w:val="24"/>
          <w:szCs w:val="24"/>
        </w:rPr>
        <w:t>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p>
    <w:p w:rsidR="00AB5D28" w:rsidRPr="00AB5D28" w:rsidRDefault="00C96D7A" w:rsidP="00F006B2">
      <w:pPr>
        <w:pStyle w:val="ConsPlusNormal"/>
        <w:ind w:firstLine="567"/>
        <w:jc w:val="both"/>
        <w:rPr>
          <w:rFonts w:ascii="Times New Roman" w:hAnsi="Times New Roman" w:cs="Times New Roman"/>
          <w:sz w:val="24"/>
          <w:szCs w:val="24"/>
        </w:rPr>
      </w:pPr>
      <w:bookmarkStart w:id="4" w:name="P30"/>
      <w:bookmarkEnd w:id="4"/>
      <w:r>
        <w:rPr>
          <w:rFonts w:ascii="Times New Roman" w:hAnsi="Times New Roman" w:cs="Times New Roman"/>
          <w:sz w:val="24"/>
          <w:szCs w:val="24"/>
        </w:rPr>
        <w:t>10</w:t>
      </w:r>
      <w:r w:rsidR="00AB5D28" w:rsidRPr="00AB5D28">
        <w:rPr>
          <w:rFonts w:ascii="Times New Roman" w:hAnsi="Times New Roman" w:cs="Times New Roman"/>
          <w:sz w:val="24"/>
          <w:szCs w:val="24"/>
        </w:rPr>
        <w:t>) обеспечение условий для развития на территории поселения физической культуры, школьного спорта и массового спорта, организация проведения официальных физкультурно-оздоровительных и спортивных мероприятий поселения;</w:t>
      </w:r>
    </w:p>
    <w:p w:rsidR="00AB5D28" w:rsidRPr="00AB5D28" w:rsidRDefault="00AB5D28" w:rsidP="00F006B2">
      <w:pPr>
        <w:pStyle w:val="ConsPlusNormal"/>
        <w:ind w:firstLine="567"/>
        <w:jc w:val="both"/>
        <w:rPr>
          <w:rFonts w:ascii="Times New Roman" w:hAnsi="Times New Roman" w:cs="Times New Roman"/>
          <w:sz w:val="24"/>
          <w:szCs w:val="24"/>
        </w:rPr>
      </w:pPr>
      <w:r w:rsidRPr="00AB5D28">
        <w:rPr>
          <w:rFonts w:ascii="Times New Roman" w:hAnsi="Times New Roman" w:cs="Times New Roman"/>
          <w:sz w:val="24"/>
          <w:szCs w:val="24"/>
        </w:rPr>
        <w:lastRenderedPageBreak/>
        <w:t>1</w:t>
      </w:r>
      <w:r w:rsidR="00C96D7A">
        <w:rPr>
          <w:rFonts w:ascii="Times New Roman" w:hAnsi="Times New Roman" w:cs="Times New Roman"/>
          <w:sz w:val="24"/>
          <w:szCs w:val="24"/>
        </w:rPr>
        <w:t>1</w:t>
      </w:r>
      <w:r w:rsidRPr="00AB5D28">
        <w:rPr>
          <w:rFonts w:ascii="Times New Roman" w:hAnsi="Times New Roman" w:cs="Times New Roman"/>
          <w:sz w:val="24"/>
          <w:szCs w:val="24"/>
        </w:rPr>
        <w:t>) создание условий для массового отдыха жителей поселения и организация обустройства мест массового отдыха населения, включая обеспечение свободного доступа граждан к водным объектам общего пользования и их береговым полосам;</w:t>
      </w:r>
    </w:p>
    <w:p w:rsidR="00AB5D28" w:rsidRPr="00AB5D28" w:rsidRDefault="00C96D7A" w:rsidP="00F006B2">
      <w:pPr>
        <w:pStyle w:val="ConsPlusNormal"/>
        <w:ind w:firstLine="567"/>
        <w:jc w:val="both"/>
        <w:rPr>
          <w:rFonts w:ascii="Times New Roman" w:hAnsi="Times New Roman" w:cs="Times New Roman"/>
          <w:sz w:val="24"/>
          <w:szCs w:val="24"/>
        </w:rPr>
      </w:pPr>
      <w:r>
        <w:rPr>
          <w:rFonts w:ascii="Times New Roman" w:hAnsi="Times New Roman" w:cs="Times New Roman"/>
          <w:sz w:val="24"/>
          <w:szCs w:val="24"/>
        </w:rPr>
        <w:t>12</w:t>
      </w:r>
      <w:r w:rsidR="00AB5D28" w:rsidRPr="00AB5D28">
        <w:rPr>
          <w:rFonts w:ascii="Times New Roman" w:hAnsi="Times New Roman" w:cs="Times New Roman"/>
          <w:sz w:val="24"/>
          <w:szCs w:val="24"/>
        </w:rPr>
        <w:t>) участие в организации деятельности по сбору (в том числе раздельному сбору) и транспортировани</w:t>
      </w:r>
      <w:r>
        <w:rPr>
          <w:rFonts w:ascii="Times New Roman" w:hAnsi="Times New Roman" w:cs="Times New Roman"/>
          <w:sz w:val="24"/>
          <w:szCs w:val="24"/>
        </w:rPr>
        <w:t>ю твердых коммунальных отходов;</w:t>
      </w:r>
    </w:p>
    <w:p w:rsidR="00AB5D28" w:rsidRPr="00AB5D28" w:rsidRDefault="00AB5D28" w:rsidP="00F006B2">
      <w:pPr>
        <w:pStyle w:val="ConsPlusNormal"/>
        <w:ind w:firstLine="567"/>
        <w:jc w:val="both"/>
        <w:rPr>
          <w:rFonts w:ascii="Times New Roman" w:hAnsi="Times New Roman" w:cs="Times New Roman"/>
          <w:sz w:val="24"/>
          <w:szCs w:val="24"/>
        </w:rPr>
      </w:pPr>
      <w:bookmarkStart w:id="5" w:name="P38"/>
      <w:bookmarkEnd w:id="5"/>
      <w:r w:rsidRPr="00AB5D28">
        <w:rPr>
          <w:rFonts w:ascii="Times New Roman" w:hAnsi="Times New Roman" w:cs="Times New Roman"/>
          <w:sz w:val="24"/>
          <w:szCs w:val="24"/>
        </w:rPr>
        <w:t>1</w:t>
      </w:r>
      <w:r w:rsidR="00C96D7A">
        <w:rPr>
          <w:rFonts w:ascii="Times New Roman" w:hAnsi="Times New Roman" w:cs="Times New Roman"/>
          <w:sz w:val="24"/>
          <w:szCs w:val="24"/>
        </w:rPr>
        <w:t>3</w:t>
      </w:r>
      <w:r w:rsidRPr="00AB5D28">
        <w:rPr>
          <w:rFonts w:ascii="Times New Roman" w:hAnsi="Times New Roman" w:cs="Times New Roman"/>
          <w:sz w:val="24"/>
          <w:szCs w:val="24"/>
        </w:rPr>
        <w:t>) утверждение правил благоустройства территории поселения, устанавливающих в том числе требования по содержанию зданий (включая жилые дома), сооружений и земельных участков, на которых они расположены, к внешнему виду фасадов и ограждений соответствующих зданий и сооружений, перечень работ по благоустройству и периодичность их выполнения; установление порядка участия собственников зданий (помещений в них) и сооружений в благоустройстве прилегающих территорий; организация благоустройства территории поселения (включая освещение улиц, озеленение территории, установку указателей с наименованиями улиц и номерами домов, размещение и содержание малых архитектурных форм), а также использования, охраны, защиты, воспроизводства городских лесов, лесов особо охраняемых природных территорий, расположенных в граница</w:t>
      </w:r>
      <w:r w:rsidR="00C96D7A">
        <w:rPr>
          <w:rFonts w:ascii="Times New Roman" w:hAnsi="Times New Roman" w:cs="Times New Roman"/>
          <w:sz w:val="24"/>
          <w:szCs w:val="24"/>
        </w:rPr>
        <w:t>х населенных пунктов поселения;</w:t>
      </w:r>
    </w:p>
    <w:p w:rsidR="00AB5D28" w:rsidRPr="00AB5D28" w:rsidRDefault="00C96D7A" w:rsidP="00F006B2">
      <w:pPr>
        <w:pStyle w:val="ConsPlusNormal"/>
        <w:ind w:firstLine="567"/>
        <w:jc w:val="both"/>
        <w:rPr>
          <w:rFonts w:ascii="Times New Roman" w:hAnsi="Times New Roman" w:cs="Times New Roman"/>
          <w:sz w:val="24"/>
          <w:szCs w:val="24"/>
        </w:rPr>
      </w:pPr>
      <w:r>
        <w:rPr>
          <w:rFonts w:ascii="Times New Roman" w:hAnsi="Times New Roman" w:cs="Times New Roman"/>
          <w:sz w:val="24"/>
          <w:szCs w:val="24"/>
        </w:rPr>
        <w:t>14</w:t>
      </w:r>
      <w:r w:rsidR="00AB5D28" w:rsidRPr="00AB5D28">
        <w:rPr>
          <w:rFonts w:ascii="Times New Roman" w:hAnsi="Times New Roman" w:cs="Times New Roman"/>
          <w:sz w:val="24"/>
          <w:szCs w:val="24"/>
        </w:rPr>
        <w:t xml:space="preserve">) утверждение генеральных планов поселения, правил землепользования и застройки, утверждение подготовленной на основе генеральных планов поселения документации по планировке территории, выдача разрешений на строительство (за исключением случаев, предусмотренных Градостроительным </w:t>
      </w:r>
      <w:hyperlink r:id="rId10" w:history="1">
        <w:r w:rsidR="00AB5D28" w:rsidRPr="00C96D7A">
          <w:rPr>
            <w:rFonts w:ascii="Times New Roman" w:hAnsi="Times New Roman" w:cs="Times New Roman"/>
            <w:sz w:val="24"/>
            <w:szCs w:val="24"/>
          </w:rPr>
          <w:t>кодексом</w:t>
        </w:r>
      </w:hyperlink>
      <w:r w:rsidR="00AB5D28" w:rsidRPr="00AB5D28">
        <w:rPr>
          <w:rFonts w:ascii="Times New Roman" w:hAnsi="Times New Roman" w:cs="Times New Roman"/>
          <w:sz w:val="24"/>
          <w:szCs w:val="24"/>
        </w:rPr>
        <w:t xml:space="preserve"> Российской Федерации, иными федеральными законами), разрешений на ввод объектов в эксплуатацию при осуществлении строительства, реконструкции объектов капитального строительства, расположенных на территории поселения, утверждение местных нормативов градостроительного проектирования поселений, резервирование земель и изъятие земельных участков в границах поселения для муниципальных нужд, осуществление муниципального земельного контроля в границах поселения, осуществление в случаях, предусмотренных Градостроительным </w:t>
      </w:r>
      <w:hyperlink r:id="rId11" w:history="1">
        <w:r w:rsidR="00AB5D28" w:rsidRPr="00C96D7A">
          <w:rPr>
            <w:rFonts w:ascii="Times New Roman" w:hAnsi="Times New Roman" w:cs="Times New Roman"/>
            <w:sz w:val="24"/>
            <w:szCs w:val="24"/>
          </w:rPr>
          <w:t>кодексом</w:t>
        </w:r>
      </w:hyperlink>
      <w:r w:rsidR="00AB5D28" w:rsidRPr="00AB5D28">
        <w:rPr>
          <w:rFonts w:ascii="Times New Roman" w:hAnsi="Times New Roman" w:cs="Times New Roman"/>
          <w:sz w:val="24"/>
          <w:szCs w:val="24"/>
        </w:rPr>
        <w:t xml:space="preserve"> Российской Федерации, осмотров зданий, сооружений и выдача рекомендаций об устранении выявленных в ходе таких осмотров нарушений;</w:t>
      </w:r>
    </w:p>
    <w:p w:rsidR="00AB5D28" w:rsidRPr="00AB5D28" w:rsidRDefault="00C96D7A" w:rsidP="00F006B2">
      <w:pPr>
        <w:pStyle w:val="ConsPlusNormal"/>
        <w:ind w:firstLine="567"/>
        <w:jc w:val="both"/>
        <w:rPr>
          <w:rFonts w:ascii="Times New Roman" w:hAnsi="Times New Roman" w:cs="Times New Roman"/>
          <w:sz w:val="24"/>
          <w:szCs w:val="24"/>
        </w:rPr>
      </w:pPr>
      <w:bookmarkStart w:id="6" w:name="P42"/>
      <w:bookmarkEnd w:id="6"/>
      <w:r>
        <w:rPr>
          <w:rFonts w:ascii="Times New Roman" w:hAnsi="Times New Roman" w:cs="Times New Roman"/>
          <w:sz w:val="24"/>
          <w:szCs w:val="24"/>
        </w:rPr>
        <w:t>15</w:t>
      </w:r>
      <w:r w:rsidR="00AB5D28" w:rsidRPr="00AB5D28">
        <w:rPr>
          <w:rFonts w:ascii="Times New Roman" w:hAnsi="Times New Roman" w:cs="Times New Roman"/>
          <w:sz w:val="24"/>
          <w:szCs w:val="24"/>
        </w:rPr>
        <w:t>) организация ритуальных услуг и содержание мест захоронения;</w:t>
      </w:r>
    </w:p>
    <w:p w:rsidR="00AB5D28" w:rsidRPr="00AB5D28" w:rsidRDefault="00C96D7A" w:rsidP="00F006B2">
      <w:pPr>
        <w:pStyle w:val="ConsPlusNormal"/>
        <w:ind w:firstLine="567"/>
        <w:jc w:val="both"/>
        <w:rPr>
          <w:rFonts w:ascii="Times New Roman" w:hAnsi="Times New Roman" w:cs="Times New Roman"/>
          <w:sz w:val="24"/>
          <w:szCs w:val="24"/>
        </w:rPr>
      </w:pPr>
      <w:bookmarkStart w:id="7" w:name="P45"/>
      <w:bookmarkEnd w:id="7"/>
      <w:r>
        <w:rPr>
          <w:rFonts w:ascii="Times New Roman" w:hAnsi="Times New Roman" w:cs="Times New Roman"/>
          <w:sz w:val="24"/>
          <w:szCs w:val="24"/>
        </w:rPr>
        <w:t>16</w:t>
      </w:r>
      <w:r w:rsidR="00AB5D28" w:rsidRPr="00AB5D28">
        <w:rPr>
          <w:rFonts w:ascii="Times New Roman" w:hAnsi="Times New Roman" w:cs="Times New Roman"/>
          <w:sz w:val="24"/>
          <w:szCs w:val="24"/>
        </w:rPr>
        <w:t>) организация и осуществление мероприятий по территориальной обороне и гражданской обороне, защите населения и территории поселения от чрезвычайных ситуаций природного и техногенного характера;</w:t>
      </w:r>
    </w:p>
    <w:p w:rsidR="00AB5D28" w:rsidRPr="00AB5D28" w:rsidRDefault="00C96D7A" w:rsidP="00F006B2">
      <w:pPr>
        <w:pStyle w:val="ConsPlusNormal"/>
        <w:ind w:firstLine="567"/>
        <w:jc w:val="both"/>
        <w:rPr>
          <w:rFonts w:ascii="Times New Roman" w:hAnsi="Times New Roman" w:cs="Times New Roman"/>
          <w:sz w:val="24"/>
          <w:szCs w:val="24"/>
        </w:rPr>
      </w:pPr>
      <w:r>
        <w:rPr>
          <w:rFonts w:ascii="Times New Roman" w:hAnsi="Times New Roman" w:cs="Times New Roman"/>
          <w:sz w:val="24"/>
          <w:szCs w:val="24"/>
        </w:rPr>
        <w:t>17</w:t>
      </w:r>
      <w:r w:rsidR="00AB5D28" w:rsidRPr="00AB5D28">
        <w:rPr>
          <w:rFonts w:ascii="Times New Roman" w:hAnsi="Times New Roman" w:cs="Times New Roman"/>
          <w:sz w:val="24"/>
          <w:szCs w:val="24"/>
        </w:rPr>
        <w:t>) создание, содержание и организация деятельности аварийно-спасательных служб и (или) аварийно-спасательных формирований на территории поселения;</w:t>
      </w:r>
    </w:p>
    <w:p w:rsidR="00AB5D28" w:rsidRPr="00AB5D28" w:rsidRDefault="00C96D7A" w:rsidP="00F006B2">
      <w:pPr>
        <w:pStyle w:val="ConsPlusNormal"/>
        <w:ind w:firstLine="567"/>
        <w:jc w:val="both"/>
        <w:rPr>
          <w:rFonts w:ascii="Times New Roman" w:hAnsi="Times New Roman" w:cs="Times New Roman"/>
          <w:sz w:val="24"/>
          <w:szCs w:val="24"/>
        </w:rPr>
      </w:pPr>
      <w:r>
        <w:rPr>
          <w:rFonts w:ascii="Times New Roman" w:hAnsi="Times New Roman" w:cs="Times New Roman"/>
          <w:sz w:val="24"/>
          <w:szCs w:val="24"/>
        </w:rPr>
        <w:t>18</w:t>
      </w:r>
      <w:r w:rsidR="00AB5D28" w:rsidRPr="00AB5D28">
        <w:rPr>
          <w:rFonts w:ascii="Times New Roman" w:hAnsi="Times New Roman" w:cs="Times New Roman"/>
          <w:sz w:val="24"/>
          <w:szCs w:val="24"/>
        </w:rPr>
        <w:t>) создание, развитие и обеспечение охраны лечебно-оздоровительных местностей и курортов местного значения на территории поселения, а также осуществление муниципального контроля в области использования и охраны особо охраняемых природных территорий местного значения;</w:t>
      </w:r>
    </w:p>
    <w:p w:rsidR="00AB5D28" w:rsidRPr="00AB5D28" w:rsidRDefault="00C96D7A" w:rsidP="00F006B2">
      <w:pPr>
        <w:pStyle w:val="ConsPlusNormal"/>
        <w:ind w:firstLine="567"/>
        <w:jc w:val="both"/>
        <w:rPr>
          <w:rFonts w:ascii="Times New Roman" w:hAnsi="Times New Roman" w:cs="Times New Roman"/>
          <w:sz w:val="24"/>
          <w:szCs w:val="24"/>
        </w:rPr>
      </w:pPr>
      <w:bookmarkStart w:id="8" w:name="P54"/>
      <w:bookmarkEnd w:id="8"/>
      <w:r>
        <w:rPr>
          <w:rFonts w:ascii="Times New Roman" w:hAnsi="Times New Roman" w:cs="Times New Roman"/>
          <w:sz w:val="24"/>
          <w:szCs w:val="24"/>
        </w:rPr>
        <w:t>19</w:t>
      </w:r>
      <w:r w:rsidR="00AB5D28" w:rsidRPr="00AB5D28">
        <w:rPr>
          <w:rFonts w:ascii="Times New Roman" w:hAnsi="Times New Roman" w:cs="Times New Roman"/>
          <w:sz w:val="24"/>
          <w:szCs w:val="24"/>
        </w:rPr>
        <w:t>) содействие в развитии сельскохозяйственного производства, создание условий для развития малого и среднего предпринимательства;</w:t>
      </w:r>
    </w:p>
    <w:p w:rsidR="00AB5D28" w:rsidRPr="00AB5D28" w:rsidRDefault="00476AD0" w:rsidP="00F006B2">
      <w:pPr>
        <w:pStyle w:val="ConsPlusNormal"/>
        <w:ind w:firstLine="567"/>
        <w:jc w:val="both"/>
        <w:rPr>
          <w:rFonts w:ascii="Times New Roman" w:hAnsi="Times New Roman" w:cs="Times New Roman"/>
          <w:sz w:val="24"/>
          <w:szCs w:val="24"/>
        </w:rPr>
      </w:pPr>
      <w:r>
        <w:rPr>
          <w:rFonts w:ascii="Times New Roman" w:hAnsi="Times New Roman" w:cs="Times New Roman"/>
          <w:sz w:val="24"/>
          <w:szCs w:val="24"/>
        </w:rPr>
        <w:t>20</w:t>
      </w:r>
      <w:r w:rsidR="00AB5D28" w:rsidRPr="00AB5D28">
        <w:rPr>
          <w:rFonts w:ascii="Times New Roman" w:hAnsi="Times New Roman" w:cs="Times New Roman"/>
          <w:sz w:val="24"/>
          <w:szCs w:val="24"/>
        </w:rPr>
        <w:t>) осуществление муниципального лесного контроля;</w:t>
      </w:r>
    </w:p>
    <w:p w:rsidR="00AB5D28" w:rsidRPr="00AB5D28" w:rsidRDefault="00476AD0" w:rsidP="00F006B2">
      <w:pPr>
        <w:pStyle w:val="ConsPlusNormal"/>
        <w:ind w:firstLine="567"/>
        <w:jc w:val="both"/>
        <w:rPr>
          <w:rFonts w:ascii="Times New Roman" w:hAnsi="Times New Roman" w:cs="Times New Roman"/>
          <w:sz w:val="24"/>
          <w:szCs w:val="24"/>
        </w:rPr>
      </w:pPr>
      <w:bookmarkStart w:id="9" w:name="P63"/>
      <w:bookmarkEnd w:id="9"/>
      <w:r>
        <w:rPr>
          <w:rFonts w:ascii="Times New Roman" w:hAnsi="Times New Roman" w:cs="Times New Roman"/>
          <w:sz w:val="24"/>
          <w:szCs w:val="24"/>
        </w:rPr>
        <w:t>21</w:t>
      </w:r>
      <w:r w:rsidR="00AB5D28" w:rsidRPr="00AB5D28">
        <w:rPr>
          <w:rFonts w:ascii="Times New Roman" w:hAnsi="Times New Roman" w:cs="Times New Roman"/>
          <w:sz w:val="24"/>
          <w:szCs w:val="24"/>
        </w:rPr>
        <w:t>) оказание поддержки гражданам и их объединениям, участвующим в охране общественного порядка, создание условий для деятельности народных дружин;</w:t>
      </w:r>
    </w:p>
    <w:p w:rsidR="00AB5D28" w:rsidRPr="00AB5D28" w:rsidRDefault="00476AD0" w:rsidP="00F006B2">
      <w:pPr>
        <w:pStyle w:val="ConsPlusNormal"/>
        <w:ind w:firstLine="567"/>
        <w:jc w:val="both"/>
        <w:rPr>
          <w:rFonts w:ascii="Times New Roman" w:hAnsi="Times New Roman" w:cs="Times New Roman"/>
          <w:sz w:val="24"/>
          <w:szCs w:val="24"/>
        </w:rPr>
      </w:pPr>
      <w:r>
        <w:rPr>
          <w:rFonts w:ascii="Times New Roman" w:hAnsi="Times New Roman" w:cs="Times New Roman"/>
          <w:sz w:val="24"/>
          <w:szCs w:val="24"/>
        </w:rPr>
        <w:t>22</w:t>
      </w:r>
      <w:r w:rsidR="00AB5D28" w:rsidRPr="00AB5D28">
        <w:rPr>
          <w:rFonts w:ascii="Times New Roman" w:hAnsi="Times New Roman" w:cs="Times New Roman"/>
          <w:sz w:val="24"/>
          <w:szCs w:val="24"/>
        </w:rPr>
        <w:t xml:space="preserve">) оказание поддержки социально ориентированным некоммерческим организациям в пределах полномочий, установленных </w:t>
      </w:r>
      <w:hyperlink r:id="rId12" w:history="1">
        <w:r w:rsidR="00AB5D28" w:rsidRPr="00476AD0">
          <w:rPr>
            <w:rFonts w:ascii="Times New Roman" w:hAnsi="Times New Roman" w:cs="Times New Roman"/>
            <w:sz w:val="24"/>
            <w:szCs w:val="24"/>
          </w:rPr>
          <w:t>статьями 31.1</w:t>
        </w:r>
      </w:hyperlink>
      <w:r w:rsidR="00AB5D28" w:rsidRPr="00476AD0">
        <w:rPr>
          <w:rFonts w:ascii="Times New Roman" w:hAnsi="Times New Roman" w:cs="Times New Roman"/>
          <w:sz w:val="24"/>
          <w:szCs w:val="24"/>
        </w:rPr>
        <w:t xml:space="preserve"> и </w:t>
      </w:r>
      <w:hyperlink r:id="rId13" w:history="1">
        <w:r w:rsidR="00AB5D28" w:rsidRPr="00476AD0">
          <w:rPr>
            <w:rFonts w:ascii="Times New Roman" w:hAnsi="Times New Roman" w:cs="Times New Roman"/>
            <w:sz w:val="24"/>
            <w:szCs w:val="24"/>
          </w:rPr>
          <w:t>31.3</w:t>
        </w:r>
      </w:hyperlink>
      <w:r w:rsidR="00AB5D28" w:rsidRPr="00476AD0">
        <w:rPr>
          <w:rFonts w:ascii="Times New Roman" w:hAnsi="Times New Roman" w:cs="Times New Roman"/>
          <w:sz w:val="24"/>
          <w:szCs w:val="24"/>
        </w:rPr>
        <w:t xml:space="preserve"> </w:t>
      </w:r>
      <w:r w:rsidR="00AB5D28" w:rsidRPr="00AB5D28">
        <w:rPr>
          <w:rFonts w:ascii="Times New Roman" w:hAnsi="Times New Roman" w:cs="Times New Roman"/>
          <w:sz w:val="24"/>
          <w:szCs w:val="24"/>
        </w:rPr>
        <w:t xml:space="preserve">Федерального закона от 12 января 1996 года </w:t>
      </w:r>
      <w:r w:rsidR="00CB4E88">
        <w:rPr>
          <w:rFonts w:ascii="Times New Roman" w:hAnsi="Times New Roman" w:cs="Times New Roman"/>
          <w:sz w:val="24"/>
          <w:szCs w:val="24"/>
        </w:rPr>
        <w:t>№</w:t>
      </w:r>
      <w:r w:rsidR="00AB5D28" w:rsidRPr="00AB5D28">
        <w:rPr>
          <w:rFonts w:ascii="Times New Roman" w:hAnsi="Times New Roman" w:cs="Times New Roman"/>
          <w:sz w:val="24"/>
          <w:szCs w:val="24"/>
        </w:rPr>
        <w:t xml:space="preserve"> 7-ФЗ </w:t>
      </w:r>
      <w:r w:rsidR="00D12CB8">
        <w:rPr>
          <w:rFonts w:ascii="Times New Roman" w:hAnsi="Times New Roman" w:cs="Times New Roman"/>
          <w:sz w:val="24"/>
          <w:szCs w:val="24"/>
        </w:rPr>
        <w:t>"О некоммерческих организациях".</w:t>
      </w:r>
    </w:p>
    <w:p w:rsidR="00F80285" w:rsidRDefault="00F80285" w:rsidP="00F006B2">
      <w:pPr>
        <w:ind w:firstLine="567"/>
        <w:jc w:val="both"/>
        <w:rPr>
          <w:rFonts w:eastAsia="Times New Roman" w:cs="Times New Roman"/>
        </w:rPr>
      </w:pPr>
    </w:p>
    <w:p w:rsidR="00052E52" w:rsidRDefault="00052E52" w:rsidP="00F006B2">
      <w:pPr>
        <w:ind w:firstLine="567"/>
        <w:jc w:val="both"/>
        <w:rPr>
          <w:rFonts w:eastAsia="Times New Roman" w:cs="Times New Roman"/>
        </w:rPr>
      </w:pPr>
      <w:r>
        <w:rPr>
          <w:rFonts w:eastAsia="Times New Roman" w:cs="Times New Roman"/>
        </w:rPr>
        <w:t xml:space="preserve">Перечень основных факторов риска возникновения чрезвычайных ситуаций природного и техногенного характера при размещении объектов капитального строительства, а также мероприятия по их предотвращению, приводятся в Томе II настоящего Генерального плана. В </w:t>
      </w:r>
      <w:r>
        <w:rPr>
          <w:rFonts w:eastAsia="Times New Roman" w:cs="Times New Roman"/>
        </w:rPr>
        <w:lastRenderedPageBreak/>
        <w:t>разделе предложений по территориальному планированию рассмотрены вопросы, касающиеся обеспечения первичных мер пожарной безопасности в границах поселения.</w:t>
      </w:r>
    </w:p>
    <w:p w:rsidR="00052E52" w:rsidRDefault="00F006B2" w:rsidP="00F006B2">
      <w:pPr>
        <w:tabs>
          <w:tab w:val="left" w:pos="2244"/>
        </w:tabs>
        <w:ind w:firstLine="567"/>
        <w:jc w:val="both"/>
      </w:pPr>
      <w:r>
        <w:tab/>
      </w:r>
    </w:p>
    <w:p w:rsidR="00052E52" w:rsidRPr="00976ADA" w:rsidRDefault="00052E52" w:rsidP="00F006B2">
      <w:pPr>
        <w:ind w:firstLine="567"/>
        <w:jc w:val="both"/>
      </w:pPr>
      <w:r w:rsidRPr="00976ADA">
        <w:t xml:space="preserve">При разработке Генерального плана </w:t>
      </w:r>
      <w:r w:rsidR="00864018">
        <w:t>Гремяченского сельского</w:t>
      </w:r>
      <w:r w:rsidRPr="00976ADA">
        <w:t xml:space="preserve"> поселения учтено размещение объектов федерального, регионального и районного значения.</w:t>
      </w:r>
    </w:p>
    <w:p w:rsidR="003C5BC2" w:rsidRDefault="003C5BC2" w:rsidP="00F006B2">
      <w:pPr>
        <w:ind w:firstLine="567"/>
        <w:jc w:val="both"/>
        <w:rPr>
          <w:u w:val="single"/>
          <w:lang w:bidi="en-US"/>
        </w:rPr>
      </w:pPr>
    </w:p>
    <w:p w:rsidR="00052E52" w:rsidRPr="00976ADA" w:rsidRDefault="00052E52" w:rsidP="00052E52">
      <w:pPr>
        <w:ind w:firstLine="567"/>
        <w:jc w:val="both"/>
        <w:rPr>
          <w:lang w:bidi="en-US"/>
        </w:rPr>
      </w:pPr>
      <w:r w:rsidRPr="00976ADA">
        <w:rPr>
          <w:u w:val="single"/>
          <w:lang w:bidi="en-US"/>
        </w:rPr>
        <w:t>Объекты капитального строительства федерального значения</w:t>
      </w:r>
      <w:r w:rsidRPr="00976ADA">
        <w:rPr>
          <w:lang w:bidi="en-US"/>
        </w:rPr>
        <w:t>:</w:t>
      </w:r>
    </w:p>
    <w:p w:rsidR="00052E52" w:rsidRPr="00CE1977" w:rsidRDefault="00052E52" w:rsidP="00052E52">
      <w:pPr>
        <w:ind w:firstLine="567"/>
        <w:jc w:val="both"/>
        <w:rPr>
          <w:i/>
        </w:rPr>
      </w:pPr>
      <w:r w:rsidRPr="00FD6719">
        <w:rPr>
          <w:i/>
        </w:rPr>
        <w:t xml:space="preserve">- </w:t>
      </w:r>
      <w:r w:rsidRPr="00CE1977">
        <w:rPr>
          <w:i/>
        </w:rPr>
        <w:t>Магистральны</w:t>
      </w:r>
      <w:r w:rsidR="00FD6719" w:rsidRPr="00CE1977">
        <w:rPr>
          <w:i/>
        </w:rPr>
        <w:t>й газопро</w:t>
      </w:r>
      <w:r w:rsidR="0038046A" w:rsidRPr="00CE1977">
        <w:rPr>
          <w:i/>
        </w:rPr>
        <w:t>в</w:t>
      </w:r>
      <w:r w:rsidR="00FD6719" w:rsidRPr="00CE1977">
        <w:rPr>
          <w:i/>
        </w:rPr>
        <w:t>од</w:t>
      </w:r>
      <w:r w:rsidR="00CE1977" w:rsidRPr="00CE1977">
        <w:rPr>
          <w:i/>
        </w:rPr>
        <w:t xml:space="preserve"> </w:t>
      </w:r>
      <w:r w:rsidR="00CE1977" w:rsidRPr="00CE1977">
        <w:rPr>
          <w:i/>
          <w:color w:val="000000"/>
        </w:rPr>
        <w:t>«Северный Кавказ - Центр»</w:t>
      </w:r>
      <w:r w:rsidRPr="00CE1977">
        <w:rPr>
          <w:i/>
        </w:rPr>
        <w:t>;</w:t>
      </w:r>
    </w:p>
    <w:p w:rsidR="00CE1977" w:rsidRPr="00CE1977" w:rsidRDefault="00CE1977" w:rsidP="00052E52">
      <w:pPr>
        <w:ind w:firstLine="567"/>
        <w:jc w:val="both"/>
        <w:rPr>
          <w:i/>
        </w:rPr>
      </w:pPr>
      <w:r w:rsidRPr="00CE1977">
        <w:rPr>
          <w:i/>
        </w:rPr>
        <w:t>- Г</w:t>
      </w:r>
      <w:r w:rsidRPr="00CE1977">
        <w:rPr>
          <w:i/>
          <w:color w:val="000000"/>
        </w:rPr>
        <w:t>азопровод-отвод «Ставрополь - Москва»</w:t>
      </w:r>
      <w:r>
        <w:rPr>
          <w:i/>
          <w:color w:val="000000"/>
        </w:rPr>
        <w:t>;</w:t>
      </w:r>
    </w:p>
    <w:p w:rsidR="00FD6719" w:rsidRDefault="00FD6719" w:rsidP="00052E52">
      <w:pPr>
        <w:ind w:firstLine="567"/>
        <w:jc w:val="both"/>
        <w:rPr>
          <w:i/>
        </w:rPr>
      </w:pPr>
      <w:r w:rsidRPr="00FD6719">
        <w:rPr>
          <w:i/>
        </w:rPr>
        <w:t xml:space="preserve">- Нефтепродуктопровод </w:t>
      </w:r>
      <w:r w:rsidR="00CE1977" w:rsidRPr="00357396">
        <w:rPr>
          <w:i/>
        </w:rPr>
        <w:t>МНПП "Воронеж - Белгород"</w:t>
      </w:r>
      <w:r>
        <w:rPr>
          <w:i/>
        </w:rPr>
        <w:t>;</w:t>
      </w:r>
    </w:p>
    <w:p w:rsidR="00B6521B" w:rsidRPr="00B6521B" w:rsidRDefault="00B6521B" w:rsidP="00052E52">
      <w:pPr>
        <w:ind w:firstLine="567"/>
        <w:jc w:val="both"/>
        <w:rPr>
          <w:i/>
        </w:rPr>
      </w:pPr>
      <w:r>
        <w:rPr>
          <w:i/>
        </w:rPr>
        <w:t>-</w:t>
      </w:r>
      <w:r w:rsidRPr="00877004">
        <w:rPr>
          <w:rFonts w:eastAsia="Times New Roman" w:cs="Times New Roman"/>
          <w:i/>
          <w:color w:val="000000"/>
        </w:rPr>
        <w:t>Федеральное государственное казённое учреждение "Центральное территориальное управление имущественных отношений" Министерства обороны Российской Федерации</w:t>
      </w:r>
      <w:r>
        <w:rPr>
          <w:rFonts w:eastAsia="Times New Roman" w:cs="Times New Roman"/>
          <w:i/>
          <w:color w:val="000000"/>
        </w:rPr>
        <w:t>:</w:t>
      </w:r>
    </w:p>
    <w:tbl>
      <w:tblPr>
        <w:tblW w:w="3403" w:type="dxa"/>
        <w:tblInd w:w="817" w:type="dxa"/>
        <w:tblLayout w:type="fixed"/>
        <w:tblLook w:val="04A0"/>
      </w:tblPr>
      <w:tblGrid>
        <w:gridCol w:w="3403"/>
      </w:tblGrid>
      <w:tr w:rsidR="00B6521B" w:rsidRPr="00B6521B" w:rsidTr="00B6521B">
        <w:trPr>
          <w:trHeight w:val="363"/>
        </w:trPr>
        <w:tc>
          <w:tcPr>
            <w:tcW w:w="3403" w:type="dxa"/>
            <w:shd w:val="clear" w:color="auto" w:fill="auto"/>
            <w:vAlign w:val="bottom"/>
            <w:hideMark/>
          </w:tcPr>
          <w:p w:rsidR="00B6521B" w:rsidRPr="00877004" w:rsidRDefault="00B6521B" w:rsidP="00552CC2">
            <w:pPr>
              <w:rPr>
                <w:rFonts w:eastAsia="Times New Roman" w:cs="Times New Roman"/>
                <w:i/>
                <w:color w:val="000000"/>
              </w:rPr>
            </w:pPr>
            <w:r w:rsidRPr="00B6521B">
              <w:rPr>
                <w:rFonts w:eastAsia="Times New Roman" w:cs="Times New Roman"/>
                <w:i/>
                <w:color w:val="000000"/>
              </w:rPr>
              <w:t xml:space="preserve">- </w:t>
            </w:r>
            <w:r w:rsidRPr="00877004">
              <w:rPr>
                <w:rFonts w:eastAsia="Times New Roman" w:cs="Times New Roman"/>
                <w:i/>
                <w:color w:val="000000"/>
              </w:rPr>
              <w:t>наружн</w:t>
            </w:r>
            <w:r w:rsidRPr="00B6521B">
              <w:rPr>
                <w:rFonts w:eastAsia="Times New Roman" w:cs="Times New Roman"/>
                <w:i/>
                <w:color w:val="000000"/>
              </w:rPr>
              <w:t>ы</w:t>
            </w:r>
            <w:r w:rsidRPr="00877004">
              <w:rPr>
                <w:rFonts w:eastAsia="Times New Roman" w:cs="Times New Roman"/>
                <w:i/>
                <w:color w:val="000000"/>
              </w:rPr>
              <w:t>е сети газоснабжения</w:t>
            </w:r>
          </w:p>
        </w:tc>
      </w:tr>
      <w:tr w:rsidR="00B6521B" w:rsidRPr="00B6521B" w:rsidTr="00B6521B">
        <w:trPr>
          <w:trHeight w:val="413"/>
        </w:trPr>
        <w:tc>
          <w:tcPr>
            <w:tcW w:w="3403" w:type="dxa"/>
            <w:shd w:val="clear" w:color="auto" w:fill="auto"/>
            <w:vAlign w:val="bottom"/>
            <w:hideMark/>
          </w:tcPr>
          <w:p w:rsidR="00B6521B" w:rsidRPr="00877004" w:rsidRDefault="00B6521B" w:rsidP="00552CC2">
            <w:pPr>
              <w:rPr>
                <w:rFonts w:eastAsia="Times New Roman" w:cs="Times New Roman"/>
                <w:i/>
                <w:color w:val="000000"/>
              </w:rPr>
            </w:pPr>
            <w:r w:rsidRPr="00B6521B">
              <w:rPr>
                <w:rFonts w:eastAsia="Times New Roman" w:cs="Times New Roman"/>
                <w:i/>
                <w:color w:val="000000"/>
              </w:rPr>
              <w:t xml:space="preserve">- </w:t>
            </w:r>
            <w:r w:rsidRPr="00877004">
              <w:rPr>
                <w:rFonts w:eastAsia="Times New Roman" w:cs="Times New Roman"/>
                <w:i/>
                <w:color w:val="000000"/>
              </w:rPr>
              <w:t>наружные сети теплоснабжения</w:t>
            </w:r>
          </w:p>
        </w:tc>
      </w:tr>
      <w:tr w:rsidR="00B6521B" w:rsidRPr="00B6521B" w:rsidTr="00B6521B">
        <w:trPr>
          <w:trHeight w:val="249"/>
        </w:trPr>
        <w:tc>
          <w:tcPr>
            <w:tcW w:w="3403" w:type="dxa"/>
            <w:shd w:val="clear" w:color="auto" w:fill="auto"/>
            <w:vAlign w:val="bottom"/>
            <w:hideMark/>
          </w:tcPr>
          <w:p w:rsidR="00B6521B" w:rsidRPr="00877004" w:rsidRDefault="00B6521B" w:rsidP="00552CC2">
            <w:pPr>
              <w:rPr>
                <w:rFonts w:eastAsia="Times New Roman" w:cs="Times New Roman"/>
                <w:i/>
                <w:color w:val="000000"/>
              </w:rPr>
            </w:pPr>
            <w:r w:rsidRPr="00B6521B">
              <w:rPr>
                <w:rFonts w:eastAsia="Times New Roman" w:cs="Times New Roman"/>
                <w:i/>
                <w:color w:val="000000"/>
              </w:rPr>
              <w:t xml:space="preserve">- </w:t>
            </w:r>
            <w:r w:rsidRPr="00877004">
              <w:rPr>
                <w:rFonts w:eastAsia="Times New Roman" w:cs="Times New Roman"/>
                <w:i/>
                <w:color w:val="000000"/>
              </w:rPr>
              <w:t>наружные сети канализации</w:t>
            </w:r>
          </w:p>
        </w:tc>
      </w:tr>
      <w:tr w:rsidR="00B6521B" w:rsidRPr="00B6521B" w:rsidTr="00B6521B">
        <w:trPr>
          <w:trHeight w:val="410"/>
        </w:trPr>
        <w:tc>
          <w:tcPr>
            <w:tcW w:w="3403" w:type="dxa"/>
            <w:shd w:val="clear" w:color="auto" w:fill="auto"/>
            <w:vAlign w:val="bottom"/>
            <w:hideMark/>
          </w:tcPr>
          <w:p w:rsidR="00B6521B" w:rsidRPr="00877004" w:rsidRDefault="00B6521B" w:rsidP="00552CC2">
            <w:pPr>
              <w:rPr>
                <w:rFonts w:eastAsia="Times New Roman" w:cs="Times New Roman"/>
                <w:i/>
                <w:color w:val="000000"/>
              </w:rPr>
            </w:pPr>
            <w:r w:rsidRPr="00B6521B">
              <w:rPr>
                <w:rFonts w:eastAsia="Times New Roman" w:cs="Times New Roman"/>
                <w:i/>
                <w:color w:val="000000"/>
              </w:rPr>
              <w:t xml:space="preserve">- </w:t>
            </w:r>
            <w:r w:rsidRPr="00877004">
              <w:rPr>
                <w:rFonts w:eastAsia="Times New Roman" w:cs="Times New Roman"/>
                <w:i/>
                <w:color w:val="000000"/>
              </w:rPr>
              <w:t>наружные сети водоснабжения</w:t>
            </w:r>
          </w:p>
        </w:tc>
      </w:tr>
      <w:tr w:rsidR="00B6521B" w:rsidRPr="00B6521B" w:rsidTr="00B6521B">
        <w:trPr>
          <w:trHeight w:val="261"/>
        </w:trPr>
        <w:tc>
          <w:tcPr>
            <w:tcW w:w="3403" w:type="dxa"/>
            <w:shd w:val="clear" w:color="auto" w:fill="auto"/>
            <w:vAlign w:val="bottom"/>
            <w:hideMark/>
          </w:tcPr>
          <w:p w:rsidR="00B6521B" w:rsidRPr="00877004" w:rsidRDefault="00B6521B" w:rsidP="00552CC2">
            <w:pPr>
              <w:rPr>
                <w:rFonts w:eastAsia="Times New Roman" w:cs="Times New Roman"/>
                <w:i/>
                <w:color w:val="000000"/>
              </w:rPr>
            </w:pPr>
            <w:r w:rsidRPr="00B6521B">
              <w:rPr>
                <w:rFonts w:eastAsia="Times New Roman" w:cs="Times New Roman"/>
                <w:i/>
                <w:color w:val="000000"/>
              </w:rPr>
              <w:t xml:space="preserve">- </w:t>
            </w:r>
            <w:r w:rsidRPr="00877004">
              <w:rPr>
                <w:rFonts w:eastAsia="Times New Roman" w:cs="Times New Roman"/>
                <w:i/>
                <w:color w:val="000000"/>
              </w:rPr>
              <w:t>свинарник</w:t>
            </w:r>
          </w:p>
        </w:tc>
      </w:tr>
      <w:tr w:rsidR="00B6521B" w:rsidRPr="00B6521B" w:rsidTr="00B6521B">
        <w:trPr>
          <w:trHeight w:val="265"/>
        </w:trPr>
        <w:tc>
          <w:tcPr>
            <w:tcW w:w="3403" w:type="dxa"/>
            <w:shd w:val="clear" w:color="auto" w:fill="auto"/>
            <w:vAlign w:val="bottom"/>
            <w:hideMark/>
          </w:tcPr>
          <w:p w:rsidR="00B6521B" w:rsidRPr="00877004" w:rsidRDefault="00B6521B" w:rsidP="00552CC2">
            <w:pPr>
              <w:rPr>
                <w:rFonts w:eastAsia="Times New Roman" w:cs="Times New Roman"/>
                <w:i/>
                <w:color w:val="000000"/>
              </w:rPr>
            </w:pPr>
            <w:r w:rsidRPr="00B6521B">
              <w:rPr>
                <w:rFonts w:eastAsia="Times New Roman" w:cs="Times New Roman"/>
                <w:i/>
                <w:color w:val="000000"/>
              </w:rPr>
              <w:t xml:space="preserve">- </w:t>
            </w:r>
            <w:r w:rsidRPr="00877004">
              <w:rPr>
                <w:rFonts w:eastAsia="Times New Roman" w:cs="Times New Roman"/>
                <w:i/>
                <w:color w:val="000000"/>
              </w:rPr>
              <w:t>котельная</w:t>
            </w:r>
          </w:p>
        </w:tc>
      </w:tr>
      <w:tr w:rsidR="00B6521B" w:rsidRPr="00B6521B" w:rsidTr="00B6521B">
        <w:trPr>
          <w:trHeight w:val="414"/>
        </w:trPr>
        <w:tc>
          <w:tcPr>
            <w:tcW w:w="3403" w:type="dxa"/>
            <w:shd w:val="clear" w:color="auto" w:fill="auto"/>
            <w:vAlign w:val="bottom"/>
            <w:hideMark/>
          </w:tcPr>
          <w:p w:rsidR="00B6521B" w:rsidRPr="00877004" w:rsidRDefault="00B6521B" w:rsidP="00552CC2">
            <w:pPr>
              <w:rPr>
                <w:rFonts w:eastAsia="Times New Roman" w:cs="Times New Roman"/>
                <w:i/>
                <w:color w:val="000000"/>
              </w:rPr>
            </w:pPr>
            <w:r w:rsidRPr="00B6521B">
              <w:rPr>
                <w:rFonts w:eastAsia="Times New Roman" w:cs="Times New Roman"/>
                <w:i/>
                <w:color w:val="000000"/>
              </w:rPr>
              <w:t xml:space="preserve">- </w:t>
            </w:r>
            <w:r w:rsidRPr="00877004">
              <w:rPr>
                <w:rFonts w:eastAsia="Times New Roman" w:cs="Times New Roman"/>
                <w:i/>
                <w:color w:val="000000"/>
              </w:rPr>
              <w:t>контрольно-пропускной пункт</w:t>
            </w:r>
          </w:p>
        </w:tc>
      </w:tr>
      <w:tr w:rsidR="00B6521B" w:rsidRPr="00B6521B" w:rsidTr="00B6521B">
        <w:trPr>
          <w:trHeight w:val="279"/>
        </w:trPr>
        <w:tc>
          <w:tcPr>
            <w:tcW w:w="3403" w:type="dxa"/>
            <w:shd w:val="clear" w:color="auto" w:fill="auto"/>
            <w:vAlign w:val="bottom"/>
            <w:hideMark/>
          </w:tcPr>
          <w:p w:rsidR="00B6521B" w:rsidRPr="00877004" w:rsidRDefault="00B6521B" w:rsidP="00552CC2">
            <w:pPr>
              <w:rPr>
                <w:rFonts w:eastAsia="Times New Roman" w:cs="Times New Roman"/>
                <w:i/>
                <w:color w:val="000000"/>
              </w:rPr>
            </w:pPr>
            <w:r w:rsidRPr="00B6521B">
              <w:rPr>
                <w:rFonts w:eastAsia="Times New Roman" w:cs="Times New Roman"/>
                <w:i/>
                <w:color w:val="000000"/>
              </w:rPr>
              <w:t xml:space="preserve">- </w:t>
            </w:r>
            <w:r w:rsidRPr="00877004">
              <w:rPr>
                <w:rFonts w:eastAsia="Times New Roman" w:cs="Times New Roman"/>
                <w:i/>
                <w:color w:val="000000"/>
              </w:rPr>
              <w:t>медпункт</w:t>
            </w:r>
          </w:p>
        </w:tc>
      </w:tr>
      <w:tr w:rsidR="00B6521B" w:rsidRPr="00B6521B" w:rsidTr="00B6521B">
        <w:trPr>
          <w:trHeight w:val="253"/>
        </w:trPr>
        <w:tc>
          <w:tcPr>
            <w:tcW w:w="3403" w:type="dxa"/>
            <w:shd w:val="clear" w:color="auto" w:fill="auto"/>
            <w:vAlign w:val="bottom"/>
            <w:hideMark/>
          </w:tcPr>
          <w:p w:rsidR="00B6521B" w:rsidRPr="00877004" w:rsidRDefault="00B6521B" w:rsidP="00552CC2">
            <w:pPr>
              <w:rPr>
                <w:rFonts w:eastAsia="Times New Roman" w:cs="Times New Roman"/>
                <w:i/>
                <w:color w:val="000000"/>
              </w:rPr>
            </w:pPr>
            <w:r w:rsidRPr="00B6521B">
              <w:rPr>
                <w:rFonts w:eastAsia="Times New Roman" w:cs="Times New Roman"/>
                <w:i/>
                <w:color w:val="000000"/>
              </w:rPr>
              <w:t xml:space="preserve">- </w:t>
            </w:r>
            <w:r w:rsidRPr="00877004">
              <w:rPr>
                <w:rFonts w:eastAsia="Times New Roman" w:cs="Times New Roman"/>
                <w:i/>
                <w:color w:val="000000"/>
              </w:rPr>
              <w:t>комплексное здание</w:t>
            </w:r>
          </w:p>
        </w:tc>
      </w:tr>
      <w:tr w:rsidR="00B6521B" w:rsidRPr="00B6521B" w:rsidTr="00B6521B">
        <w:trPr>
          <w:trHeight w:val="257"/>
        </w:trPr>
        <w:tc>
          <w:tcPr>
            <w:tcW w:w="3403" w:type="dxa"/>
            <w:shd w:val="clear" w:color="auto" w:fill="auto"/>
            <w:vAlign w:val="bottom"/>
            <w:hideMark/>
          </w:tcPr>
          <w:p w:rsidR="00B6521B" w:rsidRPr="00877004" w:rsidRDefault="00B6521B" w:rsidP="00552CC2">
            <w:pPr>
              <w:rPr>
                <w:rFonts w:eastAsia="Times New Roman" w:cs="Times New Roman"/>
                <w:i/>
                <w:color w:val="000000"/>
              </w:rPr>
            </w:pPr>
            <w:r w:rsidRPr="00B6521B">
              <w:rPr>
                <w:rFonts w:eastAsia="Times New Roman" w:cs="Times New Roman"/>
                <w:i/>
                <w:color w:val="000000"/>
              </w:rPr>
              <w:t xml:space="preserve">- </w:t>
            </w:r>
            <w:r w:rsidRPr="00877004">
              <w:rPr>
                <w:rFonts w:eastAsia="Times New Roman" w:cs="Times New Roman"/>
                <w:i/>
                <w:color w:val="000000"/>
              </w:rPr>
              <w:t>продовольственный склад</w:t>
            </w:r>
          </w:p>
        </w:tc>
      </w:tr>
      <w:tr w:rsidR="00B6521B" w:rsidRPr="00B6521B" w:rsidTr="00B6521B">
        <w:trPr>
          <w:trHeight w:val="324"/>
        </w:trPr>
        <w:tc>
          <w:tcPr>
            <w:tcW w:w="3403" w:type="dxa"/>
            <w:shd w:val="clear" w:color="auto" w:fill="auto"/>
            <w:vAlign w:val="bottom"/>
            <w:hideMark/>
          </w:tcPr>
          <w:p w:rsidR="00B6521B" w:rsidRPr="00877004" w:rsidRDefault="00B6521B" w:rsidP="00552CC2">
            <w:pPr>
              <w:rPr>
                <w:rFonts w:eastAsia="Times New Roman" w:cs="Times New Roman"/>
                <w:i/>
                <w:color w:val="000000"/>
              </w:rPr>
            </w:pPr>
            <w:r w:rsidRPr="00B6521B">
              <w:rPr>
                <w:rFonts w:eastAsia="Times New Roman" w:cs="Times New Roman"/>
                <w:i/>
                <w:color w:val="000000"/>
              </w:rPr>
              <w:t xml:space="preserve">- </w:t>
            </w:r>
            <w:r w:rsidRPr="00877004">
              <w:rPr>
                <w:rFonts w:eastAsia="Times New Roman" w:cs="Times New Roman"/>
                <w:i/>
                <w:color w:val="000000"/>
              </w:rPr>
              <w:t>насосная</w:t>
            </w:r>
          </w:p>
        </w:tc>
      </w:tr>
      <w:tr w:rsidR="00B6521B" w:rsidRPr="00B6521B" w:rsidTr="00B6521B">
        <w:trPr>
          <w:trHeight w:val="273"/>
        </w:trPr>
        <w:tc>
          <w:tcPr>
            <w:tcW w:w="3403" w:type="dxa"/>
            <w:shd w:val="clear" w:color="auto" w:fill="auto"/>
            <w:vAlign w:val="bottom"/>
            <w:hideMark/>
          </w:tcPr>
          <w:p w:rsidR="00B6521B" w:rsidRPr="00877004" w:rsidRDefault="00B6521B" w:rsidP="00552CC2">
            <w:pPr>
              <w:rPr>
                <w:rFonts w:eastAsia="Times New Roman" w:cs="Times New Roman"/>
                <w:i/>
                <w:color w:val="000000"/>
              </w:rPr>
            </w:pPr>
            <w:r w:rsidRPr="00B6521B">
              <w:rPr>
                <w:rFonts w:eastAsia="Times New Roman" w:cs="Times New Roman"/>
                <w:i/>
                <w:color w:val="000000"/>
              </w:rPr>
              <w:t xml:space="preserve">- </w:t>
            </w:r>
            <w:r w:rsidRPr="00877004">
              <w:rPr>
                <w:rFonts w:eastAsia="Times New Roman" w:cs="Times New Roman"/>
                <w:i/>
                <w:color w:val="000000"/>
              </w:rPr>
              <w:t>баня</w:t>
            </w:r>
          </w:p>
        </w:tc>
      </w:tr>
      <w:tr w:rsidR="00B6521B" w:rsidRPr="00B6521B" w:rsidTr="00B6521B">
        <w:trPr>
          <w:trHeight w:val="276"/>
        </w:trPr>
        <w:tc>
          <w:tcPr>
            <w:tcW w:w="3403" w:type="dxa"/>
            <w:shd w:val="clear" w:color="auto" w:fill="auto"/>
            <w:vAlign w:val="bottom"/>
            <w:hideMark/>
          </w:tcPr>
          <w:p w:rsidR="00B6521B" w:rsidRPr="00877004" w:rsidRDefault="00B6521B" w:rsidP="00552CC2">
            <w:pPr>
              <w:rPr>
                <w:rFonts w:eastAsia="Times New Roman" w:cs="Times New Roman"/>
                <w:i/>
                <w:color w:val="000000"/>
              </w:rPr>
            </w:pPr>
            <w:r w:rsidRPr="00B6521B">
              <w:rPr>
                <w:rFonts w:eastAsia="Times New Roman" w:cs="Times New Roman"/>
                <w:i/>
                <w:color w:val="000000"/>
              </w:rPr>
              <w:t xml:space="preserve">- </w:t>
            </w:r>
            <w:r w:rsidRPr="00877004">
              <w:rPr>
                <w:rFonts w:eastAsia="Times New Roman" w:cs="Times New Roman"/>
                <w:i/>
                <w:color w:val="000000"/>
              </w:rPr>
              <w:t>овощехранилище</w:t>
            </w:r>
          </w:p>
        </w:tc>
      </w:tr>
      <w:tr w:rsidR="00B6521B" w:rsidRPr="00B6521B" w:rsidTr="00B6521B">
        <w:trPr>
          <w:trHeight w:val="331"/>
        </w:trPr>
        <w:tc>
          <w:tcPr>
            <w:tcW w:w="3403" w:type="dxa"/>
            <w:shd w:val="clear" w:color="auto" w:fill="auto"/>
            <w:vAlign w:val="bottom"/>
            <w:hideMark/>
          </w:tcPr>
          <w:p w:rsidR="00B6521B" w:rsidRPr="00877004" w:rsidRDefault="00B6521B" w:rsidP="00552CC2">
            <w:pPr>
              <w:rPr>
                <w:rFonts w:eastAsia="Times New Roman" w:cs="Times New Roman"/>
                <w:i/>
                <w:color w:val="000000"/>
              </w:rPr>
            </w:pPr>
            <w:r w:rsidRPr="00B6521B">
              <w:rPr>
                <w:rFonts w:eastAsia="Times New Roman" w:cs="Times New Roman"/>
                <w:i/>
                <w:color w:val="000000"/>
              </w:rPr>
              <w:t xml:space="preserve">- </w:t>
            </w:r>
            <w:r w:rsidRPr="00877004">
              <w:rPr>
                <w:rFonts w:eastAsia="Times New Roman" w:cs="Times New Roman"/>
                <w:i/>
                <w:color w:val="000000"/>
              </w:rPr>
              <w:t>станция перекачки</w:t>
            </w:r>
          </w:p>
        </w:tc>
      </w:tr>
      <w:tr w:rsidR="00B6521B" w:rsidRPr="00B6521B" w:rsidTr="00B6521B">
        <w:trPr>
          <w:trHeight w:val="279"/>
        </w:trPr>
        <w:tc>
          <w:tcPr>
            <w:tcW w:w="3403" w:type="dxa"/>
            <w:shd w:val="clear" w:color="auto" w:fill="auto"/>
            <w:vAlign w:val="bottom"/>
            <w:hideMark/>
          </w:tcPr>
          <w:p w:rsidR="00B6521B" w:rsidRPr="00877004" w:rsidRDefault="00B6521B" w:rsidP="00552CC2">
            <w:pPr>
              <w:rPr>
                <w:rFonts w:eastAsia="Times New Roman" w:cs="Times New Roman"/>
                <w:i/>
                <w:color w:val="000000"/>
              </w:rPr>
            </w:pPr>
            <w:r w:rsidRPr="00B6521B">
              <w:rPr>
                <w:rFonts w:eastAsia="Times New Roman" w:cs="Times New Roman"/>
                <w:i/>
                <w:color w:val="000000"/>
              </w:rPr>
              <w:t xml:space="preserve">- </w:t>
            </w:r>
            <w:r w:rsidRPr="00877004">
              <w:rPr>
                <w:rFonts w:eastAsia="Times New Roman" w:cs="Times New Roman"/>
                <w:i/>
                <w:color w:val="000000"/>
              </w:rPr>
              <w:t>столовая</w:t>
            </w:r>
          </w:p>
        </w:tc>
      </w:tr>
      <w:tr w:rsidR="00B6521B" w:rsidRPr="00B6521B" w:rsidTr="00B6521B">
        <w:trPr>
          <w:trHeight w:val="269"/>
        </w:trPr>
        <w:tc>
          <w:tcPr>
            <w:tcW w:w="3403" w:type="dxa"/>
            <w:shd w:val="clear" w:color="auto" w:fill="auto"/>
            <w:vAlign w:val="bottom"/>
            <w:hideMark/>
          </w:tcPr>
          <w:p w:rsidR="00B6521B" w:rsidRPr="00877004" w:rsidRDefault="00B6521B" w:rsidP="00552CC2">
            <w:pPr>
              <w:rPr>
                <w:rFonts w:eastAsia="Times New Roman" w:cs="Times New Roman"/>
                <w:i/>
                <w:color w:val="000000"/>
              </w:rPr>
            </w:pPr>
            <w:r w:rsidRPr="00B6521B">
              <w:rPr>
                <w:rFonts w:eastAsia="Times New Roman" w:cs="Times New Roman"/>
                <w:i/>
                <w:color w:val="000000"/>
              </w:rPr>
              <w:t xml:space="preserve">- </w:t>
            </w:r>
            <w:r w:rsidRPr="00877004">
              <w:rPr>
                <w:rFonts w:eastAsia="Times New Roman" w:cs="Times New Roman"/>
                <w:i/>
                <w:color w:val="000000"/>
              </w:rPr>
              <w:t>гараж</w:t>
            </w:r>
          </w:p>
        </w:tc>
      </w:tr>
      <w:tr w:rsidR="00B6521B" w:rsidRPr="00B6521B" w:rsidTr="00B6521B">
        <w:trPr>
          <w:trHeight w:val="271"/>
        </w:trPr>
        <w:tc>
          <w:tcPr>
            <w:tcW w:w="3403" w:type="dxa"/>
            <w:shd w:val="clear" w:color="auto" w:fill="auto"/>
            <w:vAlign w:val="bottom"/>
            <w:hideMark/>
          </w:tcPr>
          <w:p w:rsidR="00B6521B" w:rsidRPr="00877004" w:rsidRDefault="00B6521B" w:rsidP="00552CC2">
            <w:pPr>
              <w:rPr>
                <w:rFonts w:eastAsia="Times New Roman" w:cs="Times New Roman"/>
                <w:i/>
                <w:color w:val="000000"/>
              </w:rPr>
            </w:pPr>
            <w:r w:rsidRPr="00B6521B">
              <w:rPr>
                <w:rFonts w:eastAsia="Times New Roman" w:cs="Times New Roman"/>
                <w:i/>
                <w:color w:val="000000"/>
              </w:rPr>
              <w:t xml:space="preserve">- </w:t>
            </w:r>
            <w:r w:rsidRPr="00877004">
              <w:rPr>
                <w:rFonts w:eastAsia="Times New Roman" w:cs="Times New Roman"/>
                <w:i/>
                <w:color w:val="000000"/>
              </w:rPr>
              <w:t>насосная</w:t>
            </w:r>
          </w:p>
        </w:tc>
      </w:tr>
      <w:tr w:rsidR="00B6521B" w:rsidRPr="00B6521B" w:rsidTr="00B6521B">
        <w:trPr>
          <w:trHeight w:val="277"/>
        </w:trPr>
        <w:tc>
          <w:tcPr>
            <w:tcW w:w="3403" w:type="dxa"/>
            <w:shd w:val="clear" w:color="auto" w:fill="auto"/>
            <w:vAlign w:val="bottom"/>
            <w:hideMark/>
          </w:tcPr>
          <w:p w:rsidR="00B6521B" w:rsidRPr="00877004" w:rsidRDefault="00B6521B" w:rsidP="00552CC2">
            <w:pPr>
              <w:rPr>
                <w:rFonts w:eastAsia="Times New Roman" w:cs="Times New Roman"/>
                <w:i/>
                <w:color w:val="000000"/>
              </w:rPr>
            </w:pPr>
            <w:r w:rsidRPr="00B6521B">
              <w:rPr>
                <w:rFonts w:eastAsia="Times New Roman" w:cs="Times New Roman"/>
                <w:i/>
                <w:color w:val="000000"/>
              </w:rPr>
              <w:t xml:space="preserve">- </w:t>
            </w:r>
            <w:r w:rsidRPr="00877004">
              <w:rPr>
                <w:rFonts w:eastAsia="Times New Roman" w:cs="Times New Roman"/>
                <w:i/>
                <w:color w:val="000000"/>
              </w:rPr>
              <w:t>казарма</w:t>
            </w:r>
          </w:p>
        </w:tc>
      </w:tr>
      <w:tr w:rsidR="00B6521B" w:rsidRPr="00B6521B" w:rsidTr="00B6521B">
        <w:trPr>
          <w:trHeight w:val="280"/>
        </w:trPr>
        <w:tc>
          <w:tcPr>
            <w:tcW w:w="3403" w:type="dxa"/>
            <w:shd w:val="clear" w:color="auto" w:fill="auto"/>
            <w:vAlign w:val="bottom"/>
            <w:hideMark/>
          </w:tcPr>
          <w:p w:rsidR="00B6521B" w:rsidRPr="00877004" w:rsidRDefault="00B6521B" w:rsidP="00552CC2">
            <w:pPr>
              <w:rPr>
                <w:rFonts w:eastAsia="Times New Roman" w:cs="Times New Roman"/>
                <w:i/>
                <w:color w:val="000000"/>
              </w:rPr>
            </w:pPr>
            <w:r w:rsidRPr="00B6521B">
              <w:rPr>
                <w:rFonts w:eastAsia="Times New Roman" w:cs="Times New Roman"/>
                <w:i/>
                <w:color w:val="000000"/>
              </w:rPr>
              <w:t xml:space="preserve">- </w:t>
            </w:r>
            <w:r w:rsidRPr="00877004">
              <w:rPr>
                <w:rFonts w:eastAsia="Times New Roman" w:cs="Times New Roman"/>
                <w:i/>
                <w:color w:val="000000"/>
              </w:rPr>
              <w:t>Караульное помещение</w:t>
            </w:r>
          </w:p>
        </w:tc>
      </w:tr>
      <w:tr w:rsidR="00B6521B" w:rsidRPr="00B6521B" w:rsidTr="00B6521B">
        <w:trPr>
          <w:trHeight w:val="257"/>
        </w:trPr>
        <w:tc>
          <w:tcPr>
            <w:tcW w:w="3403" w:type="dxa"/>
            <w:shd w:val="clear" w:color="auto" w:fill="auto"/>
            <w:vAlign w:val="bottom"/>
            <w:hideMark/>
          </w:tcPr>
          <w:p w:rsidR="00B6521B" w:rsidRPr="00877004" w:rsidRDefault="00B6521B" w:rsidP="00552CC2">
            <w:pPr>
              <w:rPr>
                <w:rFonts w:eastAsia="Times New Roman" w:cs="Times New Roman"/>
                <w:i/>
                <w:color w:val="000000"/>
              </w:rPr>
            </w:pPr>
            <w:r w:rsidRPr="00B6521B">
              <w:rPr>
                <w:rFonts w:eastAsia="Times New Roman" w:cs="Times New Roman"/>
                <w:i/>
                <w:color w:val="000000"/>
              </w:rPr>
              <w:t xml:space="preserve">- </w:t>
            </w:r>
            <w:r w:rsidRPr="00877004">
              <w:rPr>
                <w:rFonts w:eastAsia="Times New Roman" w:cs="Times New Roman"/>
                <w:i/>
                <w:color w:val="000000"/>
              </w:rPr>
              <w:t>Казарма</w:t>
            </w:r>
          </w:p>
        </w:tc>
      </w:tr>
      <w:tr w:rsidR="00B6521B" w:rsidRPr="00B6521B" w:rsidTr="00B6521B">
        <w:trPr>
          <w:trHeight w:val="560"/>
        </w:trPr>
        <w:tc>
          <w:tcPr>
            <w:tcW w:w="3403" w:type="dxa"/>
            <w:shd w:val="clear" w:color="auto" w:fill="auto"/>
            <w:vAlign w:val="bottom"/>
            <w:hideMark/>
          </w:tcPr>
          <w:p w:rsidR="00B6521B" w:rsidRPr="00877004" w:rsidRDefault="00B6521B" w:rsidP="00552CC2">
            <w:pPr>
              <w:rPr>
                <w:rFonts w:eastAsia="Times New Roman" w:cs="Times New Roman"/>
                <w:i/>
                <w:color w:val="000000"/>
              </w:rPr>
            </w:pPr>
            <w:r w:rsidRPr="00B6521B">
              <w:rPr>
                <w:rFonts w:eastAsia="Times New Roman" w:cs="Times New Roman"/>
                <w:i/>
                <w:color w:val="000000"/>
              </w:rPr>
              <w:t xml:space="preserve">- </w:t>
            </w:r>
            <w:r w:rsidRPr="00877004">
              <w:rPr>
                <w:rFonts w:eastAsia="Times New Roman" w:cs="Times New Roman"/>
                <w:i/>
                <w:color w:val="000000"/>
              </w:rPr>
              <w:t>Наружные сети электроснабжения (кабельные линии)</w:t>
            </w:r>
          </w:p>
        </w:tc>
      </w:tr>
      <w:tr w:rsidR="00B6521B" w:rsidRPr="00B6521B" w:rsidTr="00B6521B">
        <w:trPr>
          <w:trHeight w:val="555"/>
        </w:trPr>
        <w:tc>
          <w:tcPr>
            <w:tcW w:w="3403" w:type="dxa"/>
            <w:shd w:val="clear" w:color="auto" w:fill="auto"/>
            <w:vAlign w:val="bottom"/>
            <w:hideMark/>
          </w:tcPr>
          <w:p w:rsidR="00B6521B" w:rsidRPr="00877004" w:rsidRDefault="00B6521B" w:rsidP="00552CC2">
            <w:pPr>
              <w:rPr>
                <w:rFonts w:eastAsia="Times New Roman" w:cs="Times New Roman"/>
                <w:i/>
                <w:color w:val="000000"/>
              </w:rPr>
            </w:pPr>
            <w:r w:rsidRPr="00B6521B">
              <w:rPr>
                <w:rFonts w:eastAsia="Times New Roman" w:cs="Times New Roman"/>
                <w:i/>
                <w:color w:val="000000"/>
              </w:rPr>
              <w:t xml:space="preserve">- </w:t>
            </w:r>
            <w:r w:rsidRPr="00877004">
              <w:rPr>
                <w:rFonts w:eastAsia="Times New Roman" w:cs="Times New Roman"/>
                <w:i/>
                <w:color w:val="000000"/>
              </w:rPr>
              <w:t>Наружные сети электроснабжения (воздушные линии)</w:t>
            </w:r>
          </w:p>
        </w:tc>
      </w:tr>
      <w:tr w:rsidR="00B6521B" w:rsidRPr="00B6521B" w:rsidTr="00B6521B">
        <w:trPr>
          <w:trHeight w:val="407"/>
        </w:trPr>
        <w:tc>
          <w:tcPr>
            <w:tcW w:w="3403" w:type="dxa"/>
            <w:shd w:val="clear" w:color="auto" w:fill="auto"/>
            <w:vAlign w:val="bottom"/>
            <w:hideMark/>
          </w:tcPr>
          <w:p w:rsidR="00B6521B" w:rsidRPr="00877004" w:rsidRDefault="00B6521B" w:rsidP="00552CC2">
            <w:pPr>
              <w:rPr>
                <w:rFonts w:eastAsia="Times New Roman" w:cs="Times New Roman"/>
                <w:i/>
                <w:color w:val="000000"/>
              </w:rPr>
            </w:pPr>
            <w:r w:rsidRPr="00B6521B">
              <w:rPr>
                <w:rFonts w:eastAsia="Times New Roman" w:cs="Times New Roman"/>
                <w:i/>
                <w:color w:val="000000"/>
              </w:rPr>
              <w:t xml:space="preserve">- </w:t>
            </w:r>
            <w:r w:rsidRPr="00877004">
              <w:rPr>
                <w:rFonts w:eastAsia="Times New Roman" w:cs="Times New Roman"/>
                <w:i/>
                <w:color w:val="000000"/>
              </w:rPr>
              <w:t>Трансформаторная подстанция</w:t>
            </w:r>
          </w:p>
        </w:tc>
      </w:tr>
    </w:tbl>
    <w:p w:rsidR="00B6521B" w:rsidRDefault="00B6521B" w:rsidP="00052E52">
      <w:pPr>
        <w:ind w:firstLine="567"/>
        <w:jc w:val="both"/>
        <w:rPr>
          <w:i/>
        </w:rPr>
      </w:pPr>
    </w:p>
    <w:p w:rsidR="00052E52" w:rsidRPr="00890A1A" w:rsidRDefault="00052E52" w:rsidP="00052E52">
      <w:pPr>
        <w:ind w:firstLine="567"/>
        <w:jc w:val="both"/>
        <w:rPr>
          <w:i/>
        </w:rPr>
      </w:pPr>
      <w:r w:rsidRPr="00B6521B">
        <w:rPr>
          <w:i/>
        </w:rPr>
        <w:t>-</w:t>
      </w:r>
      <w:r w:rsidR="00C73ABC" w:rsidRPr="00B6521B">
        <w:rPr>
          <w:i/>
        </w:rPr>
        <w:t>П</w:t>
      </w:r>
      <w:r w:rsidR="00976ADA" w:rsidRPr="00B6521B">
        <w:rPr>
          <w:i/>
        </w:rPr>
        <w:t xml:space="preserve">роектируемая </w:t>
      </w:r>
      <w:r w:rsidRPr="00B6521B">
        <w:rPr>
          <w:i/>
        </w:rPr>
        <w:t>ЛЭП 500 кВ.</w:t>
      </w:r>
    </w:p>
    <w:p w:rsidR="00052E52" w:rsidRPr="00052E52" w:rsidRDefault="00052E52" w:rsidP="00052E52">
      <w:pPr>
        <w:ind w:firstLine="567"/>
        <w:jc w:val="both"/>
        <w:rPr>
          <w:color w:val="FF0000"/>
          <w:u w:val="single"/>
          <w:lang w:bidi="en-US"/>
        </w:rPr>
      </w:pPr>
    </w:p>
    <w:p w:rsidR="00052E52" w:rsidRPr="00976ADA" w:rsidRDefault="00052E52" w:rsidP="00052E52">
      <w:pPr>
        <w:ind w:firstLine="567"/>
        <w:jc w:val="both"/>
        <w:rPr>
          <w:lang w:bidi="en-US"/>
        </w:rPr>
      </w:pPr>
      <w:r w:rsidRPr="00976ADA">
        <w:rPr>
          <w:u w:val="single"/>
          <w:lang w:bidi="en-US"/>
        </w:rPr>
        <w:t>Объекты капитального строительства областного значения</w:t>
      </w:r>
      <w:r w:rsidRPr="00976ADA">
        <w:rPr>
          <w:lang w:bidi="en-US"/>
        </w:rPr>
        <w:t>:</w:t>
      </w:r>
    </w:p>
    <w:p w:rsidR="00052E52" w:rsidRPr="00976ADA" w:rsidRDefault="00052E52" w:rsidP="00052E52">
      <w:pPr>
        <w:ind w:firstLine="567"/>
        <w:rPr>
          <w:i/>
          <w:lang w:bidi="en-US"/>
        </w:rPr>
      </w:pPr>
      <w:r w:rsidRPr="00976ADA">
        <w:rPr>
          <w:i/>
          <w:lang w:bidi="en-US"/>
        </w:rPr>
        <w:t xml:space="preserve">- Транспортная инфраструктура: </w:t>
      </w:r>
    </w:p>
    <w:p w:rsidR="00052E52" w:rsidRPr="00976ADA" w:rsidRDefault="00052E52" w:rsidP="00052E52">
      <w:pPr>
        <w:pStyle w:val="af3"/>
        <w:numPr>
          <w:ilvl w:val="0"/>
          <w:numId w:val="20"/>
        </w:numPr>
        <w:suppressAutoHyphens/>
        <w:autoSpaceDN/>
        <w:adjustRightInd/>
        <w:rPr>
          <w:rFonts w:eastAsia="Times New Roman"/>
          <w:sz w:val="22"/>
          <w:szCs w:val="22"/>
        </w:rPr>
      </w:pPr>
      <w:r w:rsidRPr="00976ADA">
        <w:rPr>
          <w:i/>
          <w:lang w:bidi="en-US"/>
        </w:rPr>
        <w:t>участки автомобильных дорог:</w:t>
      </w:r>
    </w:p>
    <w:tbl>
      <w:tblPr>
        <w:tblW w:w="9356" w:type="dxa"/>
        <w:tblInd w:w="108" w:type="dxa"/>
        <w:tblLook w:val="04A0"/>
      </w:tblPr>
      <w:tblGrid>
        <w:gridCol w:w="9356"/>
      </w:tblGrid>
      <w:tr w:rsidR="005D4FEA" w:rsidRPr="00052E52" w:rsidTr="005D4FEA">
        <w:trPr>
          <w:trHeight w:val="112"/>
        </w:trPr>
        <w:tc>
          <w:tcPr>
            <w:tcW w:w="9356" w:type="dxa"/>
          </w:tcPr>
          <w:tbl>
            <w:tblPr>
              <w:tblW w:w="8744" w:type="dxa"/>
              <w:tblInd w:w="62" w:type="dxa"/>
              <w:tblCellMar>
                <w:top w:w="75" w:type="dxa"/>
                <w:left w:w="0" w:type="dxa"/>
                <w:bottom w:w="75" w:type="dxa"/>
                <w:right w:w="0" w:type="dxa"/>
              </w:tblCellMar>
              <w:tblLook w:val="0000"/>
            </w:tblPr>
            <w:tblGrid>
              <w:gridCol w:w="2807"/>
              <w:gridCol w:w="5937"/>
            </w:tblGrid>
            <w:tr w:rsidR="005D4FEA" w:rsidRPr="005D4FEA" w:rsidTr="005D4FEA">
              <w:tc>
                <w:tcPr>
                  <w:tcW w:w="2807" w:type="dxa"/>
                  <w:tcMar>
                    <w:top w:w="102" w:type="dxa"/>
                    <w:left w:w="62" w:type="dxa"/>
                    <w:bottom w:w="102" w:type="dxa"/>
                    <w:right w:w="62" w:type="dxa"/>
                  </w:tcMar>
                </w:tcPr>
                <w:p w:rsidR="005D4FEA" w:rsidRPr="005D4FEA" w:rsidRDefault="005D4FEA" w:rsidP="00525D87">
                  <w:pPr>
                    <w:pStyle w:val="ConsPlusNormal"/>
                    <w:rPr>
                      <w:rFonts w:ascii="Times New Roman" w:hAnsi="Times New Roman" w:cs="Times New Roman"/>
                      <w:i/>
                      <w:sz w:val="24"/>
                      <w:szCs w:val="24"/>
                    </w:rPr>
                  </w:pPr>
                  <w:r w:rsidRPr="005D4FEA">
                    <w:rPr>
                      <w:rFonts w:ascii="Times New Roman" w:hAnsi="Times New Roman" w:cs="Times New Roman"/>
                      <w:i/>
                      <w:sz w:val="24"/>
                      <w:szCs w:val="24"/>
                    </w:rPr>
                    <w:lastRenderedPageBreak/>
                    <w:t>20 ОП РЗ К В38-0</w:t>
                  </w:r>
                </w:p>
              </w:tc>
              <w:tc>
                <w:tcPr>
                  <w:tcW w:w="5937" w:type="dxa"/>
                  <w:tcMar>
                    <w:top w:w="102" w:type="dxa"/>
                    <w:left w:w="62" w:type="dxa"/>
                    <w:bottom w:w="102" w:type="dxa"/>
                    <w:right w:w="62" w:type="dxa"/>
                  </w:tcMar>
                </w:tcPr>
                <w:p w:rsidR="005D4FEA" w:rsidRPr="005D4FEA" w:rsidRDefault="005D4FEA" w:rsidP="005D4FEA">
                  <w:pPr>
                    <w:pStyle w:val="ConsPlusNormal"/>
                    <w:ind w:firstLine="0"/>
                    <w:rPr>
                      <w:rFonts w:ascii="Times New Roman" w:hAnsi="Times New Roman" w:cs="Times New Roman"/>
                      <w:i/>
                      <w:sz w:val="24"/>
                      <w:szCs w:val="24"/>
                    </w:rPr>
                  </w:pPr>
                  <w:r w:rsidRPr="005D4FEA">
                    <w:rPr>
                      <w:rFonts w:ascii="Times New Roman" w:hAnsi="Times New Roman" w:cs="Times New Roman"/>
                      <w:i/>
                      <w:sz w:val="24"/>
                      <w:szCs w:val="24"/>
                    </w:rPr>
                    <w:t xml:space="preserve">Воронеж </w:t>
                  </w:r>
                  <w:r>
                    <w:rPr>
                      <w:rFonts w:ascii="Times New Roman" w:hAnsi="Times New Roman" w:cs="Times New Roman"/>
                      <w:i/>
                      <w:sz w:val="24"/>
                      <w:szCs w:val="24"/>
                    </w:rPr>
                    <w:t>–</w:t>
                  </w:r>
                  <w:r w:rsidRPr="005D4FEA">
                    <w:rPr>
                      <w:rFonts w:ascii="Times New Roman" w:hAnsi="Times New Roman" w:cs="Times New Roman"/>
                      <w:i/>
                      <w:sz w:val="24"/>
                      <w:szCs w:val="24"/>
                    </w:rPr>
                    <w:t xml:space="preserve"> Луганск</w:t>
                  </w:r>
                  <w:r>
                    <w:rPr>
                      <w:rFonts w:ascii="Times New Roman" w:hAnsi="Times New Roman" w:cs="Times New Roman"/>
                      <w:i/>
                      <w:sz w:val="24"/>
                      <w:szCs w:val="24"/>
                    </w:rPr>
                    <w:t>;</w:t>
                  </w:r>
                </w:p>
              </w:tc>
            </w:tr>
            <w:tr w:rsidR="005D4FEA" w:rsidRPr="005D4FEA" w:rsidTr="005D4FEA">
              <w:tc>
                <w:tcPr>
                  <w:tcW w:w="2807" w:type="dxa"/>
                  <w:tcMar>
                    <w:top w:w="102" w:type="dxa"/>
                    <w:left w:w="62" w:type="dxa"/>
                    <w:bottom w:w="102" w:type="dxa"/>
                    <w:right w:w="62" w:type="dxa"/>
                  </w:tcMar>
                </w:tcPr>
                <w:p w:rsidR="005D4FEA" w:rsidRPr="005D4FEA" w:rsidRDefault="005D4FEA" w:rsidP="00525D87">
                  <w:pPr>
                    <w:pStyle w:val="ConsPlusNormal"/>
                    <w:rPr>
                      <w:rFonts w:ascii="Times New Roman" w:hAnsi="Times New Roman" w:cs="Times New Roman"/>
                      <w:i/>
                      <w:sz w:val="24"/>
                      <w:szCs w:val="24"/>
                    </w:rPr>
                  </w:pPr>
                  <w:r w:rsidRPr="005D4FEA">
                    <w:rPr>
                      <w:rFonts w:ascii="Times New Roman" w:hAnsi="Times New Roman" w:cs="Times New Roman"/>
                      <w:i/>
                      <w:sz w:val="24"/>
                      <w:szCs w:val="24"/>
                    </w:rPr>
                    <w:t>20 ОП РЗ К В38-0</w:t>
                  </w:r>
                </w:p>
              </w:tc>
              <w:tc>
                <w:tcPr>
                  <w:tcW w:w="5937" w:type="dxa"/>
                  <w:tcMar>
                    <w:top w:w="102" w:type="dxa"/>
                    <w:left w:w="62" w:type="dxa"/>
                    <w:bottom w:w="102" w:type="dxa"/>
                    <w:right w:w="62" w:type="dxa"/>
                  </w:tcMar>
                </w:tcPr>
                <w:p w:rsidR="005D4FEA" w:rsidRPr="005D4FEA" w:rsidRDefault="005D4FEA" w:rsidP="005D4FEA">
                  <w:pPr>
                    <w:pStyle w:val="ConsPlusNormal"/>
                    <w:ind w:firstLine="0"/>
                    <w:rPr>
                      <w:rFonts w:ascii="Times New Roman" w:hAnsi="Times New Roman" w:cs="Times New Roman"/>
                      <w:i/>
                      <w:sz w:val="24"/>
                      <w:szCs w:val="24"/>
                    </w:rPr>
                  </w:pPr>
                  <w:r w:rsidRPr="005D4FEA">
                    <w:rPr>
                      <w:rFonts w:ascii="Times New Roman" w:hAnsi="Times New Roman" w:cs="Times New Roman"/>
                      <w:i/>
                      <w:sz w:val="24"/>
                      <w:szCs w:val="24"/>
                    </w:rPr>
                    <w:t xml:space="preserve">Воронеж </w:t>
                  </w:r>
                  <w:r>
                    <w:rPr>
                      <w:rFonts w:ascii="Times New Roman" w:hAnsi="Times New Roman" w:cs="Times New Roman"/>
                      <w:i/>
                      <w:sz w:val="24"/>
                      <w:szCs w:val="24"/>
                    </w:rPr>
                    <w:t>–</w:t>
                  </w:r>
                  <w:r w:rsidRPr="005D4FEA">
                    <w:rPr>
                      <w:rFonts w:ascii="Times New Roman" w:hAnsi="Times New Roman" w:cs="Times New Roman"/>
                      <w:i/>
                      <w:sz w:val="24"/>
                      <w:szCs w:val="24"/>
                    </w:rPr>
                    <w:t xml:space="preserve"> Луганск</w:t>
                  </w:r>
                  <w:r>
                    <w:rPr>
                      <w:rFonts w:ascii="Times New Roman" w:hAnsi="Times New Roman" w:cs="Times New Roman"/>
                      <w:i/>
                      <w:sz w:val="24"/>
                      <w:szCs w:val="24"/>
                    </w:rPr>
                    <w:t>;</w:t>
                  </w:r>
                </w:p>
              </w:tc>
            </w:tr>
            <w:tr w:rsidR="005D4FEA" w:rsidRPr="005D4FEA" w:rsidTr="005D4FEA">
              <w:tc>
                <w:tcPr>
                  <w:tcW w:w="2807" w:type="dxa"/>
                  <w:tcMar>
                    <w:top w:w="102" w:type="dxa"/>
                    <w:left w:w="62" w:type="dxa"/>
                    <w:bottom w:w="102" w:type="dxa"/>
                    <w:right w:w="62" w:type="dxa"/>
                  </w:tcMar>
                </w:tcPr>
                <w:p w:rsidR="005D4FEA" w:rsidRPr="005D4FEA" w:rsidRDefault="005D4FEA" w:rsidP="00525D87">
                  <w:pPr>
                    <w:pStyle w:val="ConsPlusNormal"/>
                    <w:rPr>
                      <w:rFonts w:ascii="Times New Roman" w:hAnsi="Times New Roman" w:cs="Times New Roman"/>
                      <w:i/>
                      <w:sz w:val="24"/>
                      <w:szCs w:val="24"/>
                    </w:rPr>
                  </w:pPr>
                  <w:r w:rsidRPr="005D4FEA">
                    <w:rPr>
                      <w:rFonts w:ascii="Times New Roman" w:hAnsi="Times New Roman" w:cs="Times New Roman"/>
                      <w:i/>
                      <w:sz w:val="24"/>
                      <w:szCs w:val="24"/>
                    </w:rPr>
                    <w:t>20 ОП РЗ Н 10-31</w:t>
                  </w:r>
                </w:p>
              </w:tc>
              <w:tc>
                <w:tcPr>
                  <w:tcW w:w="5937" w:type="dxa"/>
                  <w:tcMar>
                    <w:top w:w="102" w:type="dxa"/>
                    <w:left w:w="62" w:type="dxa"/>
                    <w:bottom w:w="102" w:type="dxa"/>
                    <w:right w:w="62" w:type="dxa"/>
                  </w:tcMar>
                </w:tcPr>
                <w:p w:rsidR="005D4FEA" w:rsidRPr="005D4FEA" w:rsidRDefault="005D4FEA" w:rsidP="005D4FEA">
                  <w:pPr>
                    <w:pStyle w:val="ConsPlusNormal"/>
                    <w:ind w:firstLine="0"/>
                    <w:rPr>
                      <w:rFonts w:ascii="Times New Roman" w:hAnsi="Times New Roman" w:cs="Times New Roman"/>
                      <w:i/>
                      <w:sz w:val="24"/>
                      <w:szCs w:val="24"/>
                    </w:rPr>
                  </w:pPr>
                  <w:r w:rsidRPr="005D4FEA">
                    <w:rPr>
                      <w:rFonts w:ascii="Times New Roman" w:hAnsi="Times New Roman" w:cs="Times New Roman"/>
                      <w:i/>
                      <w:sz w:val="24"/>
                      <w:szCs w:val="24"/>
                    </w:rPr>
                    <w:t>"Воронеж - Луганск" - Хохольский" - с. Дмитриевка</w:t>
                  </w:r>
                  <w:r>
                    <w:rPr>
                      <w:rFonts w:ascii="Times New Roman" w:hAnsi="Times New Roman" w:cs="Times New Roman"/>
                      <w:i/>
                      <w:sz w:val="24"/>
                      <w:szCs w:val="24"/>
                    </w:rPr>
                    <w:t>;</w:t>
                  </w:r>
                </w:p>
              </w:tc>
            </w:tr>
            <w:tr w:rsidR="005D4FEA" w:rsidRPr="005D4FEA" w:rsidTr="005D4FEA">
              <w:tc>
                <w:tcPr>
                  <w:tcW w:w="2807" w:type="dxa"/>
                  <w:tcMar>
                    <w:top w:w="102" w:type="dxa"/>
                    <w:left w:w="62" w:type="dxa"/>
                    <w:bottom w:w="102" w:type="dxa"/>
                    <w:right w:w="62" w:type="dxa"/>
                  </w:tcMar>
                </w:tcPr>
                <w:p w:rsidR="005D4FEA" w:rsidRPr="005D4FEA" w:rsidRDefault="005D4FEA" w:rsidP="00525D87">
                  <w:pPr>
                    <w:pStyle w:val="ConsPlusNormal"/>
                    <w:rPr>
                      <w:rFonts w:ascii="Times New Roman" w:hAnsi="Times New Roman" w:cs="Times New Roman"/>
                      <w:i/>
                      <w:sz w:val="24"/>
                      <w:szCs w:val="24"/>
                    </w:rPr>
                  </w:pPr>
                  <w:r w:rsidRPr="005D4FEA">
                    <w:rPr>
                      <w:rFonts w:ascii="Times New Roman" w:hAnsi="Times New Roman" w:cs="Times New Roman"/>
                      <w:i/>
                      <w:sz w:val="24"/>
                      <w:szCs w:val="24"/>
                    </w:rPr>
                    <w:t>20 ОП РЗ Н 11-31</w:t>
                  </w:r>
                </w:p>
              </w:tc>
              <w:tc>
                <w:tcPr>
                  <w:tcW w:w="5937" w:type="dxa"/>
                  <w:tcMar>
                    <w:top w:w="102" w:type="dxa"/>
                    <w:left w:w="62" w:type="dxa"/>
                    <w:bottom w:w="102" w:type="dxa"/>
                    <w:right w:w="62" w:type="dxa"/>
                  </w:tcMar>
                </w:tcPr>
                <w:p w:rsidR="005D4FEA" w:rsidRPr="005D4FEA" w:rsidRDefault="005D4FEA" w:rsidP="005D4FEA">
                  <w:pPr>
                    <w:pStyle w:val="ConsPlusNormal"/>
                    <w:ind w:firstLine="0"/>
                    <w:rPr>
                      <w:rFonts w:ascii="Times New Roman" w:hAnsi="Times New Roman" w:cs="Times New Roman"/>
                      <w:i/>
                      <w:sz w:val="24"/>
                      <w:szCs w:val="24"/>
                    </w:rPr>
                  </w:pPr>
                  <w:r w:rsidRPr="005D4FEA">
                    <w:rPr>
                      <w:rFonts w:ascii="Times New Roman" w:hAnsi="Times New Roman" w:cs="Times New Roman"/>
                      <w:i/>
                      <w:sz w:val="24"/>
                      <w:szCs w:val="24"/>
                    </w:rPr>
                    <w:t>"Воронеж - Луганск" - с. Кочетовка</w:t>
                  </w:r>
                  <w:r>
                    <w:rPr>
                      <w:rFonts w:ascii="Times New Roman" w:hAnsi="Times New Roman" w:cs="Times New Roman"/>
                      <w:i/>
                      <w:sz w:val="24"/>
                      <w:szCs w:val="24"/>
                    </w:rPr>
                    <w:t>;</w:t>
                  </w:r>
                </w:p>
              </w:tc>
            </w:tr>
            <w:tr w:rsidR="005D4FEA" w:rsidRPr="005D4FEA" w:rsidTr="005D4FEA">
              <w:tc>
                <w:tcPr>
                  <w:tcW w:w="2807" w:type="dxa"/>
                  <w:tcMar>
                    <w:top w:w="102" w:type="dxa"/>
                    <w:left w:w="62" w:type="dxa"/>
                    <w:bottom w:w="102" w:type="dxa"/>
                    <w:right w:w="62" w:type="dxa"/>
                  </w:tcMar>
                </w:tcPr>
                <w:p w:rsidR="005D4FEA" w:rsidRPr="005D4FEA" w:rsidRDefault="005D4FEA" w:rsidP="00525D87">
                  <w:pPr>
                    <w:pStyle w:val="ConsPlusNormal"/>
                    <w:rPr>
                      <w:rFonts w:ascii="Times New Roman" w:hAnsi="Times New Roman" w:cs="Times New Roman"/>
                      <w:i/>
                      <w:sz w:val="24"/>
                      <w:szCs w:val="24"/>
                    </w:rPr>
                  </w:pPr>
                  <w:r w:rsidRPr="005D4FEA">
                    <w:rPr>
                      <w:rFonts w:ascii="Times New Roman" w:hAnsi="Times New Roman" w:cs="Times New Roman"/>
                      <w:i/>
                      <w:sz w:val="24"/>
                      <w:szCs w:val="24"/>
                    </w:rPr>
                    <w:t>20 ОП РЗ Н 15-31</w:t>
                  </w:r>
                </w:p>
              </w:tc>
              <w:tc>
                <w:tcPr>
                  <w:tcW w:w="5937" w:type="dxa"/>
                  <w:tcMar>
                    <w:top w:w="102" w:type="dxa"/>
                    <w:left w:w="62" w:type="dxa"/>
                    <w:bottom w:w="102" w:type="dxa"/>
                    <w:right w:w="62" w:type="dxa"/>
                  </w:tcMar>
                </w:tcPr>
                <w:p w:rsidR="005D4FEA" w:rsidRPr="005D4FEA" w:rsidRDefault="005D4FEA" w:rsidP="005D4FEA">
                  <w:pPr>
                    <w:pStyle w:val="ConsPlusNormal"/>
                    <w:ind w:firstLine="0"/>
                    <w:rPr>
                      <w:rFonts w:ascii="Times New Roman" w:hAnsi="Times New Roman" w:cs="Times New Roman"/>
                      <w:i/>
                      <w:sz w:val="24"/>
                      <w:szCs w:val="24"/>
                    </w:rPr>
                  </w:pPr>
                  <w:r w:rsidRPr="005D4FEA">
                    <w:rPr>
                      <w:rFonts w:ascii="Times New Roman" w:hAnsi="Times New Roman" w:cs="Times New Roman"/>
                      <w:i/>
                      <w:sz w:val="24"/>
                      <w:szCs w:val="24"/>
                    </w:rPr>
                    <w:t xml:space="preserve">Воронеж - Малышево </w:t>
                  </w:r>
                  <w:r>
                    <w:rPr>
                      <w:rFonts w:ascii="Times New Roman" w:hAnsi="Times New Roman" w:cs="Times New Roman"/>
                      <w:i/>
                      <w:sz w:val="24"/>
                      <w:szCs w:val="24"/>
                    </w:rPr>
                    <w:t>–</w:t>
                  </w:r>
                  <w:r w:rsidRPr="005D4FEA">
                    <w:rPr>
                      <w:rFonts w:ascii="Times New Roman" w:hAnsi="Times New Roman" w:cs="Times New Roman"/>
                      <w:i/>
                      <w:sz w:val="24"/>
                      <w:szCs w:val="24"/>
                    </w:rPr>
                    <w:t xml:space="preserve"> Гремячье</w:t>
                  </w:r>
                  <w:r>
                    <w:rPr>
                      <w:rFonts w:ascii="Times New Roman" w:hAnsi="Times New Roman" w:cs="Times New Roman"/>
                      <w:i/>
                      <w:sz w:val="24"/>
                      <w:szCs w:val="24"/>
                    </w:rPr>
                    <w:t>;</w:t>
                  </w:r>
                </w:p>
              </w:tc>
            </w:tr>
            <w:tr w:rsidR="005D4FEA" w:rsidRPr="005D4FEA" w:rsidTr="005D4FEA">
              <w:tc>
                <w:tcPr>
                  <w:tcW w:w="2807" w:type="dxa"/>
                  <w:tcMar>
                    <w:top w:w="102" w:type="dxa"/>
                    <w:left w:w="62" w:type="dxa"/>
                    <w:bottom w:w="102" w:type="dxa"/>
                    <w:right w:w="62" w:type="dxa"/>
                  </w:tcMar>
                </w:tcPr>
                <w:p w:rsidR="005D4FEA" w:rsidRPr="005D4FEA" w:rsidRDefault="005D4FEA" w:rsidP="00525D87">
                  <w:pPr>
                    <w:pStyle w:val="ConsPlusNormal"/>
                    <w:rPr>
                      <w:rFonts w:ascii="Times New Roman" w:hAnsi="Times New Roman" w:cs="Times New Roman"/>
                      <w:i/>
                      <w:sz w:val="24"/>
                      <w:szCs w:val="24"/>
                    </w:rPr>
                  </w:pPr>
                  <w:r w:rsidRPr="005D4FEA">
                    <w:rPr>
                      <w:rFonts w:ascii="Times New Roman" w:hAnsi="Times New Roman" w:cs="Times New Roman"/>
                      <w:i/>
                      <w:sz w:val="24"/>
                      <w:szCs w:val="24"/>
                    </w:rPr>
                    <w:t>20 ОП РЗ Н 3-31</w:t>
                  </w:r>
                </w:p>
              </w:tc>
              <w:tc>
                <w:tcPr>
                  <w:tcW w:w="5937" w:type="dxa"/>
                  <w:tcMar>
                    <w:top w:w="102" w:type="dxa"/>
                    <w:left w:w="62" w:type="dxa"/>
                    <w:bottom w:w="102" w:type="dxa"/>
                    <w:right w:w="62" w:type="dxa"/>
                  </w:tcMar>
                </w:tcPr>
                <w:p w:rsidR="005D4FEA" w:rsidRPr="005D4FEA" w:rsidRDefault="005D4FEA" w:rsidP="005D4FEA">
                  <w:pPr>
                    <w:pStyle w:val="ConsPlusNormal"/>
                    <w:ind w:firstLine="0"/>
                    <w:rPr>
                      <w:rFonts w:ascii="Times New Roman" w:hAnsi="Times New Roman" w:cs="Times New Roman"/>
                      <w:i/>
                      <w:sz w:val="24"/>
                      <w:szCs w:val="24"/>
                    </w:rPr>
                  </w:pPr>
                  <w:r w:rsidRPr="005D4FEA">
                    <w:rPr>
                      <w:rFonts w:ascii="Times New Roman" w:hAnsi="Times New Roman" w:cs="Times New Roman"/>
                      <w:i/>
                      <w:sz w:val="24"/>
                      <w:szCs w:val="24"/>
                    </w:rPr>
                    <w:t>"Воронеж - Луганск" - с. Гремячье</w:t>
                  </w:r>
                  <w:r>
                    <w:rPr>
                      <w:rFonts w:ascii="Times New Roman" w:hAnsi="Times New Roman" w:cs="Times New Roman"/>
                      <w:i/>
                      <w:sz w:val="24"/>
                      <w:szCs w:val="24"/>
                    </w:rPr>
                    <w:t>;</w:t>
                  </w:r>
                </w:p>
              </w:tc>
            </w:tr>
          </w:tbl>
          <w:p w:rsidR="005D4FEA" w:rsidRPr="00C43A57" w:rsidRDefault="005D4FEA">
            <w:pPr>
              <w:suppressAutoHyphens/>
              <w:rPr>
                <w:rFonts w:eastAsia="TimesNewRomanPSMT" w:cs="Times New Roman"/>
                <w:i/>
                <w:color w:val="FF0000"/>
                <w:kern w:val="2"/>
                <w:lang w:eastAsia="en-US"/>
              </w:rPr>
            </w:pPr>
          </w:p>
        </w:tc>
      </w:tr>
    </w:tbl>
    <w:p w:rsidR="00590A62" w:rsidRDefault="005C62CA" w:rsidP="005C62CA">
      <w:pPr>
        <w:pStyle w:val="af3"/>
        <w:numPr>
          <w:ilvl w:val="0"/>
          <w:numId w:val="20"/>
        </w:numPr>
        <w:suppressAutoHyphens/>
        <w:autoSpaceDN/>
        <w:adjustRightInd/>
        <w:ind w:left="0" w:firstLine="567"/>
        <w:rPr>
          <w:rFonts w:eastAsia="Lucida Sans Unicode"/>
          <w:i/>
          <w:kern w:val="2"/>
          <w:lang w:eastAsia="en-US"/>
        </w:rPr>
      </w:pPr>
      <w:r>
        <w:rPr>
          <w:rFonts w:eastAsia="Lucida Sans Unicode"/>
          <w:i/>
          <w:kern w:val="2"/>
          <w:lang w:eastAsia="en-US"/>
        </w:rPr>
        <w:t xml:space="preserve"> Земельные участки:</w:t>
      </w:r>
    </w:p>
    <w:tbl>
      <w:tblPr>
        <w:tblW w:w="7593" w:type="dxa"/>
        <w:tblInd w:w="817" w:type="dxa"/>
        <w:tblLayout w:type="fixed"/>
        <w:tblLook w:val="04A0"/>
      </w:tblPr>
      <w:tblGrid>
        <w:gridCol w:w="2268"/>
        <w:gridCol w:w="5325"/>
      </w:tblGrid>
      <w:tr w:rsidR="005C62CA" w:rsidRPr="005C62CA" w:rsidTr="005C62CA">
        <w:trPr>
          <w:trHeight w:val="381"/>
        </w:trPr>
        <w:tc>
          <w:tcPr>
            <w:tcW w:w="2268" w:type="dxa"/>
            <w:shd w:val="clear" w:color="auto" w:fill="auto"/>
            <w:vAlign w:val="bottom"/>
          </w:tcPr>
          <w:p w:rsidR="005C62CA" w:rsidRPr="005C62CA" w:rsidRDefault="005C62CA" w:rsidP="00552CC2">
            <w:pPr>
              <w:rPr>
                <w:i/>
                <w:color w:val="000000"/>
              </w:rPr>
            </w:pPr>
            <w:r w:rsidRPr="005C62CA">
              <w:rPr>
                <w:i/>
              </w:rPr>
              <w:t>36:31:0700012:0285</w:t>
            </w:r>
          </w:p>
        </w:tc>
        <w:tc>
          <w:tcPr>
            <w:tcW w:w="5325" w:type="dxa"/>
            <w:shd w:val="clear" w:color="auto" w:fill="auto"/>
            <w:vAlign w:val="bottom"/>
          </w:tcPr>
          <w:p w:rsidR="005C62CA" w:rsidRPr="005C62CA" w:rsidRDefault="005C62CA" w:rsidP="00552CC2">
            <w:pPr>
              <w:rPr>
                <w:i/>
                <w:color w:val="000000"/>
              </w:rPr>
            </w:pPr>
            <w:r w:rsidRPr="005C62CA">
              <w:rPr>
                <w:i/>
              </w:rPr>
              <w:t>Казна (ранее – БУ ВО «Хохольская районная станция по борьбе с болезнями животных»)</w:t>
            </w:r>
          </w:p>
        </w:tc>
      </w:tr>
      <w:tr w:rsidR="005C62CA" w:rsidRPr="005C62CA" w:rsidTr="005C62CA">
        <w:trPr>
          <w:trHeight w:val="381"/>
        </w:trPr>
        <w:tc>
          <w:tcPr>
            <w:tcW w:w="2268" w:type="dxa"/>
            <w:shd w:val="clear" w:color="auto" w:fill="auto"/>
            <w:vAlign w:val="bottom"/>
          </w:tcPr>
          <w:p w:rsidR="005C62CA" w:rsidRPr="005C62CA" w:rsidRDefault="005C62CA" w:rsidP="00552CC2">
            <w:pPr>
              <w:rPr>
                <w:i/>
              </w:rPr>
            </w:pPr>
            <w:r w:rsidRPr="005C62CA">
              <w:rPr>
                <w:i/>
              </w:rPr>
              <w:t>36:31:0700017:0013</w:t>
            </w:r>
          </w:p>
        </w:tc>
        <w:tc>
          <w:tcPr>
            <w:tcW w:w="5325" w:type="dxa"/>
            <w:shd w:val="clear" w:color="auto" w:fill="auto"/>
            <w:vAlign w:val="bottom"/>
          </w:tcPr>
          <w:p w:rsidR="005C62CA" w:rsidRPr="005C62CA" w:rsidRDefault="005C62CA" w:rsidP="00552CC2">
            <w:pPr>
              <w:rPr>
                <w:i/>
              </w:rPr>
            </w:pPr>
            <w:r w:rsidRPr="005C62CA">
              <w:rPr>
                <w:i/>
              </w:rPr>
              <w:t>КП ВО «Воронежфармация»</w:t>
            </w:r>
          </w:p>
        </w:tc>
      </w:tr>
      <w:tr w:rsidR="005C62CA" w:rsidRPr="005C62CA" w:rsidTr="005C62CA">
        <w:trPr>
          <w:trHeight w:val="381"/>
        </w:trPr>
        <w:tc>
          <w:tcPr>
            <w:tcW w:w="2268" w:type="dxa"/>
            <w:shd w:val="clear" w:color="auto" w:fill="auto"/>
            <w:vAlign w:val="bottom"/>
          </w:tcPr>
          <w:p w:rsidR="005C62CA" w:rsidRPr="005C62CA" w:rsidRDefault="005C62CA" w:rsidP="00552CC2">
            <w:pPr>
              <w:rPr>
                <w:i/>
              </w:rPr>
            </w:pPr>
            <w:r w:rsidRPr="005C62CA">
              <w:rPr>
                <w:i/>
              </w:rPr>
              <w:t>36:31:0700019:182</w:t>
            </w:r>
          </w:p>
        </w:tc>
        <w:tc>
          <w:tcPr>
            <w:tcW w:w="5325" w:type="dxa"/>
            <w:shd w:val="clear" w:color="auto" w:fill="auto"/>
            <w:vAlign w:val="bottom"/>
          </w:tcPr>
          <w:p w:rsidR="005C62CA" w:rsidRPr="005C62CA" w:rsidRDefault="005C62CA" w:rsidP="00552CC2">
            <w:pPr>
              <w:rPr>
                <w:i/>
              </w:rPr>
            </w:pPr>
            <w:r w:rsidRPr="005C62CA">
              <w:rPr>
                <w:i/>
              </w:rPr>
              <w:t>БУЗ ВО «Хохольская центральная районная больница»</w:t>
            </w:r>
          </w:p>
        </w:tc>
      </w:tr>
      <w:tr w:rsidR="005C62CA" w:rsidRPr="005C62CA" w:rsidTr="005C62CA">
        <w:trPr>
          <w:trHeight w:val="381"/>
        </w:trPr>
        <w:tc>
          <w:tcPr>
            <w:tcW w:w="2268" w:type="dxa"/>
            <w:shd w:val="clear" w:color="auto" w:fill="auto"/>
            <w:vAlign w:val="bottom"/>
          </w:tcPr>
          <w:p w:rsidR="005C62CA" w:rsidRPr="005C62CA" w:rsidRDefault="005C62CA" w:rsidP="00552CC2">
            <w:pPr>
              <w:rPr>
                <w:i/>
              </w:rPr>
            </w:pPr>
            <w:r w:rsidRPr="005C62CA">
              <w:rPr>
                <w:i/>
              </w:rPr>
              <w:t>36:31:0700019:183</w:t>
            </w:r>
          </w:p>
        </w:tc>
        <w:tc>
          <w:tcPr>
            <w:tcW w:w="5325" w:type="dxa"/>
            <w:shd w:val="clear" w:color="auto" w:fill="auto"/>
            <w:vAlign w:val="bottom"/>
          </w:tcPr>
          <w:p w:rsidR="005C62CA" w:rsidRPr="005C62CA" w:rsidRDefault="005C62CA" w:rsidP="00552CC2">
            <w:pPr>
              <w:rPr>
                <w:i/>
              </w:rPr>
            </w:pPr>
            <w:r w:rsidRPr="005C62CA">
              <w:rPr>
                <w:i/>
              </w:rPr>
              <w:t>БУЗ ВО «Хохольская центральная районная больница»</w:t>
            </w:r>
          </w:p>
        </w:tc>
      </w:tr>
      <w:tr w:rsidR="005C62CA" w:rsidRPr="005C62CA" w:rsidTr="005C62CA">
        <w:trPr>
          <w:trHeight w:val="381"/>
        </w:trPr>
        <w:tc>
          <w:tcPr>
            <w:tcW w:w="2268" w:type="dxa"/>
            <w:shd w:val="clear" w:color="auto" w:fill="auto"/>
            <w:vAlign w:val="bottom"/>
          </w:tcPr>
          <w:p w:rsidR="005C62CA" w:rsidRPr="005C62CA" w:rsidRDefault="005C62CA" w:rsidP="00552CC2">
            <w:pPr>
              <w:rPr>
                <w:i/>
              </w:rPr>
            </w:pPr>
            <w:r w:rsidRPr="005C62CA">
              <w:rPr>
                <w:i/>
              </w:rPr>
              <w:t>36:31:0700019:222</w:t>
            </w:r>
          </w:p>
        </w:tc>
        <w:tc>
          <w:tcPr>
            <w:tcW w:w="5325" w:type="dxa"/>
            <w:shd w:val="clear" w:color="auto" w:fill="auto"/>
            <w:vAlign w:val="bottom"/>
          </w:tcPr>
          <w:p w:rsidR="005C62CA" w:rsidRPr="005C62CA" w:rsidRDefault="005C62CA" w:rsidP="00552CC2">
            <w:pPr>
              <w:rPr>
                <w:i/>
              </w:rPr>
            </w:pPr>
            <w:r w:rsidRPr="005C62CA">
              <w:rPr>
                <w:i/>
              </w:rPr>
              <w:t>БУЗ ВО «Хохольская центральная районная больница»</w:t>
            </w:r>
          </w:p>
        </w:tc>
      </w:tr>
      <w:tr w:rsidR="005C62CA" w:rsidRPr="005C62CA" w:rsidTr="005C62CA">
        <w:trPr>
          <w:trHeight w:val="381"/>
        </w:trPr>
        <w:tc>
          <w:tcPr>
            <w:tcW w:w="2268" w:type="dxa"/>
            <w:shd w:val="clear" w:color="auto" w:fill="auto"/>
            <w:vAlign w:val="bottom"/>
          </w:tcPr>
          <w:p w:rsidR="005C62CA" w:rsidRPr="005C62CA" w:rsidRDefault="005C62CA" w:rsidP="00552CC2">
            <w:pPr>
              <w:rPr>
                <w:i/>
              </w:rPr>
            </w:pPr>
            <w:r w:rsidRPr="005C62CA">
              <w:rPr>
                <w:i/>
              </w:rPr>
              <w:t>36:31:0800002:0035</w:t>
            </w:r>
          </w:p>
        </w:tc>
        <w:tc>
          <w:tcPr>
            <w:tcW w:w="5325" w:type="dxa"/>
            <w:shd w:val="clear" w:color="auto" w:fill="auto"/>
            <w:vAlign w:val="bottom"/>
          </w:tcPr>
          <w:p w:rsidR="005C62CA" w:rsidRPr="005C62CA" w:rsidRDefault="005C62CA" w:rsidP="00552CC2">
            <w:pPr>
              <w:rPr>
                <w:i/>
              </w:rPr>
            </w:pPr>
            <w:r w:rsidRPr="005C62CA">
              <w:rPr>
                <w:i/>
              </w:rPr>
              <w:t>БУЗ ВО «Хохольская центральная районная больница»</w:t>
            </w:r>
          </w:p>
        </w:tc>
      </w:tr>
      <w:tr w:rsidR="005C62CA" w:rsidRPr="005C62CA" w:rsidTr="005C62CA">
        <w:trPr>
          <w:trHeight w:val="381"/>
        </w:trPr>
        <w:tc>
          <w:tcPr>
            <w:tcW w:w="2268" w:type="dxa"/>
            <w:shd w:val="clear" w:color="auto" w:fill="auto"/>
            <w:vAlign w:val="bottom"/>
          </w:tcPr>
          <w:p w:rsidR="005C62CA" w:rsidRPr="005C62CA" w:rsidRDefault="005C62CA" w:rsidP="00552CC2">
            <w:pPr>
              <w:rPr>
                <w:i/>
              </w:rPr>
            </w:pPr>
            <w:r w:rsidRPr="005C62CA">
              <w:rPr>
                <w:i/>
              </w:rPr>
              <w:t>36:31:0800003:101</w:t>
            </w:r>
          </w:p>
        </w:tc>
        <w:tc>
          <w:tcPr>
            <w:tcW w:w="5325" w:type="dxa"/>
            <w:shd w:val="clear" w:color="auto" w:fill="auto"/>
            <w:vAlign w:val="bottom"/>
          </w:tcPr>
          <w:p w:rsidR="005C62CA" w:rsidRPr="005C62CA" w:rsidRDefault="005C62CA" w:rsidP="00552CC2">
            <w:pPr>
              <w:rPr>
                <w:i/>
              </w:rPr>
            </w:pPr>
            <w:r w:rsidRPr="005C62CA">
              <w:rPr>
                <w:i/>
              </w:rPr>
              <w:t>БУЗ ВО «Хохольская центральная районная больница»</w:t>
            </w:r>
          </w:p>
        </w:tc>
      </w:tr>
      <w:tr w:rsidR="005C62CA" w:rsidRPr="005C62CA" w:rsidTr="005C62CA">
        <w:trPr>
          <w:trHeight w:val="381"/>
        </w:trPr>
        <w:tc>
          <w:tcPr>
            <w:tcW w:w="2268" w:type="dxa"/>
            <w:shd w:val="clear" w:color="auto" w:fill="auto"/>
            <w:vAlign w:val="bottom"/>
          </w:tcPr>
          <w:p w:rsidR="005C62CA" w:rsidRPr="005C62CA" w:rsidRDefault="005C62CA" w:rsidP="00552CC2">
            <w:pPr>
              <w:rPr>
                <w:i/>
              </w:rPr>
            </w:pPr>
            <w:r w:rsidRPr="005C62CA">
              <w:rPr>
                <w:i/>
              </w:rPr>
              <w:t>36:31:2800001:187</w:t>
            </w:r>
          </w:p>
        </w:tc>
        <w:tc>
          <w:tcPr>
            <w:tcW w:w="5325" w:type="dxa"/>
            <w:shd w:val="clear" w:color="auto" w:fill="auto"/>
            <w:vAlign w:val="bottom"/>
          </w:tcPr>
          <w:p w:rsidR="005C62CA" w:rsidRPr="005C62CA" w:rsidRDefault="005C62CA" w:rsidP="00552CC2">
            <w:pPr>
              <w:rPr>
                <w:i/>
              </w:rPr>
            </w:pPr>
            <w:r w:rsidRPr="005C62CA">
              <w:rPr>
                <w:i/>
              </w:rPr>
              <w:t>Церковь Богоявления</w:t>
            </w:r>
          </w:p>
        </w:tc>
      </w:tr>
      <w:tr w:rsidR="005C62CA" w:rsidRPr="005C62CA" w:rsidTr="005C62CA">
        <w:trPr>
          <w:trHeight w:val="381"/>
        </w:trPr>
        <w:tc>
          <w:tcPr>
            <w:tcW w:w="2268" w:type="dxa"/>
            <w:shd w:val="clear" w:color="auto" w:fill="auto"/>
            <w:vAlign w:val="bottom"/>
          </w:tcPr>
          <w:p w:rsidR="005C62CA" w:rsidRPr="005C62CA" w:rsidRDefault="005C62CA" w:rsidP="00552CC2">
            <w:pPr>
              <w:rPr>
                <w:i/>
              </w:rPr>
            </w:pPr>
            <w:r w:rsidRPr="005C62CA">
              <w:rPr>
                <w:i/>
              </w:rPr>
              <w:t>36:31:2800001:197</w:t>
            </w:r>
          </w:p>
        </w:tc>
        <w:tc>
          <w:tcPr>
            <w:tcW w:w="5325" w:type="dxa"/>
            <w:shd w:val="clear" w:color="auto" w:fill="auto"/>
            <w:vAlign w:val="bottom"/>
          </w:tcPr>
          <w:p w:rsidR="005C62CA" w:rsidRPr="005C62CA" w:rsidRDefault="005C62CA" w:rsidP="00552CC2">
            <w:pPr>
              <w:rPr>
                <w:i/>
              </w:rPr>
            </w:pPr>
            <w:r w:rsidRPr="005C62CA">
              <w:rPr>
                <w:i/>
              </w:rPr>
              <w:t>БУЗ ВО «Хохольская центральная районная больница»</w:t>
            </w:r>
          </w:p>
        </w:tc>
      </w:tr>
    </w:tbl>
    <w:p w:rsidR="005C62CA" w:rsidRDefault="005C62CA" w:rsidP="005C62CA">
      <w:pPr>
        <w:pStyle w:val="af3"/>
        <w:suppressAutoHyphens/>
        <w:autoSpaceDN/>
        <w:adjustRightInd/>
        <w:ind w:left="851"/>
        <w:rPr>
          <w:rFonts w:eastAsia="Lucida Sans Unicode"/>
          <w:i/>
          <w:kern w:val="2"/>
          <w:lang w:eastAsia="en-US"/>
        </w:rPr>
      </w:pPr>
    </w:p>
    <w:p w:rsidR="00590A62" w:rsidRPr="009D1876" w:rsidRDefault="005C62CA" w:rsidP="009D1876">
      <w:pPr>
        <w:pStyle w:val="af3"/>
        <w:numPr>
          <w:ilvl w:val="0"/>
          <w:numId w:val="20"/>
        </w:numPr>
        <w:suppressAutoHyphens/>
        <w:autoSpaceDN/>
        <w:adjustRightInd/>
        <w:ind w:left="851"/>
        <w:jc w:val="both"/>
        <w:rPr>
          <w:rFonts w:eastAsia="Lucida Sans Unicode"/>
          <w:i/>
          <w:kern w:val="2"/>
          <w:lang w:eastAsia="en-US"/>
        </w:rPr>
      </w:pPr>
      <w:r w:rsidRPr="009D1876">
        <w:rPr>
          <w:rFonts w:eastAsia="Lucida Sans Unicode"/>
          <w:i/>
          <w:kern w:val="2"/>
          <w:lang w:eastAsia="en-US"/>
        </w:rPr>
        <w:t xml:space="preserve">Аптека № 56 по адресу </w:t>
      </w:r>
      <w:r w:rsidR="009D1876" w:rsidRPr="009D1876">
        <w:rPr>
          <w:rFonts w:eastAsia="Lucida Sans Unicode"/>
          <w:i/>
          <w:kern w:val="2"/>
          <w:lang w:eastAsia="en-US"/>
        </w:rPr>
        <w:t>с.</w:t>
      </w:r>
      <w:r w:rsidR="009D1876">
        <w:rPr>
          <w:rFonts w:eastAsia="Lucida Sans Unicode"/>
          <w:i/>
          <w:kern w:val="2"/>
          <w:lang w:eastAsia="en-US"/>
        </w:rPr>
        <w:t xml:space="preserve"> </w:t>
      </w:r>
      <w:r w:rsidR="009D1876" w:rsidRPr="009D1876">
        <w:rPr>
          <w:rFonts w:eastAsia="Lucida Sans Unicode"/>
          <w:i/>
          <w:kern w:val="2"/>
          <w:lang w:eastAsia="en-US"/>
        </w:rPr>
        <w:t>Гремячье, ул. Чехова, д. 46а</w:t>
      </w:r>
      <w:r w:rsidR="007B4DED" w:rsidRPr="009D1876">
        <w:rPr>
          <w:rFonts w:eastAsia="Lucida Sans Unicode"/>
          <w:i/>
          <w:kern w:val="2"/>
          <w:lang w:eastAsia="en-US"/>
        </w:rPr>
        <w:t>;</w:t>
      </w:r>
    </w:p>
    <w:p w:rsidR="007B4DED" w:rsidRPr="009D1876" w:rsidRDefault="009D1876" w:rsidP="009D1876">
      <w:pPr>
        <w:pStyle w:val="af3"/>
        <w:numPr>
          <w:ilvl w:val="0"/>
          <w:numId w:val="20"/>
        </w:numPr>
        <w:suppressAutoHyphens/>
        <w:autoSpaceDN/>
        <w:adjustRightInd/>
        <w:ind w:left="851"/>
        <w:jc w:val="both"/>
        <w:rPr>
          <w:rFonts w:eastAsia="Lucida Sans Unicode"/>
          <w:i/>
          <w:kern w:val="2"/>
          <w:lang w:eastAsia="en-US"/>
        </w:rPr>
      </w:pPr>
      <w:r w:rsidRPr="009D1876">
        <w:rPr>
          <w:rFonts w:eastAsia="Lucida Sans Unicode"/>
          <w:i/>
          <w:kern w:val="2"/>
          <w:lang w:eastAsia="en-US"/>
        </w:rPr>
        <w:t xml:space="preserve">Здание </w:t>
      </w:r>
      <w:r w:rsidRPr="009D1876">
        <w:rPr>
          <w:i/>
        </w:rPr>
        <w:t>Областного государственного учреждения "Хохольский комплексный центр социального обслуживания населения"</w:t>
      </w:r>
      <w:r>
        <w:rPr>
          <w:i/>
        </w:rPr>
        <w:t xml:space="preserve"> по адресу </w:t>
      </w:r>
      <w:r w:rsidRPr="009D1876">
        <w:rPr>
          <w:rFonts w:eastAsia="Lucida Sans Unicode"/>
          <w:i/>
          <w:kern w:val="2"/>
          <w:lang w:eastAsia="en-US"/>
        </w:rPr>
        <w:t>с.</w:t>
      </w:r>
      <w:r>
        <w:rPr>
          <w:rFonts w:eastAsia="Lucida Sans Unicode"/>
          <w:i/>
          <w:kern w:val="2"/>
          <w:lang w:eastAsia="en-US"/>
        </w:rPr>
        <w:t xml:space="preserve"> </w:t>
      </w:r>
      <w:r w:rsidRPr="009D1876">
        <w:rPr>
          <w:rFonts w:eastAsia="Lucida Sans Unicode"/>
          <w:i/>
          <w:kern w:val="2"/>
          <w:lang w:eastAsia="en-US"/>
        </w:rPr>
        <w:t xml:space="preserve">Гремячье, ул. </w:t>
      </w:r>
      <w:r>
        <w:rPr>
          <w:rFonts w:eastAsia="Lucida Sans Unicode"/>
          <w:i/>
          <w:kern w:val="2"/>
          <w:lang w:eastAsia="en-US"/>
        </w:rPr>
        <w:t>Пролетарская</w:t>
      </w:r>
      <w:r w:rsidRPr="009D1876">
        <w:rPr>
          <w:rFonts w:eastAsia="Lucida Sans Unicode"/>
          <w:i/>
          <w:kern w:val="2"/>
          <w:lang w:eastAsia="en-US"/>
        </w:rPr>
        <w:t xml:space="preserve">, д. </w:t>
      </w:r>
      <w:r>
        <w:rPr>
          <w:rFonts w:eastAsia="Lucida Sans Unicode"/>
          <w:i/>
          <w:kern w:val="2"/>
          <w:lang w:eastAsia="en-US"/>
        </w:rPr>
        <w:t>67</w:t>
      </w:r>
      <w:r w:rsidRPr="009D1876">
        <w:rPr>
          <w:rFonts w:eastAsia="Lucida Sans Unicode"/>
          <w:i/>
          <w:kern w:val="2"/>
          <w:lang w:eastAsia="en-US"/>
        </w:rPr>
        <w:t>а</w:t>
      </w:r>
      <w:r w:rsidR="007B4DED" w:rsidRPr="009D1876">
        <w:rPr>
          <w:rFonts w:eastAsia="Lucida Sans Unicode"/>
          <w:i/>
          <w:kern w:val="2"/>
          <w:lang w:eastAsia="en-US"/>
        </w:rPr>
        <w:t>;</w:t>
      </w:r>
    </w:p>
    <w:p w:rsidR="00052E52" w:rsidRPr="009D1876" w:rsidRDefault="005C621D" w:rsidP="009D1876">
      <w:pPr>
        <w:pStyle w:val="af3"/>
        <w:numPr>
          <w:ilvl w:val="0"/>
          <w:numId w:val="20"/>
        </w:numPr>
        <w:suppressAutoHyphens/>
        <w:autoSpaceDN/>
        <w:adjustRightInd/>
        <w:ind w:left="851"/>
        <w:rPr>
          <w:i/>
        </w:rPr>
      </w:pPr>
      <w:r w:rsidRPr="009D1876">
        <w:rPr>
          <w:rFonts w:eastAsia="Times New Roman"/>
          <w:i/>
          <w:sz w:val="22"/>
          <w:szCs w:val="22"/>
        </w:rPr>
        <w:t>ЛЭП 220 кВ</w:t>
      </w:r>
      <w:r w:rsidR="00052E52" w:rsidRPr="009D1876">
        <w:rPr>
          <w:rFonts w:eastAsia="Times New Roman"/>
          <w:i/>
          <w:sz w:val="22"/>
          <w:szCs w:val="22"/>
        </w:rPr>
        <w:t>.</w:t>
      </w:r>
    </w:p>
    <w:p w:rsidR="0010070E" w:rsidRDefault="0010070E" w:rsidP="00754A7E">
      <w:pPr>
        <w:jc w:val="both"/>
      </w:pPr>
    </w:p>
    <w:p w:rsidR="003C5BC2" w:rsidRPr="00976ADA" w:rsidRDefault="003C5BC2" w:rsidP="003C5BC2">
      <w:pPr>
        <w:ind w:firstLine="567"/>
        <w:jc w:val="both"/>
        <w:rPr>
          <w:lang w:bidi="en-US"/>
        </w:rPr>
      </w:pPr>
      <w:r w:rsidRPr="00976ADA">
        <w:rPr>
          <w:u w:val="single"/>
          <w:lang w:bidi="en-US"/>
        </w:rPr>
        <w:t xml:space="preserve">Объекты капитального строительства </w:t>
      </w:r>
      <w:r>
        <w:rPr>
          <w:u w:val="single"/>
          <w:lang w:bidi="en-US"/>
        </w:rPr>
        <w:t>районного</w:t>
      </w:r>
      <w:r w:rsidRPr="00976ADA">
        <w:rPr>
          <w:u w:val="single"/>
          <w:lang w:bidi="en-US"/>
        </w:rPr>
        <w:t xml:space="preserve"> значения</w:t>
      </w:r>
      <w:r w:rsidRPr="00976ADA">
        <w:rPr>
          <w:lang w:bidi="en-US"/>
        </w:rPr>
        <w:t>:</w:t>
      </w:r>
    </w:p>
    <w:tbl>
      <w:tblPr>
        <w:tblW w:w="9639" w:type="dxa"/>
        <w:tblInd w:w="28" w:type="dxa"/>
        <w:tblLayout w:type="fixed"/>
        <w:tblCellMar>
          <w:top w:w="28" w:type="dxa"/>
          <w:left w:w="28" w:type="dxa"/>
          <w:bottom w:w="28" w:type="dxa"/>
          <w:right w:w="28" w:type="dxa"/>
        </w:tblCellMar>
        <w:tblLook w:val="0000"/>
      </w:tblPr>
      <w:tblGrid>
        <w:gridCol w:w="3119"/>
        <w:gridCol w:w="6520"/>
      </w:tblGrid>
      <w:tr w:rsidR="003C5BC2" w:rsidRPr="001B6B46" w:rsidTr="001B6B46">
        <w:trPr>
          <w:trHeight w:val="600"/>
        </w:trPr>
        <w:tc>
          <w:tcPr>
            <w:tcW w:w="3119" w:type="dxa"/>
            <w:vAlign w:val="center"/>
          </w:tcPr>
          <w:p w:rsidR="003C5BC2" w:rsidRPr="001B6B46" w:rsidRDefault="001B6B46" w:rsidP="001B6B46">
            <w:pPr>
              <w:rPr>
                <w:rFonts w:cs="Times New Roman"/>
                <w:i/>
              </w:rPr>
            </w:pPr>
            <w:r>
              <w:rPr>
                <w:rFonts w:cs="Times New Roman"/>
                <w:i/>
              </w:rPr>
              <w:t>- Здание школы № 3 (детский сад)</w:t>
            </w:r>
          </w:p>
        </w:tc>
        <w:tc>
          <w:tcPr>
            <w:tcW w:w="6520" w:type="dxa"/>
          </w:tcPr>
          <w:p w:rsidR="003C5BC2" w:rsidRPr="001B6B46" w:rsidRDefault="003C5BC2" w:rsidP="00552CC2">
            <w:pPr>
              <w:widowControl/>
              <w:autoSpaceDE w:val="0"/>
              <w:rPr>
                <w:rFonts w:eastAsiaTheme="minorHAnsi" w:cs="Times New Roman"/>
                <w:i/>
                <w:color w:val="000000"/>
                <w:lang w:eastAsia="en-US"/>
              </w:rPr>
            </w:pPr>
            <w:r w:rsidRPr="001B6B46">
              <w:rPr>
                <w:rFonts w:eastAsiaTheme="minorHAnsi" w:cs="Times New Roman"/>
                <w:i/>
                <w:color w:val="000000"/>
                <w:lang w:eastAsia="en-US"/>
              </w:rPr>
              <w:t>Хохольский район, с .Гремячье, ул. Чехова, д. 33б</w:t>
            </w:r>
          </w:p>
        </w:tc>
      </w:tr>
      <w:tr w:rsidR="003C5BC2" w:rsidRPr="001B6B46" w:rsidTr="001B6B46">
        <w:trPr>
          <w:trHeight w:val="288"/>
        </w:trPr>
        <w:tc>
          <w:tcPr>
            <w:tcW w:w="3119" w:type="dxa"/>
            <w:vAlign w:val="center"/>
          </w:tcPr>
          <w:p w:rsidR="003C5BC2" w:rsidRPr="001B6B46" w:rsidRDefault="003C5BC2" w:rsidP="00552CC2">
            <w:pPr>
              <w:rPr>
                <w:rFonts w:cs="Times New Roman"/>
                <w:i/>
              </w:rPr>
            </w:pPr>
            <w:r w:rsidRPr="001B6B46">
              <w:rPr>
                <w:rFonts w:cs="Times New Roman"/>
                <w:i/>
              </w:rPr>
              <w:t xml:space="preserve">Сарай </w:t>
            </w:r>
          </w:p>
        </w:tc>
        <w:tc>
          <w:tcPr>
            <w:tcW w:w="6520" w:type="dxa"/>
          </w:tcPr>
          <w:p w:rsidR="003C5BC2" w:rsidRPr="001B6B46" w:rsidRDefault="003C5BC2" w:rsidP="00552CC2">
            <w:pPr>
              <w:widowControl/>
              <w:autoSpaceDE w:val="0"/>
              <w:rPr>
                <w:rFonts w:eastAsiaTheme="minorHAnsi" w:cs="Times New Roman"/>
                <w:i/>
                <w:color w:val="000000"/>
                <w:lang w:eastAsia="en-US"/>
              </w:rPr>
            </w:pPr>
            <w:r w:rsidRPr="001B6B46">
              <w:rPr>
                <w:rFonts w:eastAsiaTheme="minorHAnsi" w:cs="Times New Roman"/>
                <w:i/>
                <w:color w:val="000000"/>
                <w:lang w:eastAsia="en-US"/>
              </w:rPr>
              <w:t>Хохольский район, с .Гремячье, ул. Чехова, д. 33б</w:t>
            </w:r>
          </w:p>
        </w:tc>
      </w:tr>
      <w:tr w:rsidR="003C5BC2" w:rsidRPr="001B6B46" w:rsidTr="001B6B46">
        <w:trPr>
          <w:trHeight w:val="600"/>
        </w:trPr>
        <w:tc>
          <w:tcPr>
            <w:tcW w:w="3119" w:type="dxa"/>
            <w:vAlign w:val="center"/>
          </w:tcPr>
          <w:p w:rsidR="003C5BC2" w:rsidRPr="001B6B46" w:rsidRDefault="001B6B46" w:rsidP="00552CC2">
            <w:pPr>
              <w:rPr>
                <w:rFonts w:cs="Times New Roman"/>
                <w:i/>
              </w:rPr>
            </w:pPr>
            <w:r>
              <w:rPr>
                <w:rFonts w:cs="Times New Roman"/>
                <w:i/>
              </w:rPr>
              <w:t xml:space="preserve">- </w:t>
            </w:r>
            <w:r w:rsidR="003C5BC2" w:rsidRPr="001B6B46">
              <w:rPr>
                <w:rFonts w:cs="Times New Roman"/>
                <w:i/>
              </w:rPr>
              <w:t>Здание школы № 2 (начальная школа)</w:t>
            </w:r>
          </w:p>
        </w:tc>
        <w:tc>
          <w:tcPr>
            <w:tcW w:w="6520" w:type="dxa"/>
          </w:tcPr>
          <w:p w:rsidR="003C5BC2" w:rsidRPr="001B6B46" w:rsidRDefault="003C5BC2" w:rsidP="001B6B46">
            <w:pPr>
              <w:widowControl/>
              <w:autoSpaceDE w:val="0"/>
              <w:rPr>
                <w:rFonts w:eastAsiaTheme="minorHAnsi" w:cs="Times New Roman"/>
                <w:i/>
                <w:color w:val="000000"/>
                <w:lang w:eastAsia="en-US"/>
              </w:rPr>
            </w:pPr>
            <w:r w:rsidRPr="001B6B46">
              <w:rPr>
                <w:rFonts w:eastAsiaTheme="minorHAnsi" w:cs="Times New Roman"/>
                <w:i/>
                <w:color w:val="000000"/>
                <w:lang w:eastAsia="en-US"/>
              </w:rPr>
              <w:t>Хохольский район</w:t>
            </w:r>
            <w:r w:rsidR="001B6B46">
              <w:rPr>
                <w:rFonts w:eastAsiaTheme="minorHAnsi" w:cs="Times New Roman"/>
                <w:i/>
                <w:color w:val="000000"/>
                <w:lang w:eastAsia="en-US"/>
              </w:rPr>
              <w:t>, с. Гремячье, ул. Чехова д. 61</w:t>
            </w:r>
            <w:r w:rsidRPr="001B6B46">
              <w:rPr>
                <w:rFonts w:eastAsiaTheme="minorHAnsi" w:cs="Times New Roman"/>
                <w:i/>
                <w:color w:val="000000"/>
                <w:lang w:eastAsia="en-US"/>
              </w:rPr>
              <w:t>б</w:t>
            </w:r>
          </w:p>
        </w:tc>
      </w:tr>
      <w:tr w:rsidR="003C5BC2" w:rsidRPr="001B6B46" w:rsidTr="001B6B46">
        <w:trPr>
          <w:trHeight w:val="544"/>
        </w:trPr>
        <w:tc>
          <w:tcPr>
            <w:tcW w:w="3119" w:type="dxa"/>
            <w:vAlign w:val="center"/>
          </w:tcPr>
          <w:p w:rsidR="003C5BC2" w:rsidRPr="001B6B46" w:rsidRDefault="001B6B46" w:rsidP="00552CC2">
            <w:pPr>
              <w:rPr>
                <w:rFonts w:cs="Times New Roman"/>
                <w:i/>
              </w:rPr>
            </w:pPr>
            <w:r>
              <w:rPr>
                <w:rFonts w:cs="Times New Roman"/>
                <w:i/>
              </w:rPr>
              <w:t xml:space="preserve">- </w:t>
            </w:r>
            <w:r w:rsidR="003C5BC2" w:rsidRPr="001B6B46">
              <w:rPr>
                <w:rFonts w:cs="Times New Roman"/>
                <w:i/>
              </w:rPr>
              <w:t>Здание школы № 1 (средняя школа)</w:t>
            </w:r>
          </w:p>
        </w:tc>
        <w:tc>
          <w:tcPr>
            <w:tcW w:w="6520" w:type="dxa"/>
          </w:tcPr>
          <w:p w:rsidR="003C5BC2" w:rsidRPr="001B6B46" w:rsidRDefault="003C5BC2" w:rsidP="00552CC2">
            <w:pPr>
              <w:widowControl/>
              <w:autoSpaceDE w:val="0"/>
              <w:rPr>
                <w:rFonts w:eastAsiaTheme="minorHAnsi" w:cs="Times New Roman"/>
                <w:i/>
                <w:color w:val="000000"/>
                <w:lang w:eastAsia="en-US"/>
              </w:rPr>
            </w:pPr>
            <w:r w:rsidRPr="001B6B46">
              <w:rPr>
                <w:rFonts w:eastAsiaTheme="minorHAnsi" w:cs="Times New Roman"/>
                <w:i/>
                <w:color w:val="000000"/>
                <w:lang w:eastAsia="en-US"/>
              </w:rPr>
              <w:t>Хохольский район, с. Гремячье, ул.Чехова, д.16б</w:t>
            </w:r>
          </w:p>
        </w:tc>
      </w:tr>
      <w:tr w:rsidR="003C5BC2" w:rsidRPr="001B6B46" w:rsidTr="001B6B46">
        <w:trPr>
          <w:trHeight w:val="340"/>
        </w:trPr>
        <w:tc>
          <w:tcPr>
            <w:tcW w:w="3119" w:type="dxa"/>
            <w:vAlign w:val="center"/>
          </w:tcPr>
          <w:p w:rsidR="003C5BC2" w:rsidRPr="001B6B46" w:rsidRDefault="001B6B46" w:rsidP="00552CC2">
            <w:pPr>
              <w:rPr>
                <w:rFonts w:cs="Times New Roman"/>
                <w:i/>
              </w:rPr>
            </w:pPr>
            <w:r>
              <w:rPr>
                <w:rFonts w:cs="Times New Roman"/>
                <w:i/>
              </w:rPr>
              <w:t xml:space="preserve">- </w:t>
            </w:r>
            <w:r w:rsidR="003C5BC2" w:rsidRPr="001B6B46">
              <w:rPr>
                <w:rFonts w:cs="Times New Roman"/>
                <w:i/>
              </w:rPr>
              <w:t>Здание школы</w:t>
            </w:r>
          </w:p>
        </w:tc>
        <w:tc>
          <w:tcPr>
            <w:tcW w:w="6520" w:type="dxa"/>
          </w:tcPr>
          <w:p w:rsidR="003C5BC2" w:rsidRPr="001B6B46" w:rsidRDefault="003C5BC2" w:rsidP="00552CC2">
            <w:pPr>
              <w:widowControl/>
              <w:autoSpaceDE w:val="0"/>
              <w:rPr>
                <w:rFonts w:eastAsiaTheme="minorHAnsi" w:cs="Times New Roman"/>
                <w:i/>
                <w:color w:val="000000"/>
                <w:lang w:eastAsia="en-US"/>
              </w:rPr>
            </w:pPr>
            <w:r w:rsidRPr="001B6B46">
              <w:rPr>
                <w:rFonts w:eastAsiaTheme="minorHAnsi" w:cs="Times New Roman"/>
                <w:i/>
                <w:color w:val="000000"/>
                <w:lang w:eastAsia="en-US"/>
              </w:rPr>
              <w:t>Хохольский район, с. Гремячье,ул.Ленина, д.57</w:t>
            </w:r>
          </w:p>
        </w:tc>
      </w:tr>
      <w:tr w:rsidR="003C5BC2" w:rsidRPr="001B6B46" w:rsidTr="001B6B46">
        <w:trPr>
          <w:trHeight w:val="374"/>
        </w:trPr>
        <w:tc>
          <w:tcPr>
            <w:tcW w:w="3119" w:type="dxa"/>
            <w:vAlign w:val="center"/>
          </w:tcPr>
          <w:p w:rsidR="003C5BC2" w:rsidRPr="001B6B46" w:rsidRDefault="001B6B46" w:rsidP="00552CC2">
            <w:pPr>
              <w:rPr>
                <w:rFonts w:cs="Times New Roman"/>
                <w:i/>
              </w:rPr>
            </w:pPr>
            <w:r>
              <w:rPr>
                <w:rFonts w:cs="Times New Roman"/>
                <w:i/>
              </w:rPr>
              <w:t xml:space="preserve">- </w:t>
            </w:r>
            <w:r w:rsidR="003C5BC2" w:rsidRPr="001B6B46">
              <w:rPr>
                <w:rFonts w:cs="Times New Roman"/>
                <w:i/>
              </w:rPr>
              <w:t>Мастерская школы</w:t>
            </w:r>
          </w:p>
        </w:tc>
        <w:tc>
          <w:tcPr>
            <w:tcW w:w="6520" w:type="dxa"/>
          </w:tcPr>
          <w:p w:rsidR="003C5BC2" w:rsidRPr="001B6B46" w:rsidRDefault="003C5BC2" w:rsidP="00552CC2">
            <w:pPr>
              <w:widowControl/>
              <w:autoSpaceDE w:val="0"/>
              <w:rPr>
                <w:rFonts w:eastAsiaTheme="minorHAnsi" w:cs="Times New Roman"/>
                <w:i/>
                <w:color w:val="000000"/>
                <w:lang w:eastAsia="en-US"/>
              </w:rPr>
            </w:pPr>
            <w:r w:rsidRPr="001B6B46">
              <w:rPr>
                <w:rFonts w:eastAsiaTheme="minorHAnsi" w:cs="Times New Roman"/>
                <w:i/>
                <w:color w:val="000000"/>
                <w:lang w:eastAsia="en-US"/>
              </w:rPr>
              <w:t>Хохольский район, с. Гремячье, ул. Ленина, д.57</w:t>
            </w:r>
          </w:p>
        </w:tc>
      </w:tr>
      <w:tr w:rsidR="003C5BC2" w:rsidRPr="001B6B46" w:rsidTr="001B6B46">
        <w:trPr>
          <w:trHeight w:val="353"/>
        </w:trPr>
        <w:tc>
          <w:tcPr>
            <w:tcW w:w="3119" w:type="dxa"/>
            <w:vAlign w:val="center"/>
          </w:tcPr>
          <w:p w:rsidR="003C5BC2" w:rsidRPr="001B6B46" w:rsidRDefault="001B6B46" w:rsidP="00552CC2">
            <w:pPr>
              <w:rPr>
                <w:rFonts w:cs="Times New Roman"/>
                <w:i/>
              </w:rPr>
            </w:pPr>
            <w:r>
              <w:rPr>
                <w:rFonts w:cs="Times New Roman"/>
                <w:i/>
              </w:rPr>
              <w:t xml:space="preserve">- </w:t>
            </w:r>
            <w:r w:rsidR="003C5BC2" w:rsidRPr="001B6B46">
              <w:rPr>
                <w:rFonts w:cs="Times New Roman"/>
                <w:i/>
              </w:rPr>
              <w:t>Сарай школы</w:t>
            </w:r>
          </w:p>
        </w:tc>
        <w:tc>
          <w:tcPr>
            <w:tcW w:w="6520" w:type="dxa"/>
          </w:tcPr>
          <w:p w:rsidR="003C5BC2" w:rsidRPr="001B6B46" w:rsidRDefault="003C5BC2" w:rsidP="00552CC2">
            <w:pPr>
              <w:widowControl/>
              <w:autoSpaceDE w:val="0"/>
              <w:rPr>
                <w:rFonts w:eastAsiaTheme="minorHAnsi" w:cs="Times New Roman"/>
                <w:i/>
                <w:color w:val="000000"/>
                <w:lang w:eastAsia="en-US"/>
              </w:rPr>
            </w:pPr>
            <w:r w:rsidRPr="001B6B46">
              <w:rPr>
                <w:rFonts w:eastAsiaTheme="minorHAnsi" w:cs="Times New Roman"/>
                <w:i/>
                <w:color w:val="000000"/>
                <w:lang w:eastAsia="en-US"/>
              </w:rPr>
              <w:t>Хохольский район, с. Гремячье, ул. Ленина, д.57</w:t>
            </w:r>
          </w:p>
        </w:tc>
      </w:tr>
      <w:tr w:rsidR="003C5BC2" w:rsidRPr="001B6B46" w:rsidTr="001B6B46">
        <w:trPr>
          <w:trHeight w:val="300"/>
        </w:trPr>
        <w:tc>
          <w:tcPr>
            <w:tcW w:w="3119" w:type="dxa"/>
            <w:vAlign w:val="center"/>
          </w:tcPr>
          <w:p w:rsidR="003C5BC2" w:rsidRPr="001B6B46" w:rsidRDefault="001B6B46" w:rsidP="001B6B46">
            <w:pPr>
              <w:rPr>
                <w:rFonts w:cs="Times New Roman"/>
                <w:i/>
              </w:rPr>
            </w:pPr>
            <w:r>
              <w:rPr>
                <w:rFonts w:cs="Times New Roman"/>
                <w:i/>
              </w:rPr>
              <w:t xml:space="preserve">- </w:t>
            </w:r>
            <w:r w:rsidR="003C5BC2" w:rsidRPr="001B6B46">
              <w:rPr>
                <w:rFonts w:cs="Times New Roman"/>
                <w:i/>
              </w:rPr>
              <w:t xml:space="preserve">Здание спортивной школы </w:t>
            </w:r>
          </w:p>
        </w:tc>
        <w:tc>
          <w:tcPr>
            <w:tcW w:w="6520" w:type="dxa"/>
          </w:tcPr>
          <w:p w:rsidR="003C5BC2" w:rsidRPr="001B6B46" w:rsidRDefault="003C5BC2" w:rsidP="001B6B46">
            <w:pPr>
              <w:widowControl/>
              <w:autoSpaceDE w:val="0"/>
              <w:rPr>
                <w:rFonts w:eastAsiaTheme="minorHAnsi" w:cs="Times New Roman"/>
                <w:i/>
                <w:color w:val="000000"/>
                <w:lang w:eastAsia="en-US"/>
              </w:rPr>
            </w:pPr>
            <w:r w:rsidRPr="001B6B46">
              <w:rPr>
                <w:rFonts w:eastAsiaTheme="minorHAnsi" w:cs="Times New Roman"/>
                <w:i/>
                <w:color w:val="000000"/>
                <w:lang w:eastAsia="en-US"/>
              </w:rPr>
              <w:t>Хохольский район, с. Гремячье, ул.Чехова, д.5</w:t>
            </w:r>
            <w:r w:rsidR="001B6B46">
              <w:rPr>
                <w:rFonts w:eastAsiaTheme="minorHAnsi" w:cs="Times New Roman"/>
                <w:i/>
                <w:color w:val="000000"/>
                <w:lang w:eastAsia="en-US"/>
              </w:rPr>
              <w:t>а</w:t>
            </w:r>
          </w:p>
        </w:tc>
      </w:tr>
      <w:tr w:rsidR="003C5BC2" w:rsidRPr="001B6B46" w:rsidTr="001B6B46">
        <w:trPr>
          <w:trHeight w:val="300"/>
        </w:trPr>
        <w:tc>
          <w:tcPr>
            <w:tcW w:w="3119" w:type="dxa"/>
            <w:vAlign w:val="center"/>
          </w:tcPr>
          <w:p w:rsidR="003C5BC2" w:rsidRPr="001B6B46" w:rsidRDefault="001B6B46" w:rsidP="00552CC2">
            <w:pPr>
              <w:rPr>
                <w:rFonts w:cs="Times New Roman"/>
                <w:i/>
              </w:rPr>
            </w:pPr>
            <w:r>
              <w:rPr>
                <w:rFonts w:cs="Times New Roman"/>
                <w:i/>
              </w:rPr>
              <w:lastRenderedPageBreak/>
              <w:t xml:space="preserve">- </w:t>
            </w:r>
            <w:r w:rsidR="003C5BC2" w:rsidRPr="001B6B46">
              <w:rPr>
                <w:rFonts w:cs="Times New Roman"/>
                <w:i/>
              </w:rPr>
              <w:t xml:space="preserve">Помещение флюорографии (номера на поэтажном плане 1, 2, 3, 4, 5, 6, 7, 8, 9) </w:t>
            </w:r>
          </w:p>
        </w:tc>
        <w:tc>
          <w:tcPr>
            <w:tcW w:w="6520" w:type="dxa"/>
          </w:tcPr>
          <w:p w:rsidR="003C5BC2" w:rsidRPr="001B6B46" w:rsidRDefault="003C5BC2" w:rsidP="001B6B46">
            <w:pPr>
              <w:widowControl/>
              <w:autoSpaceDE w:val="0"/>
              <w:rPr>
                <w:rFonts w:eastAsiaTheme="minorHAnsi" w:cs="Times New Roman"/>
                <w:i/>
                <w:color w:val="000000"/>
                <w:lang w:eastAsia="en-US"/>
              </w:rPr>
            </w:pPr>
            <w:r w:rsidRPr="001B6B46">
              <w:rPr>
                <w:rFonts w:eastAsiaTheme="minorHAnsi" w:cs="Times New Roman"/>
                <w:i/>
                <w:color w:val="000000"/>
                <w:lang w:eastAsia="en-US"/>
              </w:rPr>
              <w:t>Хохольский район, с. Гремячье, улица Пролетарская, д</w:t>
            </w:r>
            <w:r w:rsidR="001B6B46">
              <w:rPr>
                <w:rFonts w:eastAsiaTheme="minorHAnsi" w:cs="Times New Roman"/>
                <w:i/>
                <w:color w:val="000000"/>
                <w:lang w:eastAsia="en-US"/>
              </w:rPr>
              <w:t>. 113</w:t>
            </w:r>
            <w:r w:rsidRPr="001B6B46">
              <w:rPr>
                <w:rFonts w:eastAsiaTheme="minorHAnsi" w:cs="Times New Roman"/>
                <w:i/>
                <w:color w:val="000000"/>
                <w:lang w:eastAsia="en-US"/>
              </w:rPr>
              <w:t>а</w:t>
            </w:r>
          </w:p>
        </w:tc>
      </w:tr>
      <w:tr w:rsidR="003C5BC2" w:rsidRPr="001B6B46" w:rsidTr="001B6B46">
        <w:trPr>
          <w:trHeight w:val="600"/>
        </w:trPr>
        <w:tc>
          <w:tcPr>
            <w:tcW w:w="3119" w:type="dxa"/>
            <w:vAlign w:val="center"/>
          </w:tcPr>
          <w:p w:rsidR="003C5BC2" w:rsidRPr="001B6B46" w:rsidRDefault="001B6B46" w:rsidP="00552CC2">
            <w:pPr>
              <w:rPr>
                <w:rFonts w:cs="Times New Roman"/>
                <w:i/>
              </w:rPr>
            </w:pPr>
            <w:r>
              <w:rPr>
                <w:rFonts w:cs="Times New Roman"/>
                <w:i/>
              </w:rPr>
              <w:t xml:space="preserve">- </w:t>
            </w:r>
            <w:r w:rsidR="003C5BC2" w:rsidRPr="001B6B46">
              <w:rPr>
                <w:rFonts w:cs="Times New Roman"/>
                <w:i/>
              </w:rPr>
              <w:t>Помещение прачечной (номера на поэтажном плане 10, 11, 12, 13, 14, 15, 16, 17, 18, 19, 20, 21)</w:t>
            </w:r>
          </w:p>
        </w:tc>
        <w:tc>
          <w:tcPr>
            <w:tcW w:w="6520" w:type="dxa"/>
          </w:tcPr>
          <w:p w:rsidR="003C5BC2" w:rsidRPr="001B6B46" w:rsidRDefault="003C5BC2" w:rsidP="001B6B46">
            <w:pPr>
              <w:widowControl/>
              <w:autoSpaceDE w:val="0"/>
              <w:rPr>
                <w:rFonts w:eastAsiaTheme="minorHAnsi" w:cs="Times New Roman"/>
                <w:i/>
                <w:color w:val="000000"/>
                <w:lang w:eastAsia="en-US"/>
              </w:rPr>
            </w:pPr>
            <w:r w:rsidRPr="001B6B46">
              <w:rPr>
                <w:rFonts w:eastAsiaTheme="minorHAnsi" w:cs="Times New Roman"/>
                <w:i/>
                <w:color w:val="000000"/>
                <w:lang w:eastAsia="en-US"/>
              </w:rPr>
              <w:t>Хохольский район, с. Гремячье, улица Пролетарская, д</w:t>
            </w:r>
            <w:r w:rsidR="001B6B46">
              <w:rPr>
                <w:rFonts w:eastAsiaTheme="minorHAnsi" w:cs="Times New Roman"/>
                <w:i/>
                <w:color w:val="000000"/>
                <w:lang w:eastAsia="en-US"/>
              </w:rPr>
              <w:t>. 113</w:t>
            </w:r>
            <w:r w:rsidRPr="001B6B46">
              <w:rPr>
                <w:rFonts w:eastAsiaTheme="minorHAnsi" w:cs="Times New Roman"/>
                <w:i/>
                <w:color w:val="000000"/>
                <w:lang w:eastAsia="en-US"/>
              </w:rPr>
              <w:t>в</w:t>
            </w:r>
          </w:p>
        </w:tc>
      </w:tr>
      <w:tr w:rsidR="003C5BC2" w:rsidRPr="001B6B46" w:rsidTr="001B6B46">
        <w:trPr>
          <w:trHeight w:val="600"/>
        </w:trPr>
        <w:tc>
          <w:tcPr>
            <w:tcW w:w="3119" w:type="dxa"/>
            <w:vAlign w:val="center"/>
          </w:tcPr>
          <w:p w:rsidR="003C5BC2" w:rsidRPr="001B6B46" w:rsidRDefault="001B6B46" w:rsidP="00552CC2">
            <w:pPr>
              <w:rPr>
                <w:rFonts w:cs="Times New Roman"/>
                <w:i/>
              </w:rPr>
            </w:pPr>
            <w:r>
              <w:rPr>
                <w:rFonts w:cs="Times New Roman"/>
                <w:i/>
              </w:rPr>
              <w:t xml:space="preserve">- </w:t>
            </w:r>
            <w:r w:rsidR="003C5BC2" w:rsidRPr="001B6B46">
              <w:rPr>
                <w:rFonts w:cs="Times New Roman"/>
                <w:i/>
              </w:rPr>
              <w:t>Котельная (номера на поэтажном плане 31,32,33)</w:t>
            </w:r>
          </w:p>
        </w:tc>
        <w:tc>
          <w:tcPr>
            <w:tcW w:w="6520" w:type="dxa"/>
          </w:tcPr>
          <w:p w:rsidR="003C5BC2" w:rsidRPr="001B6B46" w:rsidRDefault="003C5BC2" w:rsidP="001B6B46">
            <w:pPr>
              <w:widowControl/>
              <w:autoSpaceDE w:val="0"/>
              <w:rPr>
                <w:rFonts w:eastAsiaTheme="minorHAnsi" w:cs="Times New Roman"/>
                <w:i/>
                <w:color w:val="000000"/>
                <w:lang w:eastAsia="en-US"/>
              </w:rPr>
            </w:pPr>
            <w:r w:rsidRPr="001B6B46">
              <w:rPr>
                <w:rFonts w:eastAsiaTheme="minorHAnsi" w:cs="Times New Roman"/>
                <w:i/>
                <w:color w:val="000000"/>
                <w:lang w:eastAsia="en-US"/>
              </w:rPr>
              <w:t>Хохольский район, с. Гремячье, улица Пролетарская, д</w:t>
            </w:r>
            <w:r w:rsidR="001B6B46">
              <w:rPr>
                <w:rFonts w:eastAsiaTheme="minorHAnsi" w:cs="Times New Roman"/>
                <w:i/>
                <w:color w:val="000000"/>
                <w:lang w:eastAsia="en-US"/>
              </w:rPr>
              <w:t>. 113</w:t>
            </w:r>
            <w:r w:rsidRPr="001B6B46">
              <w:rPr>
                <w:rFonts w:eastAsiaTheme="minorHAnsi" w:cs="Times New Roman"/>
                <w:i/>
                <w:color w:val="000000"/>
                <w:lang w:eastAsia="en-US"/>
              </w:rPr>
              <w:t>в</w:t>
            </w:r>
          </w:p>
        </w:tc>
      </w:tr>
      <w:tr w:rsidR="003C5BC2" w:rsidRPr="001B6B46" w:rsidTr="001B6B46">
        <w:trPr>
          <w:trHeight w:val="600"/>
        </w:trPr>
        <w:tc>
          <w:tcPr>
            <w:tcW w:w="3119" w:type="dxa"/>
            <w:vAlign w:val="center"/>
          </w:tcPr>
          <w:p w:rsidR="003C5BC2" w:rsidRPr="001B6B46" w:rsidRDefault="001B6B46" w:rsidP="001B6B46">
            <w:pPr>
              <w:rPr>
                <w:rFonts w:cs="Times New Roman"/>
                <w:i/>
              </w:rPr>
            </w:pPr>
            <w:r>
              <w:rPr>
                <w:rFonts w:cs="Times New Roman"/>
                <w:i/>
              </w:rPr>
              <w:t xml:space="preserve">- </w:t>
            </w:r>
            <w:r w:rsidR="003C5BC2" w:rsidRPr="001B6B46">
              <w:rPr>
                <w:rFonts w:cs="Times New Roman"/>
                <w:i/>
              </w:rPr>
              <w:t>Блочная транспортабельная автоматизированная кот</w:t>
            </w:r>
            <w:r>
              <w:rPr>
                <w:rFonts w:cs="Times New Roman"/>
                <w:i/>
              </w:rPr>
              <w:t>ельная "МТ-2" для детского сада</w:t>
            </w:r>
          </w:p>
        </w:tc>
        <w:tc>
          <w:tcPr>
            <w:tcW w:w="6520" w:type="dxa"/>
          </w:tcPr>
          <w:p w:rsidR="003C5BC2" w:rsidRPr="001B6B46" w:rsidRDefault="003C5BC2" w:rsidP="00552CC2">
            <w:pPr>
              <w:widowControl/>
              <w:autoSpaceDE w:val="0"/>
              <w:rPr>
                <w:rFonts w:eastAsiaTheme="minorHAnsi" w:cs="Times New Roman"/>
                <w:i/>
                <w:color w:val="000000"/>
                <w:lang w:eastAsia="en-US"/>
              </w:rPr>
            </w:pPr>
            <w:r w:rsidRPr="001B6B46">
              <w:rPr>
                <w:rFonts w:eastAsiaTheme="minorHAnsi" w:cs="Times New Roman"/>
                <w:i/>
                <w:color w:val="000000"/>
                <w:lang w:eastAsia="en-US"/>
              </w:rPr>
              <w:t>Хохольский район, с. Гремячье, ул. Чехова, д. 33б</w:t>
            </w:r>
          </w:p>
        </w:tc>
      </w:tr>
      <w:tr w:rsidR="003C5BC2" w:rsidRPr="001B6B46" w:rsidTr="001B6B46">
        <w:trPr>
          <w:trHeight w:val="272"/>
        </w:trPr>
        <w:tc>
          <w:tcPr>
            <w:tcW w:w="3119" w:type="dxa"/>
            <w:vAlign w:val="center"/>
          </w:tcPr>
          <w:p w:rsidR="003C5BC2" w:rsidRPr="001B6B46" w:rsidRDefault="001B6B46" w:rsidP="001B6B46">
            <w:pPr>
              <w:rPr>
                <w:rFonts w:cs="Times New Roman"/>
                <w:i/>
              </w:rPr>
            </w:pPr>
            <w:r>
              <w:rPr>
                <w:rFonts w:cs="Times New Roman"/>
                <w:i/>
              </w:rPr>
              <w:t>- Котельная</w:t>
            </w:r>
          </w:p>
        </w:tc>
        <w:tc>
          <w:tcPr>
            <w:tcW w:w="6520" w:type="dxa"/>
          </w:tcPr>
          <w:p w:rsidR="003C5BC2" w:rsidRPr="001B6B46" w:rsidRDefault="003C5BC2" w:rsidP="00552CC2">
            <w:pPr>
              <w:widowControl/>
              <w:autoSpaceDE w:val="0"/>
              <w:rPr>
                <w:rFonts w:eastAsiaTheme="minorHAnsi" w:cs="Times New Roman"/>
                <w:i/>
                <w:color w:val="000000"/>
                <w:lang w:eastAsia="en-US"/>
              </w:rPr>
            </w:pPr>
            <w:r w:rsidRPr="001B6B46">
              <w:rPr>
                <w:rFonts w:eastAsiaTheme="minorHAnsi" w:cs="Times New Roman"/>
                <w:i/>
                <w:color w:val="000000"/>
                <w:lang w:eastAsia="en-US"/>
              </w:rPr>
              <w:t>Хохольский район, с. Гремячье, ул. Ленина, д. 57</w:t>
            </w:r>
          </w:p>
        </w:tc>
      </w:tr>
      <w:tr w:rsidR="003C5BC2" w:rsidRPr="001B6B46" w:rsidTr="001B6B46">
        <w:trPr>
          <w:trHeight w:val="246"/>
        </w:trPr>
        <w:tc>
          <w:tcPr>
            <w:tcW w:w="3119" w:type="dxa"/>
            <w:vAlign w:val="center"/>
          </w:tcPr>
          <w:p w:rsidR="003C5BC2" w:rsidRPr="001B6B46" w:rsidRDefault="001B6B46" w:rsidP="001B6B46">
            <w:pPr>
              <w:rPr>
                <w:rFonts w:cs="Times New Roman"/>
                <w:i/>
              </w:rPr>
            </w:pPr>
            <w:r>
              <w:rPr>
                <w:rFonts w:cs="Times New Roman"/>
                <w:i/>
              </w:rPr>
              <w:t xml:space="preserve">- </w:t>
            </w:r>
            <w:r w:rsidR="003C5BC2" w:rsidRPr="001B6B46">
              <w:rPr>
                <w:rFonts w:cs="Times New Roman"/>
                <w:i/>
              </w:rPr>
              <w:t>Здание, назначение жилое, 1 этажный, подз</w:t>
            </w:r>
            <w:r>
              <w:rPr>
                <w:rFonts w:cs="Times New Roman"/>
                <w:i/>
              </w:rPr>
              <w:t>емных этажей - 1</w:t>
            </w:r>
          </w:p>
        </w:tc>
        <w:tc>
          <w:tcPr>
            <w:tcW w:w="6520" w:type="dxa"/>
          </w:tcPr>
          <w:p w:rsidR="003C5BC2" w:rsidRPr="001B6B46" w:rsidRDefault="003C5BC2" w:rsidP="00552CC2">
            <w:pPr>
              <w:widowControl/>
              <w:autoSpaceDE w:val="0"/>
              <w:rPr>
                <w:rFonts w:eastAsiaTheme="minorHAnsi" w:cs="Times New Roman"/>
                <w:i/>
                <w:color w:val="000000"/>
                <w:lang w:eastAsia="en-US"/>
              </w:rPr>
            </w:pPr>
            <w:r w:rsidRPr="001B6B46">
              <w:rPr>
                <w:rFonts w:eastAsiaTheme="minorHAnsi" w:cs="Times New Roman"/>
                <w:i/>
                <w:color w:val="000000"/>
                <w:lang w:eastAsia="en-US"/>
              </w:rPr>
              <w:t xml:space="preserve">Хохольский район, с. Гремячье, ул. Пролетарская, </w:t>
            </w:r>
            <w:r w:rsidR="001B6B46" w:rsidRPr="001B6B46">
              <w:rPr>
                <w:rFonts w:eastAsiaTheme="minorHAnsi" w:cs="Times New Roman"/>
                <w:i/>
                <w:color w:val="000000"/>
                <w:lang w:eastAsia="en-US"/>
              </w:rPr>
              <w:t>д. 67а</w:t>
            </w:r>
          </w:p>
        </w:tc>
      </w:tr>
      <w:tr w:rsidR="003C5BC2" w:rsidRPr="001B6B46" w:rsidTr="001B6B46">
        <w:trPr>
          <w:trHeight w:val="600"/>
        </w:trPr>
        <w:tc>
          <w:tcPr>
            <w:tcW w:w="3119" w:type="dxa"/>
            <w:vAlign w:val="center"/>
          </w:tcPr>
          <w:p w:rsidR="003C5BC2" w:rsidRPr="001B6B46" w:rsidRDefault="001B6B46" w:rsidP="001B6B46">
            <w:pPr>
              <w:rPr>
                <w:rFonts w:cs="Times New Roman"/>
                <w:i/>
              </w:rPr>
            </w:pPr>
            <w:r>
              <w:rPr>
                <w:rFonts w:cs="Times New Roman"/>
                <w:i/>
              </w:rPr>
              <w:t xml:space="preserve">- </w:t>
            </w:r>
            <w:r w:rsidR="003C5BC2" w:rsidRPr="001B6B46">
              <w:rPr>
                <w:rFonts w:cs="Times New Roman"/>
                <w:i/>
              </w:rPr>
              <w:t>Универсальная многофункциональная спортивная площадка в с. Гремячье Хохольс</w:t>
            </w:r>
            <w:r>
              <w:rPr>
                <w:rFonts w:cs="Times New Roman"/>
                <w:i/>
              </w:rPr>
              <w:t>кого района Воронежской области</w:t>
            </w:r>
          </w:p>
        </w:tc>
        <w:tc>
          <w:tcPr>
            <w:tcW w:w="6520" w:type="dxa"/>
            <w:vAlign w:val="center"/>
          </w:tcPr>
          <w:p w:rsidR="003C5BC2" w:rsidRPr="001B6B46" w:rsidRDefault="003C5BC2" w:rsidP="00552CC2">
            <w:pPr>
              <w:jc w:val="both"/>
              <w:rPr>
                <w:rFonts w:cs="Times New Roman"/>
                <w:i/>
              </w:rPr>
            </w:pPr>
            <w:r w:rsidRPr="001B6B46">
              <w:rPr>
                <w:rFonts w:cs="Times New Roman"/>
                <w:i/>
              </w:rPr>
              <w:t>Хохольский район, с. Гремячье, ул. Чехова, д. 61в</w:t>
            </w:r>
          </w:p>
          <w:p w:rsidR="003C5BC2" w:rsidRPr="001B6B46" w:rsidRDefault="003C5BC2" w:rsidP="00552CC2">
            <w:pPr>
              <w:pStyle w:val="TableContents"/>
              <w:jc w:val="center"/>
              <w:rPr>
                <w:rFonts w:cs="Times New Roman"/>
                <w:i/>
                <w:snapToGrid w:val="0"/>
                <w:highlight w:val="yellow"/>
              </w:rPr>
            </w:pPr>
          </w:p>
        </w:tc>
      </w:tr>
      <w:tr w:rsidR="003C5BC2" w:rsidRPr="001B6B46" w:rsidTr="001B6B46">
        <w:trPr>
          <w:trHeight w:val="447"/>
        </w:trPr>
        <w:tc>
          <w:tcPr>
            <w:tcW w:w="3119" w:type="dxa"/>
            <w:vAlign w:val="center"/>
          </w:tcPr>
          <w:p w:rsidR="003C5BC2" w:rsidRPr="001B6B46" w:rsidRDefault="001B6B46" w:rsidP="00552CC2">
            <w:pPr>
              <w:rPr>
                <w:rFonts w:cs="Times New Roman"/>
                <w:i/>
              </w:rPr>
            </w:pPr>
            <w:r>
              <w:rPr>
                <w:rFonts w:cs="Times New Roman"/>
                <w:i/>
              </w:rPr>
              <w:t xml:space="preserve">- </w:t>
            </w:r>
            <w:r w:rsidR="003C5BC2" w:rsidRPr="001B6B46">
              <w:rPr>
                <w:rFonts w:cs="Times New Roman"/>
                <w:i/>
              </w:rPr>
              <w:t>Земельный участок</w:t>
            </w:r>
          </w:p>
        </w:tc>
        <w:tc>
          <w:tcPr>
            <w:tcW w:w="6520" w:type="dxa"/>
            <w:vAlign w:val="center"/>
          </w:tcPr>
          <w:p w:rsidR="003C5BC2" w:rsidRPr="001B6B46" w:rsidRDefault="003C5BC2" w:rsidP="001B6B46">
            <w:pPr>
              <w:rPr>
                <w:rFonts w:cs="Times New Roman"/>
                <w:i/>
              </w:rPr>
            </w:pPr>
            <w:r w:rsidRPr="001B6B46">
              <w:rPr>
                <w:rFonts w:cs="Times New Roman"/>
                <w:i/>
              </w:rPr>
              <w:t>Хохольский район, с. Гремячье, улица Чехова, д</w:t>
            </w:r>
            <w:r w:rsidR="001B6B46">
              <w:rPr>
                <w:rFonts w:cs="Times New Roman"/>
                <w:i/>
              </w:rPr>
              <w:t>.</w:t>
            </w:r>
            <w:r w:rsidRPr="001B6B46">
              <w:rPr>
                <w:rFonts w:cs="Times New Roman"/>
                <w:i/>
              </w:rPr>
              <w:t xml:space="preserve"> 16 б</w:t>
            </w:r>
          </w:p>
        </w:tc>
      </w:tr>
      <w:tr w:rsidR="003C5BC2" w:rsidRPr="001B6B46" w:rsidTr="001B6B46">
        <w:trPr>
          <w:trHeight w:val="300"/>
        </w:trPr>
        <w:tc>
          <w:tcPr>
            <w:tcW w:w="3119" w:type="dxa"/>
            <w:vAlign w:val="center"/>
          </w:tcPr>
          <w:p w:rsidR="003C5BC2" w:rsidRPr="001B6B46" w:rsidRDefault="001B6B46" w:rsidP="00552CC2">
            <w:pPr>
              <w:rPr>
                <w:rFonts w:cs="Times New Roman"/>
                <w:i/>
              </w:rPr>
            </w:pPr>
            <w:r>
              <w:rPr>
                <w:rFonts w:cs="Times New Roman"/>
                <w:i/>
              </w:rPr>
              <w:t xml:space="preserve">- </w:t>
            </w:r>
            <w:r w:rsidR="003C5BC2" w:rsidRPr="001B6B46">
              <w:rPr>
                <w:rFonts w:cs="Times New Roman"/>
                <w:i/>
              </w:rPr>
              <w:t>Земельный участок</w:t>
            </w:r>
          </w:p>
        </w:tc>
        <w:tc>
          <w:tcPr>
            <w:tcW w:w="6520" w:type="dxa"/>
            <w:vAlign w:val="center"/>
          </w:tcPr>
          <w:p w:rsidR="003C5BC2" w:rsidRPr="001B6B46" w:rsidRDefault="003C5BC2" w:rsidP="001B6B46">
            <w:pPr>
              <w:rPr>
                <w:rFonts w:cs="Times New Roman"/>
                <w:i/>
              </w:rPr>
            </w:pPr>
            <w:r w:rsidRPr="001B6B46">
              <w:rPr>
                <w:rFonts w:cs="Times New Roman"/>
                <w:i/>
              </w:rPr>
              <w:t xml:space="preserve">Хохольский район, с. </w:t>
            </w:r>
            <w:r w:rsidR="001B6B46" w:rsidRPr="001B6B46">
              <w:rPr>
                <w:rFonts w:cs="Times New Roman"/>
                <w:i/>
              </w:rPr>
              <w:t>Гремячье, улица Чехова, д</w:t>
            </w:r>
            <w:r w:rsidR="001B6B46">
              <w:rPr>
                <w:rFonts w:cs="Times New Roman"/>
                <w:i/>
              </w:rPr>
              <w:t>.</w:t>
            </w:r>
            <w:r w:rsidR="001B6B46" w:rsidRPr="001B6B46">
              <w:rPr>
                <w:rFonts w:cs="Times New Roman"/>
                <w:i/>
              </w:rPr>
              <w:t xml:space="preserve"> 33 </w:t>
            </w:r>
            <w:r w:rsidRPr="001B6B46">
              <w:rPr>
                <w:rFonts w:cs="Times New Roman"/>
                <w:i/>
              </w:rPr>
              <w:t>б</w:t>
            </w:r>
          </w:p>
        </w:tc>
      </w:tr>
      <w:tr w:rsidR="003C5BC2" w:rsidRPr="001B6B46" w:rsidTr="001B6B46">
        <w:trPr>
          <w:trHeight w:val="430"/>
        </w:trPr>
        <w:tc>
          <w:tcPr>
            <w:tcW w:w="3119" w:type="dxa"/>
            <w:vAlign w:val="center"/>
          </w:tcPr>
          <w:p w:rsidR="003C5BC2" w:rsidRPr="001B6B46" w:rsidRDefault="001B6B46" w:rsidP="00552CC2">
            <w:pPr>
              <w:rPr>
                <w:rFonts w:cs="Times New Roman"/>
                <w:i/>
              </w:rPr>
            </w:pPr>
            <w:r>
              <w:rPr>
                <w:rFonts w:cs="Times New Roman"/>
                <w:i/>
              </w:rPr>
              <w:t xml:space="preserve">- </w:t>
            </w:r>
            <w:r w:rsidR="003C5BC2" w:rsidRPr="001B6B46">
              <w:rPr>
                <w:rFonts w:cs="Times New Roman"/>
                <w:i/>
              </w:rPr>
              <w:t>Земельный участок</w:t>
            </w:r>
          </w:p>
        </w:tc>
        <w:tc>
          <w:tcPr>
            <w:tcW w:w="6520" w:type="dxa"/>
            <w:vAlign w:val="center"/>
          </w:tcPr>
          <w:p w:rsidR="003C5BC2" w:rsidRPr="001B6B46" w:rsidRDefault="003C5BC2" w:rsidP="001B6B46">
            <w:pPr>
              <w:rPr>
                <w:rFonts w:cs="Times New Roman"/>
                <w:i/>
              </w:rPr>
            </w:pPr>
            <w:r w:rsidRPr="001B6B46">
              <w:rPr>
                <w:rFonts w:cs="Times New Roman"/>
                <w:i/>
              </w:rPr>
              <w:t>Хохольский район, с. Гремячье, улица Чехова, д</w:t>
            </w:r>
            <w:r w:rsidR="001B6B46">
              <w:rPr>
                <w:rFonts w:cs="Times New Roman"/>
                <w:i/>
              </w:rPr>
              <w:t>.</w:t>
            </w:r>
            <w:r w:rsidRPr="001B6B46">
              <w:rPr>
                <w:rFonts w:cs="Times New Roman"/>
                <w:i/>
              </w:rPr>
              <w:t xml:space="preserve"> 61б</w:t>
            </w:r>
          </w:p>
        </w:tc>
      </w:tr>
      <w:tr w:rsidR="003C5BC2" w:rsidRPr="001B6B46" w:rsidTr="001B6B46">
        <w:trPr>
          <w:trHeight w:val="352"/>
        </w:trPr>
        <w:tc>
          <w:tcPr>
            <w:tcW w:w="3119" w:type="dxa"/>
            <w:vAlign w:val="center"/>
          </w:tcPr>
          <w:p w:rsidR="003C5BC2" w:rsidRPr="001B6B46" w:rsidRDefault="001B6B46" w:rsidP="00552CC2">
            <w:pPr>
              <w:rPr>
                <w:rFonts w:cs="Times New Roman"/>
                <w:i/>
              </w:rPr>
            </w:pPr>
            <w:r>
              <w:rPr>
                <w:rFonts w:cs="Times New Roman"/>
                <w:i/>
              </w:rPr>
              <w:t xml:space="preserve">- </w:t>
            </w:r>
            <w:r w:rsidR="003C5BC2" w:rsidRPr="001B6B46">
              <w:rPr>
                <w:rFonts w:cs="Times New Roman"/>
                <w:i/>
              </w:rPr>
              <w:t>Земельный участок</w:t>
            </w:r>
          </w:p>
        </w:tc>
        <w:tc>
          <w:tcPr>
            <w:tcW w:w="6520" w:type="dxa"/>
            <w:vAlign w:val="center"/>
          </w:tcPr>
          <w:p w:rsidR="003C5BC2" w:rsidRPr="001B6B46" w:rsidRDefault="003C5BC2" w:rsidP="001B6B46">
            <w:pPr>
              <w:rPr>
                <w:rFonts w:cs="Times New Roman"/>
                <w:i/>
              </w:rPr>
            </w:pPr>
            <w:r w:rsidRPr="001B6B46">
              <w:rPr>
                <w:rFonts w:cs="Times New Roman"/>
                <w:i/>
              </w:rPr>
              <w:t>Хохольский район, с. Гремячье, улица Ленина, д</w:t>
            </w:r>
            <w:r w:rsidR="001B6B46">
              <w:rPr>
                <w:rFonts w:cs="Times New Roman"/>
                <w:i/>
              </w:rPr>
              <w:t>.</w:t>
            </w:r>
            <w:r w:rsidRPr="001B6B46">
              <w:rPr>
                <w:rFonts w:cs="Times New Roman"/>
                <w:i/>
              </w:rPr>
              <w:t xml:space="preserve"> 57</w:t>
            </w:r>
          </w:p>
        </w:tc>
      </w:tr>
      <w:tr w:rsidR="003C5BC2" w:rsidRPr="001B6B46" w:rsidTr="001B6B46">
        <w:trPr>
          <w:trHeight w:val="300"/>
        </w:trPr>
        <w:tc>
          <w:tcPr>
            <w:tcW w:w="3119" w:type="dxa"/>
            <w:vAlign w:val="center"/>
          </w:tcPr>
          <w:p w:rsidR="003C5BC2" w:rsidRPr="001B6B46" w:rsidRDefault="001B6B46" w:rsidP="00552CC2">
            <w:pPr>
              <w:rPr>
                <w:rFonts w:cs="Times New Roman"/>
                <w:i/>
                <w:color w:val="000000"/>
              </w:rPr>
            </w:pPr>
            <w:r>
              <w:rPr>
                <w:rFonts w:cs="Times New Roman"/>
                <w:i/>
                <w:color w:val="000000"/>
              </w:rPr>
              <w:t xml:space="preserve">- </w:t>
            </w:r>
            <w:r w:rsidR="003C5BC2" w:rsidRPr="001B6B46">
              <w:rPr>
                <w:rFonts w:cs="Times New Roman"/>
                <w:i/>
                <w:color w:val="000000"/>
              </w:rPr>
              <w:t>Земельный участок</w:t>
            </w:r>
          </w:p>
        </w:tc>
        <w:tc>
          <w:tcPr>
            <w:tcW w:w="6520" w:type="dxa"/>
            <w:vAlign w:val="center"/>
          </w:tcPr>
          <w:p w:rsidR="003C5BC2" w:rsidRPr="001B6B46" w:rsidRDefault="003C5BC2" w:rsidP="001B6B46">
            <w:pPr>
              <w:rPr>
                <w:rFonts w:cs="Times New Roman"/>
                <w:i/>
                <w:color w:val="000000"/>
              </w:rPr>
            </w:pPr>
            <w:r w:rsidRPr="001B6B46">
              <w:rPr>
                <w:rFonts w:cs="Times New Roman"/>
                <w:i/>
                <w:color w:val="000000"/>
              </w:rPr>
              <w:t>Хохольский райо</w:t>
            </w:r>
            <w:r w:rsidR="001B6B46">
              <w:rPr>
                <w:rFonts w:cs="Times New Roman"/>
                <w:i/>
                <w:color w:val="000000"/>
              </w:rPr>
              <w:t>н, с. Гремячье, улица Чехова, д.</w:t>
            </w:r>
            <w:r w:rsidRPr="001B6B46">
              <w:rPr>
                <w:rFonts w:cs="Times New Roman"/>
                <w:i/>
                <w:color w:val="000000"/>
              </w:rPr>
              <w:t xml:space="preserve"> 5</w:t>
            </w:r>
            <w:r w:rsidR="001B6B46">
              <w:rPr>
                <w:rFonts w:cs="Times New Roman"/>
                <w:i/>
                <w:color w:val="000000"/>
              </w:rPr>
              <w:t>а</w:t>
            </w:r>
          </w:p>
        </w:tc>
      </w:tr>
      <w:tr w:rsidR="003C5BC2" w:rsidRPr="001B6B46" w:rsidTr="001B6B46">
        <w:trPr>
          <w:trHeight w:val="300"/>
        </w:trPr>
        <w:tc>
          <w:tcPr>
            <w:tcW w:w="3119" w:type="dxa"/>
            <w:vAlign w:val="center"/>
          </w:tcPr>
          <w:p w:rsidR="003C5BC2" w:rsidRPr="001B6B46" w:rsidRDefault="001B6B46" w:rsidP="00552CC2">
            <w:pPr>
              <w:rPr>
                <w:rFonts w:cs="Times New Roman"/>
                <w:i/>
              </w:rPr>
            </w:pPr>
            <w:r>
              <w:rPr>
                <w:rFonts w:cs="Times New Roman"/>
                <w:i/>
              </w:rPr>
              <w:t xml:space="preserve">- </w:t>
            </w:r>
            <w:r w:rsidR="003C5BC2" w:rsidRPr="001B6B46">
              <w:rPr>
                <w:rFonts w:cs="Times New Roman"/>
                <w:i/>
              </w:rPr>
              <w:t>Земельный участок</w:t>
            </w:r>
          </w:p>
        </w:tc>
        <w:tc>
          <w:tcPr>
            <w:tcW w:w="6520" w:type="dxa"/>
            <w:vAlign w:val="center"/>
          </w:tcPr>
          <w:p w:rsidR="003C5BC2" w:rsidRPr="001B6B46" w:rsidRDefault="003C5BC2" w:rsidP="001B6B46">
            <w:pPr>
              <w:rPr>
                <w:rFonts w:cs="Times New Roman"/>
                <w:i/>
              </w:rPr>
            </w:pPr>
            <w:r w:rsidRPr="001B6B46">
              <w:rPr>
                <w:rFonts w:cs="Times New Roman"/>
                <w:i/>
              </w:rPr>
              <w:t>Хохольский район, с. Гремячье, улица Пролетарская, д</w:t>
            </w:r>
            <w:r w:rsidR="001B6B46">
              <w:rPr>
                <w:rFonts w:cs="Times New Roman"/>
                <w:i/>
              </w:rPr>
              <w:t>. 113</w:t>
            </w:r>
            <w:r w:rsidRPr="001B6B46">
              <w:rPr>
                <w:rFonts w:cs="Times New Roman"/>
                <w:i/>
              </w:rPr>
              <w:t>в</w:t>
            </w:r>
          </w:p>
        </w:tc>
      </w:tr>
      <w:tr w:rsidR="003C5BC2" w:rsidRPr="001B6B46" w:rsidTr="001B6B46">
        <w:trPr>
          <w:trHeight w:val="300"/>
        </w:trPr>
        <w:tc>
          <w:tcPr>
            <w:tcW w:w="3119" w:type="dxa"/>
            <w:vAlign w:val="center"/>
          </w:tcPr>
          <w:p w:rsidR="003C5BC2" w:rsidRPr="001B6B46" w:rsidRDefault="001B6B46" w:rsidP="00552CC2">
            <w:pPr>
              <w:rPr>
                <w:rFonts w:cs="Times New Roman"/>
                <w:i/>
              </w:rPr>
            </w:pPr>
            <w:r>
              <w:rPr>
                <w:rFonts w:cs="Times New Roman"/>
                <w:i/>
              </w:rPr>
              <w:t xml:space="preserve">- </w:t>
            </w:r>
            <w:r w:rsidR="003C5BC2" w:rsidRPr="001B6B46">
              <w:rPr>
                <w:rFonts w:cs="Times New Roman"/>
                <w:i/>
              </w:rPr>
              <w:t>Земельный участок</w:t>
            </w:r>
          </w:p>
        </w:tc>
        <w:tc>
          <w:tcPr>
            <w:tcW w:w="6520" w:type="dxa"/>
            <w:vAlign w:val="center"/>
          </w:tcPr>
          <w:p w:rsidR="003C5BC2" w:rsidRPr="001B6B46" w:rsidRDefault="003C5BC2" w:rsidP="00552CC2">
            <w:pPr>
              <w:rPr>
                <w:rFonts w:cs="Times New Roman"/>
                <w:i/>
              </w:rPr>
            </w:pPr>
            <w:r w:rsidRPr="001B6B46">
              <w:rPr>
                <w:rFonts w:cs="Times New Roman"/>
                <w:i/>
              </w:rPr>
              <w:t>Хохольский район, с. Гремячье, ул. Пролетарская,</w:t>
            </w:r>
            <w:r w:rsidR="001B6B46" w:rsidRPr="001B6B46">
              <w:rPr>
                <w:rFonts w:cs="Times New Roman"/>
                <w:i/>
              </w:rPr>
              <w:t xml:space="preserve"> д. 67 а</w:t>
            </w:r>
          </w:p>
        </w:tc>
      </w:tr>
      <w:tr w:rsidR="003C5BC2" w:rsidRPr="001B6B46" w:rsidTr="001B6B46">
        <w:trPr>
          <w:trHeight w:val="355"/>
        </w:trPr>
        <w:tc>
          <w:tcPr>
            <w:tcW w:w="3119" w:type="dxa"/>
            <w:vAlign w:val="center"/>
          </w:tcPr>
          <w:p w:rsidR="003C5BC2" w:rsidRPr="001B6B46" w:rsidRDefault="001B6B46" w:rsidP="00552CC2">
            <w:pPr>
              <w:rPr>
                <w:rFonts w:cs="Times New Roman"/>
                <w:i/>
              </w:rPr>
            </w:pPr>
            <w:r>
              <w:rPr>
                <w:rFonts w:cs="Times New Roman"/>
                <w:i/>
              </w:rPr>
              <w:t xml:space="preserve">- </w:t>
            </w:r>
            <w:r w:rsidR="003C5BC2" w:rsidRPr="001B6B46">
              <w:rPr>
                <w:rFonts w:cs="Times New Roman"/>
                <w:i/>
              </w:rPr>
              <w:t>Земельный участок</w:t>
            </w:r>
          </w:p>
        </w:tc>
        <w:tc>
          <w:tcPr>
            <w:tcW w:w="6520" w:type="dxa"/>
            <w:vAlign w:val="center"/>
          </w:tcPr>
          <w:p w:rsidR="003C5BC2" w:rsidRPr="001B6B46" w:rsidRDefault="003C5BC2" w:rsidP="00552CC2">
            <w:pPr>
              <w:rPr>
                <w:rFonts w:cs="Times New Roman"/>
                <w:i/>
              </w:rPr>
            </w:pPr>
            <w:r w:rsidRPr="001B6B46">
              <w:rPr>
                <w:rFonts w:cs="Times New Roman"/>
                <w:i/>
              </w:rPr>
              <w:t>Хохольский район, с. Гремячье, ул. Чехова, д. 61в</w:t>
            </w:r>
          </w:p>
        </w:tc>
      </w:tr>
    </w:tbl>
    <w:p w:rsidR="003C5BC2" w:rsidRPr="00E16EC7" w:rsidRDefault="003C5BC2" w:rsidP="003C5BC2">
      <w:pPr>
        <w:ind w:firstLine="567"/>
        <w:jc w:val="both"/>
      </w:pPr>
    </w:p>
    <w:p w:rsidR="0010070E" w:rsidRPr="00E16EC7" w:rsidRDefault="007314E4" w:rsidP="00F006B2">
      <w:pPr>
        <w:ind w:firstLine="567"/>
        <w:jc w:val="both"/>
      </w:pPr>
      <w:r w:rsidRPr="00E16EC7">
        <w:t xml:space="preserve">Учет интересов Российской Федерации, Воронежской области, Хохольского муниципального района, сопредельных муниципальных образований в составе Генерального плана </w:t>
      </w:r>
      <w:r w:rsidR="00523462">
        <w:t>сельского</w:t>
      </w:r>
      <w:r w:rsidRPr="00E16EC7">
        <w:t xml:space="preserve"> поселения, осуществляется следующими мероприятиями территориального планирования:</w:t>
      </w:r>
    </w:p>
    <w:p w:rsidR="0010070E" w:rsidRPr="00E16EC7" w:rsidRDefault="007314E4" w:rsidP="00754A7E">
      <w:pPr>
        <w:numPr>
          <w:ilvl w:val="0"/>
          <w:numId w:val="12"/>
        </w:numPr>
        <w:jc w:val="both"/>
      </w:pPr>
      <w:r w:rsidRPr="00E16EC7">
        <w:t xml:space="preserve">реализацией основных решений документов территориального планирования Российской Федерации, </w:t>
      </w:r>
      <w:r w:rsidR="00734A5C" w:rsidRPr="00CB5E77">
        <w:t xml:space="preserve">государственных </w:t>
      </w:r>
      <w:r w:rsidRPr="00CB5E77">
        <w:t>программ</w:t>
      </w:r>
      <w:r w:rsidR="00734A5C" w:rsidRPr="00CB5E77">
        <w:t xml:space="preserve"> </w:t>
      </w:r>
      <w:r w:rsidR="00734A5C" w:rsidRPr="00734A5C">
        <w:t>Российской Федерации</w:t>
      </w:r>
      <w:r w:rsidRPr="00734A5C">
        <w:t xml:space="preserve"> и иных документов программного характера в</w:t>
      </w:r>
      <w:r w:rsidRPr="00E16EC7">
        <w:t xml:space="preserve"> области развития территорий, установления и соблюдения режима ограничений на использование территорий в пределах полномочий поселения;</w:t>
      </w:r>
    </w:p>
    <w:p w:rsidR="0010070E" w:rsidRPr="00E16EC7" w:rsidRDefault="007314E4" w:rsidP="00754A7E">
      <w:pPr>
        <w:numPr>
          <w:ilvl w:val="0"/>
          <w:numId w:val="12"/>
        </w:numPr>
        <w:jc w:val="both"/>
      </w:pPr>
      <w:r w:rsidRPr="00E16EC7">
        <w:t>реализацией основных решений документов территориального планирования Воронежской области</w:t>
      </w:r>
      <w:r w:rsidRPr="00D67CF1">
        <w:t xml:space="preserve">, </w:t>
      </w:r>
      <w:r w:rsidR="00D67CF1" w:rsidRPr="00D67CF1">
        <w:t>государственных программ Воронежской области</w:t>
      </w:r>
      <w:r w:rsidRPr="00D67CF1">
        <w:t xml:space="preserve"> и иных документов программного характера</w:t>
      </w:r>
      <w:r w:rsidRPr="00E16EC7">
        <w:t xml:space="preserve"> в области развития территорий, установления и соблюдения режима ограничений на использование территорий в пределах </w:t>
      </w:r>
      <w:r w:rsidRPr="00E16EC7">
        <w:lastRenderedPageBreak/>
        <w:t>полномочий поселения;</w:t>
      </w:r>
    </w:p>
    <w:p w:rsidR="0010070E" w:rsidRPr="00E16EC7" w:rsidRDefault="007314E4" w:rsidP="00754A7E">
      <w:pPr>
        <w:numPr>
          <w:ilvl w:val="0"/>
          <w:numId w:val="12"/>
        </w:numPr>
        <w:jc w:val="both"/>
      </w:pPr>
      <w:r w:rsidRPr="0038046A">
        <w:t>реализацией целевых программ и иных документов</w:t>
      </w:r>
      <w:r w:rsidRPr="00E16EC7">
        <w:t xml:space="preserve"> программного характера в области развития территорий в пределах полномочий поселения;</w:t>
      </w:r>
    </w:p>
    <w:p w:rsidR="0010070E" w:rsidRPr="00E16EC7" w:rsidRDefault="007314E4" w:rsidP="00754A7E">
      <w:pPr>
        <w:numPr>
          <w:ilvl w:val="0"/>
          <w:numId w:val="12"/>
        </w:numPr>
        <w:jc w:val="both"/>
      </w:pPr>
      <w:r w:rsidRPr="00E16EC7">
        <w:t xml:space="preserve">учетом интересов сопредельных муниципальных образований, отраженных в соответствующих документах территориального планирования, и ограничений на использование территорий, распространяющихся на территорию </w:t>
      </w:r>
      <w:r w:rsidR="00864018">
        <w:t>Гремяченского сельского</w:t>
      </w:r>
      <w:r w:rsidRPr="00E16EC7">
        <w:t xml:space="preserve"> поселения.</w:t>
      </w:r>
    </w:p>
    <w:p w:rsidR="0010070E" w:rsidRPr="00E16EC7" w:rsidRDefault="007314E4" w:rsidP="00F006B2">
      <w:pPr>
        <w:pStyle w:val="ConsPlusNormal"/>
        <w:ind w:firstLine="567"/>
        <w:jc w:val="both"/>
        <w:rPr>
          <w:rFonts w:ascii="Times New Roman" w:hAnsi="Times New Roman"/>
          <w:sz w:val="24"/>
          <w:szCs w:val="24"/>
        </w:rPr>
      </w:pPr>
      <w:r w:rsidRPr="00E16EC7">
        <w:rPr>
          <w:rFonts w:ascii="Times New Roman" w:hAnsi="Times New Roman"/>
          <w:sz w:val="24"/>
          <w:szCs w:val="24"/>
        </w:rPr>
        <w:t>В настоящем разделе содержится перечень мероприятий по территориальному планированию (мероприятий) с указанием последовательности их выполнения.</w:t>
      </w:r>
    </w:p>
    <w:p w:rsidR="00F931C1" w:rsidRDefault="00F931C1" w:rsidP="00F006B2">
      <w:pPr>
        <w:ind w:firstLine="567"/>
        <w:jc w:val="both"/>
        <w:rPr>
          <w:b/>
          <w:bCs/>
          <w:iCs/>
        </w:rPr>
      </w:pPr>
    </w:p>
    <w:p w:rsidR="0010070E" w:rsidRPr="00E16EC7" w:rsidRDefault="007314E4" w:rsidP="00F006B2">
      <w:pPr>
        <w:ind w:firstLine="567"/>
        <w:jc w:val="both"/>
        <w:rPr>
          <w:b/>
          <w:bCs/>
          <w:iCs/>
        </w:rPr>
      </w:pPr>
      <w:r w:rsidRPr="00E16EC7">
        <w:rPr>
          <w:b/>
          <w:bCs/>
          <w:iCs/>
        </w:rPr>
        <w:t>Очередность реализации генерального плана:</w:t>
      </w:r>
    </w:p>
    <w:p w:rsidR="0010070E" w:rsidRPr="00E16EC7" w:rsidRDefault="007314E4" w:rsidP="00754A7E">
      <w:pPr>
        <w:shd w:val="clear" w:color="auto" w:fill="FFFFFF"/>
        <w:tabs>
          <w:tab w:val="left" w:pos="26082"/>
        </w:tabs>
        <w:autoSpaceDE w:val="0"/>
        <w:ind w:left="851"/>
        <w:jc w:val="both"/>
        <w:rPr>
          <w:b/>
          <w:bCs/>
          <w:iCs/>
        </w:rPr>
      </w:pPr>
      <w:r w:rsidRPr="00E16EC7">
        <w:rPr>
          <w:b/>
          <w:bCs/>
          <w:iCs/>
        </w:rPr>
        <w:t xml:space="preserve"> Первая очередь — 2020 г.</w:t>
      </w:r>
    </w:p>
    <w:p w:rsidR="0010070E" w:rsidRDefault="007314E4" w:rsidP="00754A7E">
      <w:pPr>
        <w:shd w:val="clear" w:color="auto" w:fill="FFFFFF"/>
        <w:tabs>
          <w:tab w:val="left" w:pos="26082"/>
        </w:tabs>
        <w:autoSpaceDE w:val="0"/>
        <w:ind w:left="851"/>
        <w:jc w:val="both"/>
        <w:rPr>
          <w:b/>
          <w:bCs/>
          <w:iCs/>
        </w:rPr>
      </w:pPr>
      <w:r w:rsidRPr="00E16EC7">
        <w:rPr>
          <w:b/>
          <w:bCs/>
          <w:iCs/>
        </w:rPr>
        <w:t xml:space="preserve"> Вторая очередь — 2030 г. (расчетный срок).</w:t>
      </w:r>
    </w:p>
    <w:p w:rsidR="00F931C1" w:rsidRDefault="00F931C1" w:rsidP="00754A7E">
      <w:pPr>
        <w:shd w:val="clear" w:color="auto" w:fill="FFFFFF"/>
        <w:tabs>
          <w:tab w:val="left" w:pos="26082"/>
        </w:tabs>
        <w:autoSpaceDE w:val="0"/>
        <w:ind w:left="851"/>
        <w:jc w:val="both"/>
        <w:rPr>
          <w:b/>
          <w:bCs/>
          <w:iCs/>
        </w:rPr>
      </w:pPr>
    </w:p>
    <w:p w:rsidR="00F931C1" w:rsidRPr="00E16EC7" w:rsidRDefault="00F931C1" w:rsidP="00754A7E">
      <w:pPr>
        <w:shd w:val="clear" w:color="auto" w:fill="FFFFFF"/>
        <w:tabs>
          <w:tab w:val="left" w:pos="26082"/>
        </w:tabs>
        <w:autoSpaceDE w:val="0"/>
        <w:ind w:left="851"/>
        <w:jc w:val="both"/>
        <w:rPr>
          <w:b/>
          <w:bCs/>
          <w:iCs/>
        </w:rPr>
      </w:pPr>
    </w:p>
    <w:p w:rsidR="0010070E" w:rsidRPr="00E16EC7" w:rsidRDefault="007314E4" w:rsidP="004057D3">
      <w:pPr>
        <w:pStyle w:val="2"/>
        <w:outlineLvl w:val="1"/>
      </w:pPr>
      <w:r w:rsidRPr="00E16EC7">
        <w:tab/>
      </w:r>
      <w:bookmarkStart w:id="10" w:name="_Toc529537423"/>
      <w:r w:rsidRPr="00E16EC7">
        <w:t>Предложения по оптимизации административно-территори</w:t>
      </w:r>
      <w:r w:rsidR="00587F89" w:rsidRPr="00E16EC7">
        <w:t xml:space="preserve">ального устройства </w:t>
      </w:r>
      <w:r w:rsidR="00864018">
        <w:t>Гремяченского сельского</w:t>
      </w:r>
      <w:r w:rsidRPr="00E16EC7">
        <w:t xml:space="preserve"> поселения и изменению категорий земель</w:t>
      </w:r>
      <w:bookmarkEnd w:id="10"/>
    </w:p>
    <w:p w:rsidR="00F931C1" w:rsidRDefault="00F931C1" w:rsidP="00777940">
      <w:pPr>
        <w:ind w:firstLine="567"/>
        <w:jc w:val="both"/>
      </w:pPr>
    </w:p>
    <w:p w:rsidR="0010070E" w:rsidRPr="00E16EC7" w:rsidRDefault="007314E4" w:rsidP="00777940">
      <w:pPr>
        <w:ind w:firstLine="567"/>
        <w:jc w:val="both"/>
      </w:pPr>
      <w:r w:rsidRPr="00E16EC7">
        <w:t>Задачами территориального планирования в сфере административно территориального устройства является приведение границ муниципального образования и населенных пунктов поселения в соответствии требованиям федерального и областного законодательства.</w:t>
      </w:r>
    </w:p>
    <w:p w:rsidR="00521194" w:rsidRPr="00875DAB" w:rsidRDefault="00521194" w:rsidP="00521194">
      <w:pPr>
        <w:autoSpaceDE w:val="0"/>
        <w:ind w:firstLine="567"/>
        <w:jc w:val="both"/>
        <w:rPr>
          <w:rFonts w:eastAsia="TimesNewRomanPSMT"/>
          <w:highlight w:val="cyan"/>
        </w:rPr>
      </w:pPr>
      <w:r w:rsidRPr="00EB439E">
        <w:rPr>
          <w:rFonts w:eastAsia="TimesNewRomanPSMT"/>
        </w:rPr>
        <w:t xml:space="preserve">Границы сельского поселения утверждены Законом Воронежской области </w:t>
      </w:r>
      <w:r w:rsidRPr="00EB439E">
        <w:t xml:space="preserve">от 02.12.2004 </w:t>
      </w:r>
      <w:r>
        <w:t>№</w:t>
      </w:r>
      <w:r w:rsidRPr="00EB439E">
        <w:t xml:space="preserve"> 88-ОЗ "Об установлении границ, наделении соответствующим статусом, определении административных центров муниципальных образований Грибановского, Каширского, Острогожского, Семилукского, Таловского, Хохольского районов и города Нововоронеж"</w:t>
      </w:r>
      <w:r w:rsidRPr="00EB439E">
        <w:rPr>
          <w:rFonts w:eastAsia="TimesNewRomanPSMT"/>
        </w:rPr>
        <w:t xml:space="preserve">, в котором общая площадь земель Гремяченского сельского поселения составляет </w:t>
      </w:r>
      <w:r>
        <w:rPr>
          <w:rFonts w:eastAsia="TimesNewRomanPSMT"/>
        </w:rPr>
        <w:t>15218,08</w:t>
      </w:r>
      <w:r w:rsidRPr="00EB439E">
        <w:rPr>
          <w:rFonts w:eastAsia="TimesNewRomanPSMT"/>
        </w:rPr>
        <w:t xml:space="preserve"> га.</w:t>
      </w:r>
    </w:p>
    <w:p w:rsidR="00521194" w:rsidRPr="00521194" w:rsidRDefault="00521194" w:rsidP="00521194">
      <w:pPr>
        <w:autoSpaceDE w:val="0"/>
        <w:ind w:firstLine="567"/>
        <w:jc w:val="both"/>
      </w:pPr>
      <w:r w:rsidRPr="00EB32DE">
        <w:t>Закон</w:t>
      </w:r>
      <w:r>
        <w:t>ом</w:t>
      </w:r>
      <w:r w:rsidRPr="00EB32DE">
        <w:t xml:space="preserve"> Воронежской области от </w:t>
      </w:r>
      <w:r>
        <w:t>13.04</w:t>
      </w:r>
      <w:r w:rsidRPr="00EB32DE">
        <w:t xml:space="preserve">.2015 </w:t>
      </w:r>
      <w:r>
        <w:t>№</w:t>
      </w:r>
      <w:r w:rsidRPr="00EB32DE">
        <w:t xml:space="preserve"> </w:t>
      </w:r>
      <w:r>
        <w:t>40</w:t>
      </w:r>
      <w:r w:rsidRPr="00EB32DE">
        <w:t xml:space="preserve">-ОЗ </w:t>
      </w:r>
      <w:r w:rsidRPr="00FF7432">
        <w:t>«О преобразовании некоторых муниципальных образований Хохольского муниципального района Воронежской области»</w:t>
      </w:r>
      <w:r>
        <w:t xml:space="preserve">, </w:t>
      </w:r>
      <w:r w:rsidRPr="00FF7432">
        <w:t>были преобразованы Гремяченское</w:t>
      </w:r>
      <w:r>
        <w:t xml:space="preserve"> сельское поселение</w:t>
      </w:r>
      <w:r w:rsidRPr="00FF7432">
        <w:t xml:space="preserve"> </w:t>
      </w:r>
      <w:r>
        <w:t>и Рудкинское сельское поселение, входящие в состав Хохольского муниципального района Воронежской области, путём объединения в Гремяченское сельское поселение с административным центром в селе Гремячье.</w:t>
      </w:r>
    </w:p>
    <w:p w:rsidR="00521194" w:rsidRDefault="00521194" w:rsidP="00521194">
      <w:pPr>
        <w:ind w:firstLine="567"/>
        <w:jc w:val="both"/>
        <w:rPr>
          <w:shd w:val="clear" w:color="auto" w:fill="FFFFFF"/>
        </w:rPr>
      </w:pPr>
      <w:r w:rsidRPr="0078566F">
        <w:rPr>
          <w:snapToGrid w:val="0"/>
        </w:rPr>
        <w:t xml:space="preserve">На территории </w:t>
      </w:r>
      <w:r>
        <w:rPr>
          <w:snapToGrid w:val="0"/>
        </w:rPr>
        <w:t>сельского</w:t>
      </w:r>
      <w:r w:rsidRPr="0078566F">
        <w:rPr>
          <w:snapToGrid w:val="0"/>
        </w:rPr>
        <w:t xml:space="preserve"> поселения расположен</w:t>
      </w:r>
      <w:r>
        <w:rPr>
          <w:snapToGrid w:val="0"/>
        </w:rPr>
        <w:t>о 4 населенных пункта</w:t>
      </w:r>
      <w:r w:rsidRPr="0078566F">
        <w:rPr>
          <w:snapToGrid w:val="0"/>
        </w:rPr>
        <w:t>:</w:t>
      </w:r>
      <w:r>
        <w:rPr>
          <w:snapToGrid w:val="0"/>
        </w:rPr>
        <w:t xml:space="preserve"> </w:t>
      </w:r>
      <w:r>
        <w:t>село Гремячье, село Дмитриевка, село Рудкино, село Ивановка.</w:t>
      </w:r>
    </w:p>
    <w:p w:rsidR="00521194" w:rsidRPr="00687D41" w:rsidRDefault="00521194" w:rsidP="00521194">
      <w:pPr>
        <w:ind w:firstLine="567"/>
        <w:jc w:val="both"/>
        <w:rPr>
          <w:snapToGrid w:val="0"/>
        </w:rPr>
      </w:pPr>
      <w:r w:rsidRPr="00687D41">
        <w:rPr>
          <w:snapToGrid w:val="0"/>
        </w:rPr>
        <w:t>Границы населенных пунктов села Гремячье, села</w:t>
      </w:r>
      <w:r w:rsidRPr="00687D41">
        <w:t xml:space="preserve"> Рудкино, </w:t>
      </w:r>
      <w:r w:rsidRPr="00687D41">
        <w:rPr>
          <w:snapToGrid w:val="0"/>
        </w:rPr>
        <w:t>села</w:t>
      </w:r>
      <w:r w:rsidRPr="00687D41">
        <w:t xml:space="preserve"> Ивановка, </w:t>
      </w:r>
      <w:r w:rsidRPr="00687D41">
        <w:rPr>
          <w:snapToGrid w:val="0"/>
        </w:rPr>
        <w:t>села</w:t>
      </w:r>
      <w:r w:rsidRPr="00687D41">
        <w:t xml:space="preserve"> Дмитриевка</w:t>
      </w:r>
      <w:r w:rsidRPr="00687D41">
        <w:rPr>
          <w:snapToGrid w:val="0"/>
        </w:rPr>
        <w:t xml:space="preserve"> утверждены решением Совета народных депутатов Гремяченского сельского поселения Хохольского муниципального района Воронежской области от 30.12.2019 № 50.</w:t>
      </w:r>
    </w:p>
    <w:p w:rsidR="00521194" w:rsidRPr="00687D41" w:rsidRDefault="00521194" w:rsidP="00521194">
      <w:pPr>
        <w:ind w:firstLine="567"/>
        <w:jc w:val="both"/>
        <w:rPr>
          <w:snapToGrid w:val="0"/>
        </w:rPr>
      </w:pPr>
      <w:r w:rsidRPr="00687D41">
        <w:rPr>
          <w:snapToGrid w:val="0"/>
        </w:rPr>
        <w:t xml:space="preserve">Сведения о границах населенного пункта села Гремячье внесены в ЕГРН, сведения о границах остальных населенных пунктов в ЕГРН не были внесены. </w:t>
      </w:r>
    </w:p>
    <w:p w:rsidR="00521194" w:rsidRPr="00687D41" w:rsidRDefault="00521194" w:rsidP="00521194">
      <w:pPr>
        <w:ind w:firstLine="567"/>
        <w:jc w:val="both"/>
        <w:rPr>
          <w:snapToGrid w:val="0"/>
        </w:rPr>
      </w:pPr>
      <w:r w:rsidRPr="00687D41">
        <w:t xml:space="preserve">Границы населенных пунктов </w:t>
      </w:r>
      <w:r w:rsidRPr="00687D41">
        <w:rPr>
          <w:snapToGrid w:val="0"/>
        </w:rPr>
        <w:t>села</w:t>
      </w:r>
      <w:r w:rsidRPr="00687D41">
        <w:t xml:space="preserve"> Рудкино, </w:t>
      </w:r>
      <w:r w:rsidRPr="00687D41">
        <w:rPr>
          <w:snapToGrid w:val="0"/>
        </w:rPr>
        <w:t>села</w:t>
      </w:r>
      <w:r w:rsidRPr="00687D41">
        <w:t xml:space="preserve"> Ивановка, </w:t>
      </w:r>
      <w:r w:rsidRPr="00687D41">
        <w:rPr>
          <w:snapToGrid w:val="0"/>
        </w:rPr>
        <w:t>села</w:t>
      </w:r>
      <w:r w:rsidRPr="00687D41">
        <w:t xml:space="preserve"> Дмитриевка откорректированы и повторно утверждены решением Совета народных депутатов Гремяченского сельского поселения Хохольского муниципального района Воронежской области от 30.07.2020 № 25. </w:t>
      </w:r>
      <w:r w:rsidRPr="00687D41">
        <w:rPr>
          <w:snapToGrid w:val="0"/>
        </w:rPr>
        <w:t>Сведения о границах населенных пунктов внесены в ЕГРН</w:t>
      </w:r>
      <w:r w:rsidR="00777940">
        <w:rPr>
          <w:snapToGrid w:val="0"/>
        </w:rPr>
        <w:t xml:space="preserve"> </w:t>
      </w:r>
      <w:r w:rsidR="00777940">
        <w:t>21.08.2020</w:t>
      </w:r>
      <w:r w:rsidRPr="00687D41">
        <w:rPr>
          <w:snapToGrid w:val="0"/>
        </w:rPr>
        <w:t>.</w:t>
      </w:r>
    </w:p>
    <w:p w:rsidR="00521194" w:rsidRDefault="00521194" w:rsidP="00521194">
      <w:pPr>
        <w:ind w:firstLine="567"/>
        <w:jc w:val="both"/>
      </w:pPr>
      <w:r w:rsidRPr="00777940">
        <w:rPr>
          <w:snapToGrid w:val="0"/>
        </w:rPr>
        <w:t>Генеральный план дополнен приложением «Сведения о границах населенных пунктов, села</w:t>
      </w:r>
      <w:r w:rsidRPr="00777940">
        <w:t xml:space="preserve"> Рудкино, </w:t>
      </w:r>
      <w:r w:rsidRPr="00777940">
        <w:rPr>
          <w:snapToGrid w:val="0"/>
        </w:rPr>
        <w:t>села</w:t>
      </w:r>
      <w:r w:rsidRPr="00777940">
        <w:t xml:space="preserve"> Ивановка, </w:t>
      </w:r>
      <w:r w:rsidRPr="00777940">
        <w:rPr>
          <w:snapToGrid w:val="0"/>
        </w:rPr>
        <w:t>села</w:t>
      </w:r>
      <w:r w:rsidRPr="00777940">
        <w:t xml:space="preserve"> Дмитриевка (графическое и координатное описание границ населенных пунктов)».</w:t>
      </w:r>
    </w:p>
    <w:p w:rsidR="00777940" w:rsidRPr="004F199B" w:rsidRDefault="00777940" w:rsidP="00777940">
      <w:pPr>
        <w:ind w:firstLine="567"/>
        <w:jc w:val="both"/>
      </w:pPr>
      <w:r w:rsidRPr="004F199B">
        <w:t xml:space="preserve">Границы населенного пункта села Гремячье корректируются в части включения в отдельный контур в северной части села земельных участков с кадастровыми номерами 36:31:4000004:132, 36:31:4000004:134; 36:31:4000004:150 из категории земель </w:t>
      </w:r>
      <w:r w:rsidRPr="004F199B">
        <w:lastRenderedPageBreak/>
        <w:t xml:space="preserve">сельскохозяйственного назначения. </w:t>
      </w:r>
      <w:r w:rsidRPr="004F199B">
        <w:rPr>
          <w:snapToGrid w:val="0"/>
        </w:rPr>
        <w:t>Генеральный план дополнен откорректированным приложением «Сведения о границах населенного пункта села Гремячье</w:t>
      </w:r>
      <w:r w:rsidRPr="004F199B">
        <w:t>»</w:t>
      </w:r>
      <w:r w:rsidR="004F199B">
        <w:t xml:space="preserve"> и картой </w:t>
      </w:r>
      <w:r w:rsidR="00F931C1" w:rsidRPr="004F199B">
        <w:t>«</w:t>
      </w:r>
      <w:r w:rsidR="00F931C1" w:rsidRPr="004F199B">
        <w:rPr>
          <w:snapToGrid w:val="0"/>
        </w:rPr>
        <w:t>Фрагмент карты границ населенных пунктов. Карта границ села Гремячье»</w:t>
      </w:r>
      <w:r w:rsidR="00F931C1">
        <w:rPr>
          <w:snapToGrid w:val="0"/>
        </w:rPr>
        <w:t>.</w:t>
      </w:r>
    </w:p>
    <w:p w:rsidR="004F199B" w:rsidRPr="00A76A24" w:rsidRDefault="004F199B" w:rsidP="004F199B">
      <w:pPr>
        <w:ind w:firstLine="567"/>
        <w:jc w:val="both"/>
      </w:pPr>
      <w:r>
        <w:t>Границы</w:t>
      </w:r>
      <w:r w:rsidRPr="00687D41">
        <w:rPr>
          <w:snapToGrid w:val="0"/>
        </w:rPr>
        <w:t xml:space="preserve"> села Гремячье</w:t>
      </w:r>
      <w:r>
        <w:t xml:space="preserve"> </w:t>
      </w:r>
      <w:r w:rsidRPr="004F199B">
        <w:t>утверждены решением Совета народных депутатов Гремяченского сельского поселения</w:t>
      </w:r>
      <w:r w:rsidRPr="006C32C8">
        <w:t xml:space="preserve"> </w:t>
      </w:r>
      <w:r>
        <w:t>Хохольского муниципального района Воронежской области</w:t>
      </w:r>
      <w:r w:rsidRPr="004F199B">
        <w:t xml:space="preserve"> </w:t>
      </w:r>
      <w:r w:rsidRPr="00A76A24">
        <w:t xml:space="preserve">от </w:t>
      </w:r>
      <w:r>
        <w:t>28.06.2024</w:t>
      </w:r>
      <w:r w:rsidRPr="00A76A24">
        <w:t xml:space="preserve"> года № </w:t>
      </w:r>
      <w:r>
        <w:t>12</w:t>
      </w:r>
    </w:p>
    <w:p w:rsidR="009971C9" w:rsidRDefault="007314E4" w:rsidP="00F006B2">
      <w:pPr>
        <w:pStyle w:val="af2"/>
        <w:spacing w:before="0" w:beforeAutospacing="0" w:after="0"/>
        <w:ind w:firstLine="567"/>
        <w:jc w:val="both"/>
        <w:rPr>
          <w:bCs/>
          <w:smallCaps/>
          <w:snapToGrid w:val="0"/>
        </w:rPr>
      </w:pPr>
      <w:r w:rsidRPr="00E16EC7">
        <w:rPr>
          <w:bCs/>
          <w:smallCaps/>
          <w:snapToGrid w:val="0"/>
        </w:rPr>
        <w:tab/>
      </w:r>
    </w:p>
    <w:p w:rsidR="009971C9" w:rsidRDefault="009971C9" w:rsidP="00765326">
      <w:pPr>
        <w:pStyle w:val="aa"/>
        <w:keepNext/>
        <w:spacing w:before="0"/>
        <w:jc w:val="both"/>
      </w:pPr>
      <w:r>
        <w:t xml:space="preserve">Таблица </w:t>
      </w:r>
      <w:r w:rsidR="008711CC">
        <w:rPr>
          <w:noProof/>
        </w:rPr>
        <w:fldChar w:fldCharType="begin"/>
      </w:r>
      <w:r w:rsidR="00521194">
        <w:rPr>
          <w:noProof/>
        </w:rPr>
        <w:instrText xml:space="preserve"> SEQ Таблица \* ARABIC </w:instrText>
      </w:r>
      <w:r w:rsidR="008711CC">
        <w:rPr>
          <w:noProof/>
        </w:rPr>
        <w:fldChar w:fldCharType="separate"/>
      </w:r>
      <w:r w:rsidR="00F366B6">
        <w:rPr>
          <w:noProof/>
        </w:rPr>
        <w:t>1</w:t>
      </w:r>
      <w:r w:rsidR="008711CC">
        <w:rPr>
          <w:noProof/>
        </w:rPr>
        <w:fldChar w:fldCharType="end"/>
      </w:r>
      <w:r>
        <w:t xml:space="preserve"> </w:t>
      </w:r>
      <w:r w:rsidRPr="00BC0F25">
        <w:t>Перечень мероприятий по территориальному планированию в части административно-территориального устройства и этапы их реализации</w:t>
      </w:r>
    </w:p>
    <w:tbl>
      <w:tblPr>
        <w:tblW w:w="95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711"/>
        <w:gridCol w:w="7230"/>
        <w:gridCol w:w="1628"/>
      </w:tblGrid>
      <w:tr w:rsidR="00206CAC" w:rsidRPr="009971C9" w:rsidTr="00F006B2">
        <w:trPr>
          <w:jc w:val="center"/>
        </w:trPr>
        <w:tc>
          <w:tcPr>
            <w:tcW w:w="711" w:type="dxa"/>
            <w:shd w:val="clear" w:color="auto" w:fill="DAEEF3" w:themeFill="accent5" w:themeFillTint="33"/>
          </w:tcPr>
          <w:p w:rsidR="00206CAC" w:rsidRPr="00E16EC7" w:rsidRDefault="00206CAC" w:rsidP="006C4E4E">
            <w:pPr>
              <w:pStyle w:val="TableContents"/>
              <w:jc w:val="center"/>
              <w:rPr>
                <w:rFonts w:eastAsia="Times New Roman" w:cs="Arial"/>
                <w:b/>
                <w:bCs/>
                <w:snapToGrid w:val="0"/>
              </w:rPr>
            </w:pPr>
            <w:r w:rsidRPr="00E16EC7">
              <w:rPr>
                <w:rFonts w:eastAsia="Times New Roman" w:cs="Arial"/>
                <w:b/>
                <w:bCs/>
                <w:snapToGrid w:val="0"/>
              </w:rPr>
              <w:t>№ пп</w:t>
            </w:r>
          </w:p>
        </w:tc>
        <w:tc>
          <w:tcPr>
            <w:tcW w:w="7230" w:type="dxa"/>
            <w:shd w:val="clear" w:color="auto" w:fill="DAEEF3" w:themeFill="accent5" w:themeFillTint="33"/>
          </w:tcPr>
          <w:p w:rsidR="00206CAC" w:rsidRPr="00E16EC7" w:rsidRDefault="00206CAC" w:rsidP="006C4E4E">
            <w:pPr>
              <w:pStyle w:val="TableContents"/>
              <w:jc w:val="center"/>
              <w:rPr>
                <w:rFonts w:eastAsia="Times New Roman" w:cs="Arial"/>
                <w:b/>
                <w:bCs/>
                <w:snapToGrid w:val="0"/>
              </w:rPr>
            </w:pPr>
            <w:r w:rsidRPr="00E16EC7">
              <w:rPr>
                <w:rFonts w:eastAsia="Times New Roman" w:cs="Arial"/>
                <w:b/>
                <w:bCs/>
                <w:snapToGrid w:val="0"/>
              </w:rPr>
              <w:t>Наименование мероприятия</w:t>
            </w:r>
          </w:p>
        </w:tc>
        <w:tc>
          <w:tcPr>
            <w:tcW w:w="1628" w:type="dxa"/>
            <w:shd w:val="clear" w:color="auto" w:fill="DAEEF3" w:themeFill="accent5" w:themeFillTint="33"/>
          </w:tcPr>
          <w:p w:rsidR="00206CAC" w:rsidRPr="00E16EC7" w:rsidRDefault="00206CAC" w:rsidP="006C4E4E">
            <w:pPr>
              <w:pStyle w:val="TableContents"/>
              <w:jc w:val="center"/>
              <w:rPr>
                <w:rFonts w:eastAsia="Times New Roman" w:cs="Arial"/>
                <w:b/>
                <w:bCs/>
                <w:snapToGrid w:val="0"/>
              </w:rPr>
            </w:pPr>
            <w:r w:rsidRPr="00E16EC7">
              <w:rPr>
                <w:rFonts w:eastAsia="Times New Roman" w:cs="Arial"/>
                <w:b/>
                <w:bCs/>
                <w:snapToGrid w:val="0"/>
              </w:rPr>
              <w:t>Сроки реализации</w:t>
            </w:r>
          </w:p>
        </w:tc>
      </w:tr>
      <w:tr w:rsidR="00EA65E8" w:rsidRPr="009971C9" w:rsidTr="00F006B2">
        <w:trPr>
          <w:jc w:val="center"/>
        </w:trPr>
        <w:tc>
          <w:tcPr>
            <w:tcW w:w="711" w:type="dxa"/>
          </w:tcPr>
          <w:p w:rsidR="00EA65E8" w:rsidRPr="009971C9" w:rsidRDefault="00EA65E8" w:rsidP="006C4E4E">
            <w:pPr>
              <w:jc w:val="center"/>
              <w:rPr>
                <w:rFonts w:cs="Times New Roman"/>
                <w:bCs/>
                <w:i/>
                <w:smallCaps/>
                <w:snapToGrid w:val="0"/>
              </w:rPr>
            </w:pPr>
            <w:r>
              <w:rPr>
                <w:rFonts w:cs="Times New Roman"/>
                <w:bCs/>
                <w:smallCaps/>
                <w:snapToGrid w:val="0"/>
              </w:rPr>
              <w:t>1</w:t>
            </w:r>
            <w:r w:rsidRPr="009971C9">
              <w:rPr>
                <w:rFonts w:cs="Times New Roman"/>
                <w:bCs/>
                <w:smallCaps/>
                <w:snapToGrid w:val="0"/>
              </w:rPr>
              <w:t>.</w:t>
            </w:r>
          </w:p>
        </w:tc>
        <w:tc>
          <w:tcPr>
            <w:tcW w:w="7230" w:type="dxa"/>
          </w:tcPr>
          <w:p w:rsidR="00EA65E8" w:rsidRPr="00EA65E8" w:rsidRDefault="00EA65E8" w:rsidP="00EA65E8">
            <w:pPr>
              <w:pStyle w:val="ConsPlusNormal"/>
              <w:snapToGrid w:val="0"/>
              <w:ind w:right="34" w:firstLine="0"/>
              <w:rPr>
                <w:rFonts w:ascii="Times New Roman" w:hAnsi="Times New Roman" w:cs="Times New Roman"/>
                <w:sz w:val="24"/>
                <w:szCs w:val="24"/>
              </w:rPr>
            </w:pPr>
            <w:r w:rsidRPr="00EA65E8">
              <w:rPr>
                <w:rFonts w:ascii="Times New Roman" w:hAnsi="Times New Roman" w:cs="Times New Roman"/>
                <w:sz w:val="24"/>
                <w:szCs w:val="24"/>
              </w:rPr>
              <w:t>Проведение комплекса мероприятий по установлению (изменению) границ населенных пунктов в порядке, определенном действующим законодательством.</w:t>
            </w:r>
          </w:p>
        </w:tc>
        <w:tc>
          <w:tcPr>
            <w:tcW w:w="1628" w:type="dxa"/>
          </w:tcPr>
          <w:p w:rsidR="00EA65E8" w:rsidRPr="00EA65E8" w:rsidRDefault="00EA65E8" w:rsidP="00EA65E8">
            <w:pPr>
              <w:pStyle w:val="ConsPlusNormal"/>
              <w:snapToGrid w:val="0"/>
              <w:ind w:firstLine="0"/>
              <w:jc w:val="center"/>
              <w:rPr>
                <w:rFonts w:ascii="Times New Roman" w:hAnsi="Times New Roman" w:cs="Times New Roman"/>
                <w:sz w:val="24"/>
                <w:szCs w:val="24"/>
              </w:rPr>
            </w:pPr>
            <w:r w:rsidRPr="00EA65E8">
              <w:rPr>
                <w:rFonts w:ascii="Times New Roman" w:hAnsi="Times New Roman" w:cs="Times New Roman"/>
                <w:sz w:val="24"/>
                <w:szCs w:val="24"/>
              </w:rPr>
              <w:t>Первая очередь</w:t>
            </w:r>
          </w:p>
        </w:tc>
      </w:tr>
      <w:tr w:rsidR="00AC0323" w:rsidRPr="009971C9" w:rsidTr="00F006B2">
        <w:trPr>
          <w:jc w:val="center"/>
        </w:trPr>
        <w:tc>
          <w:tcPr>
            <w:tcW w:w="711" w:type="dxa"/>
          </w:tcPr>
          <w:p w:rsidR="00AC0323" w:rsidRDefault="00B0211E" w:rsidP="005D2641">
            <w:pPr>
              <w:jc w:val="center"/>
              <w:rPr>
                <w:rFonts w:cs="Times New Roman"/>
                <w:bCs/>
                <w:smallCaps/>
                <w:snapToGrid w:val="0"/>
              </w:rPr>
            </w:pPr>
            <w:r>
              <w:rPr>
                <w:rFonts w:cs="Times New Roman"/>
                <w:bCs/>
                <w:smallCaps/>
                <w:snapToGrid w:val="0"/>
              </w:rPr>
              <w:t>2</w:t>
            </w:r>
            <w:r w:rsidR="00AC0323">
              <w:rPr>
                <w:rFonts w:cs="Times New Roman"/>
                <w:bCs/>
                <w:smallCaps/>
                <w:snapToGrid w:val="0"/>
              </w:rPr>
              <w:t>.</w:t>
            </w:r>
          </w:p>
        </w:tc>
        <w:tc>
          <w:tcPr>
            <w:tcW w:w="7230" w:type="dxa"/>
          </w:tcPr>
          <w:p w:rsidR="00AC0323" w:rsidRPr="00EA65E8" w:rsidRDefault="00AC0323" w:rsidP="00EA65E8">
            <w:pPr>
              <w:pStyle w:val="ConsPlusNormal"/>
              <w:snapToGrid w:val="0"/>
              <w:ind w:right="34" w:firstLine="0"/>
              <w:rPr>
                <w:rFonts w:ascii="Times New Roman" w:hAnsi="Times New Roman" w:cs="Times New Roman"/>
                <w:sz w:val="24"/>
                <w:szCs w:val="24"/>
              </w:rPr>
            </w:pPr>
            <w:r w:rsidRPr="00EA65E8">
              <w:rPr>
                <w:rFonts w:ascii="Times New Roman" w:hAnsi="Times New Roman" w:cs="Times New Roman"/>
                <w:sz w:val="24"/>
                <w:szCs w:val="24"/>
              </w:rPr>
              <w:t>Проведение необходимых мероприятий по уточнению площадей земель различных категорий на территории Гремяченского сельского поселения и внесении соответствующих изменения в учётную документацию.</w:t>
            </w:r>
          </w:p>
        </w:tc>
        <w:tc>
          <w:tcPr>
            <w:tcW w:w="1628" w:type="dxa"/>
          </w:tcPr>
          <w:p w:rsidR="00AC0323" w:rsidRPr="00EA65E8" w:rsidRDefault="00AC0323" w:rsidP="00EA65E8">
            <w:pPr>
              <w:pStyle w:val="ConsPlusNormal"/>
              <w:snapToGrid w:val="0"/>
              <w:ind w:firstLine="0"/>
              <w:jc w:val="center"/>
              <w:rPr>
                <w:rFonts w:ascii="Times New Roman" w:hAnsi="Times New Roman" w:cs="Times New Roman"/>
                <w:sz w:val="24"/>
                <w:szCs w:val="24"/>
              </w:rPr>
            </w:pPr>
            <w:r w:rsidRPr="00EA65E8">
              <w:rPr>
                <w:rFonts w:ascii="Times New Roman" w:hAnsi="Times New Roman" w:cs="Times New Roman"/>
                <w:sz w:val="24"/>
                <w:szCs w:val="24"/>
              </w:rPr>
              <w:t>Первая очередь</w:t>
            </w:r>
          </w:p>
        </w:tc>
      </w:tr>
      <w:tr w:rsidR="00AC0323" w:rsidRPr="009971C9" w:rsidTr="00F006B2">
        <w:trPr>
          <w:jc w:val="center"/>
        </w:trPr>
        <w:tc>
          <w:tcPr>
            <w:tcW w:w="711" w:type="dxa"/>
          </w:tcPr>
          <w:p w:rsidR="00AC0323" w:rsidRDefault="00B0211E" w:rsidP="006C4E4E">
            <w:pPr>
              <w:jc w:val="center"/>
              <w:rPr>
                <w:rFonts w:cs="Times New Roman"/>
                <w:bCs/>
                <w:smallCaps/>
                <w:snapToGrid w:val="0"/>
              </w:rPr>
            </w:pPr>
            <w:r>
              <w:rPr>
                <w:rFonts w:cs="Times New Roman"/>
                <w:bCs/>
                <w:smallCaps/>
                <w:snapToGrid w:val="0"/>
              </w:rPr>
              <w:t>3</w:t>
            </w:r>
            <w:r w:rsidR="00AC0323">
              <w:rPr>
                <w:rFonts w:cs="Times New Roman"/>
                <w:bCs/>
                <w:smallCaps/>
                <w:snapToGrid w:val="0"/>
              </w:rPr>
              <w:t>.</w:t>
            </w:r>
          </w:p>
        </w:tc>
        <w:tc>
          <w:tcPr>
            <w:tcW w:w="7230" w:type="dxa"/>
          </w:tcPr>
          <w:p w:rsidR="00AC0323" w:rsidRPr="00EA65E8" w:rsidRDefault="00AC0323" w:rsidP="00EA65E8">
            <w:pPr>
              <w:pStyle w:val="ConsPlusNormal"/>
              <w:snapToGrid w:val="0"/>
              <w:ind w:right="34" w:firstLine="0"/>
              <w:rPr>
                <w:rFonts w:ascii="Times New Roman" w:hAnsi="Times New Roman" w:cs="Times New Roman"/>
                <w:sz w:val="24"/>
                <w:szCs w:val="24"/>
              </w:rPr>
            </w:pPr>
            <w:r w:rsidRPr="00EA65E8">
              <w:rPr>
                <w:rFonts w:ascii="Times New Roman" w:hAnsi="Times New Roman" w:cs="Times New Roman"/>
                <w:sz w:val="24"/>
                <w:szCs w:val="24"/>
              </w:rPr>
              <w:t>Проведение мероприятий по инструментальному закреплению границ населенных пунктов в соответствии с планируемыми границами населенных пунктов, отображенными на схемах генерального плана Гремяченского сельского поселения.</w:t>
            </w:r>
          </w:p>
        </w:tc>
        <w:tc>
          <w:tcPr>
            <w:tcW w:w="1628" w:type="dxa"/>
          </w:tcPr>
          <w:p w:rsidR="00AC0323" w:rsidRPr="00EA65E8" w:rsidRDefault="00AC0323" w:rsidP="00EA65E8">
            <w:pPr>
              <w:pStyle w:val="ConsPlusNormal"/>
              <w:snapToGrid w:val="0"/>
              <w:ind w:firstLine="0"/>
              <w:jc w:val="center"/>
              <w:rPr>
                <w:rFonts w:ascii="Times New Roman" w:hAnsi="Times New Roman" w:cs="Times New Roman"/>
                <w:sz w:val="24"/>
                <w:szCs w:val="24"/>
              </w:rPr>
            </w:pPr>
            <w:r w:rsidRPr="00EA65E8">
              <w:rPr>
                <w:rFonts w:ascii="Times New Roman" w:hAnsi="Times New Roman" w:cs="Times New Roman"/>
                <w:sz w:val="24"/>
                <w:szCs w:val="24"/>
              </w:rPr>
              <w:t>Первая очередь</w:t>
            </w:r>
          </w:p>
        </w:tc>
      </w:tr>
      <w:tr w:rsidR="00687D41" w:rsidRPr="00F931C1" w:rsidTr="00F006B2">
        <w:trPr>
          <w:jc w:val="center"/>
        </w:trPr>
        <w:tc>
          <w:tcPr>
            <w:tcW w:w="711" w:type="dxa"/>
          </w:tcPr>
          <w:p w:rsidR="00687D41" w:rsidRPr="00F931C1" w:rsidRDefault="00777940" w:rsidP="00B0211E">
            <w:pPr>
              <w:pStyle w:val="ConsPlusNormal"/>
              <w:snapToGrid w:val="0"/>
              <w:jc w:val="center"/>
              <w:rPr>
                <w:rFonts w:ascii="Times New Roman" w:hAnsi="Times New Roman" w:cs="Times New Roman"/>
                <w:sz w:val="22"/>
                <w:szCs w:val="22"/>
              </w:rPr>
            </w:pPr>
            <w:r w:rsidRPr="00F931C1">
              <w:rPr>
                <w:rFonts w:ascii="Times New Roman" w:hAnsi="Times New Roman" w:cs="Times New Roman"/>
                <w:sz w:val="22"/>
                <w:szCs w:val="22"/>
              </w:rPr>
              <w:t>5</w:t>
            </w:r>
            <w:r w:rsidR="00B0211E" w:rsidRPr="00F931C1">
              <w:rPr>
                <w:rFonts w:ascii="Times New Roman" w:hAnsi="Times New Roman" w:cs="Times New Roman"/>
                <w:sz w:val="22"/>
                <w:szCs w:val="22"/>
              </w:rPr>
              <w:t>4</w:t>
            </w:r>
            <w:r w:rsidRPr="00F931C1">
              <w:rPr>
                <w:rFonts w:ascii="Times New Roman" w:eastAsia="Arial Unicode MS" w:hAnsi="Times New Roman" w:cs="Times New Roman"/>
                <w:bCs/>
                <w:smallCaps/>
                <w:snapToGrid w:val="0"/>
                <w:sz w:val="24"/>
                <w:szCs w:val="24"/>
              </w:rPr>
              <w:t>.</w:t>
            </w:r>
          </w:p>
        </w:tc>
        <w:tc>
          <w:tcPr>
            <w:tcW w:w="7230" w:type="dxa"/>
          </w:tcPr>
          <w:p w:rsidR="00687D41" w:rsidRPr="00F931C1" w:rsidRDefault="00687D41" w:rsidP="00B0211E">
            <w:pPr>
              <w:widowControl/>
              <w:autoSpaceDE w:val="0"/>
              <w:jc w:val="both"/>
              <w:rPr>
                <w:rFonts w:cs="Times New Roman"/>
              </w:rPr>
            </w:pPr>
            <w:r w:rsidRPr="00F931C1">
              <w:rPr>
                <w:rFonts w:cs="Times New Roman"/>
              </w:rPr>
              <w:t xml:space="preserve">Включения в границы населенного пункта села Гремячье земельных участков с кадастровыми номерами 36:31:4000004:132 площадью 3,12 га, 36:31:4000004:134 площадью 2,19 га; из категории земель сельскохозяйственного назначения с целью организации зоны отдыха, туризма, физкультурно-оздоровительной и спортивной деятельности граждан </w:t>
            </w:r>
            <w:r w:rsidR="00B0211E" w:rsidRPr="00F931C1">
              <w:rPr>
                <w:rFonts w:cs="Times New Roman"/>
              </w:rPr>
              <w:t>(Участок № 3)</w:t>
            </w:r>
          </w:p>
        </w:tc>
        <w:tc>
          <w:tcPr>
            <w:tcW w:w="1628" w:type="dxa"/>
          </w:tcPr>
          <w:p w:rsidR="00777940" w:rsidRPr="00F931C1" w:rsidRDefault="00687D41" w:rsidP="00777940">
            <w:pPr>
              <w:pStyle w:val="ConsPlusNormal"/>
              <w:snapToGrid w:val="0"/>
              <w:ind w:firstLine="0"/>
              <w:jc w:val="center"/>
              <w:rPr>
                <w:rFonts w:ascii="Times New Roman" w:hAnsi="Times New Roman" w:cs="Times New Roman"/>
                <w:sz w:val="22"/>
                <w:szCs w:val="22"/>
              </w:rPr>
            </w:pPr>
            <w:r w:rsidRPr="00F931C1">
              <w:rPr>
                <w:rFonts w:ascii="Times New Roman" w:hAnsi="Times New Roman" w:cs="Times New Roman"/>
                <w:sz w:val="22"/>
                <w:szCs w:val="22"/>
              </w:rPr>
              <w:t>Расчетный</w:t>
            </w:r>
          </w:p>
          <w:p w:rsidR="00687D41" w:rsidRPr="00F931C1" w:rsidRDefault="00687D41" w:rsidP="00777940">
            <w:pPr>
              <w:pStyle w:val="ConsPlusNormal"/>
              <w:snapToGrid w:val="0"/>
              <w:ind w:firstLine="0"/>
              <w:jc w:val="center"/>
              <w:rPr>
                <w:rFonts w:ascii="Times New Roman" w:hAnsi="Times New Roman" w:cs="Times New Roman"/>
                <w:sz w:val="22"/>
                <w:szCs w:val="22"/>
              </w:rPr>
            </w:pPr>
            <w:r w:rsidRPr="00F931C1">
              <w:rPr>
                <w:rFonts w:ascii="Times New Roman" w:hAnsi="Times New Roman" w:cs="Times New Roman"/>
                <w:sz w:val="22"/>
                <w:szCs w:val="22"/>
              </w:rPr>
              <w:t>срок</w:t>
            </w:r>
          </w:p>
        </w:tc>
      </w:tr>
      <w:tr w:rsidR="00B0211E" w:rsidRPr="00F931C1" w:rsidTr="00F006B2">
        <w:trPr>
          <w:jc w:val="center"/>
        </w:trPr>
        <w:tc>
          <w:tcPr>
            <w:tcW w:w="711" w:type="dxa"/>
          </w:tcPr>
          <w:p w:rsidR="00B0211E" w:rsidRPr="00F931C1" w:rsidRDefault="00B0211E" w:rsidP="00B0211E">
            <w:pPr>
              <w:pStyle w:val="ConsPlusNormal"/>
              <w:snapToGrid w:val="0"/>
              <w:jc w:val="center"/>
              <w:rPr>
                <w:rFonts w:ascii="Times New Roman" w:hAnsi="Times New Roman" w:cs="Times New Roman"/>
                <w:sz w:val="22"/>
                <w:szCs w:val="22"/>
              </w:rPr>
            </w:pPr>
            <w:r w:rsidRPr="00F931C1">
              <w:rPr>
                <w:rFonts w:ascii="Times New Roman" w:hAnsi="Times New Roman" w:cs="Times New Roman"/>
                <w:sz w:val="22"/>
                <w:szCs w:val="22"/>
                <w:lang w:val="en-US"/>
              </w:rPr>
              <w:t>6</w:t>
            </w:r>
            <w:r w:rsidRPr="00F931C1">
              <w:rPr>
                <w:rFonts w:ascii="Times New Roman" w:hAnsi="Times New Roman" w:cs="Times New Roman"/>
                <w:sz w:val="22"/>
                <w:szCs w:val="22"/>
              </w:rPr>
              <w:t>5</w:t>
            </w:r>
            <w:r w:rsidRPr="00F931C1">
              <w:rPr>
                <w:rFonts w:ascii="Times New Roman" w:hAnsi="Times New Roman" w:cs="Times New Roman"/>
                <w:sz w:val="22"/>
                <w:szCs w:val="22"/>
                <w:lang w:val="en-US"/>
              </w:rPr>
              <w:t>.</w:t>
            </w:r>
          </w:p>
        </w:tc>
        <w:tc>
          <w:tcPr>
            <w:tcW w:w="7230" w:type="dxa"/>
          </w:tcPr>
          <w:p w:rsidR="00B0211E" w:rsidRPr="00F931C1" w:rsidRDefault="00B0211E" w:rsidP="00B0211E">
            <w:pPr>
              <w:widowControl/>
              <w:autoSpaceDE w:val="0"/>
              <w:jc w:val="both"/>
              <w:rPr>
                <w:rFonts w:cs="Times New Roman"/>
              </w:rPr>
            </w:pPr>
            <w:r w:rsidRPr="00F931C1">
              <w:rPr>
                <w:rFonts w:cs="Times New Roman"/>
              </w:rPr>
              <w:t xml:space="preserve">Включения в границы населенного пункта села Гремячье земельного участка с кадастровым номером 36:31:4000004:150 площадью 1,4 га для обслуживания гидротехнического сооружения - плотины планируемого пруда (Участок № </w:t>
            </w:r>
            <w:r w:rsidRPr="00F931C1">
              <w:rPr>
                <w:rFonts w:cs="Times New Roman"/>
                <w:lang w:val="en-US"/>
              </w:rPr>
              <w:t>5</w:t>
            </w:r>
            <w:r w:rsidRPr="00F931C1">
              <w:rPr>
                <w:rFonts w:cs="Times New Roman"/>
              </w:rPr>
              <w:t>)</w:t>
            </w:r>
          </w:p>
        </w:tc>
        <w:tc>
          <w:tcPr>
            <w:tcW w:w="1628" w:type="dxa"/>
          </w:tcPr>
          <w:p w:rsidR="00B0211E" w:rsidRPr="00F931C1" w:rsidRDefault="00B0211E" w:rsidP="00B0211E">
            <w:pPr>
              <w:pStyle w:val="ConsPlusNormal"/>
              <w:snapToGrid w:val="0"/>
              <w:ind w:firstLine="0"/>
              <w:jc w:val="center"/>
              <w:rPr>
                <w:rFonts w:ascii="Times New Roman" w:hAnsi="Times New Roman" w:cs="Times New Roman"/>
                <w:sz w:val="22"/>
                <w:szCs w:val="22"/>
              </w:rPr>
            </w:pPr>
            <w:r w:rsidRPr="00F931C1">
              <w:rPr>
                <w:rFonts w:ascii="Times New Roman" w:hAnsi="Times New Roman" w:cs="Times New Roman"/>
                <w:sz w:val="22"/>
                <w:szCs w:val="22"/>
              </w:rPr>
              <w:t>Расчетный</w:t>
            </w:r>
          </w:p>
          <w:p w:rsidR="00B0211E" w:rsidRPr="00F931C1" w:rsidRDefault="00B0211E" w:rsidP="00B0211E">
            <w:pPr>
              <w:pStyle w:val="ConsPlusNormal"/>
              <w:snapToGrid w:val="0"/>
              <w:ind w:firstLine="0"/>
              <w:jc w:val="center"/>
              <w:rPr>
                <w:rFonts w:ascii="Times New Roman" w:hAnsi="Times New Roman" w:cs="Times New Roman"/>
                <w:sz w:val="22"/>
                <w:szCs w:val="22"/>
              </w:rPr>
            </w:pPr>
            <w:r w:rsidRPr="00F931C1">
              <w:rPr>
                <w:rFonts w:ascii="Times New Roman" w:hAnsi="Times New Roman" w:cs="Times New Roman"/>
                <w:sz w:val="22"/>
                <w:szCs w:val="22"/>
              </w:rPr>
              <w:t>срок</w:t>
            </w:r>
          </w:p>
        </w:tc>
      </w:tr>
    </w:tbl>
    <w:p w:rsidR="00754A7E" w:rsidRPr="00E16EC7" w:rsidRDefault="00754A7E" w:rsidP="00485CDB">
      <w:pPr>
        <w:ind w:firstLine="567"/>
        <w:jc w:val="both"/>
        <w:rPr>
          <w:i/>
        </w:rPr>
      </w:pPr>
      <w:r w:rsidRPr="000870C9">
        <w:rPr>
          <w:i/>
        </w:rPr>
        <w:t xml:space="preserve">Проектные предложения отображены на </w:t>
      </w:r>
      <w:r w:rsidR="000870C9" w:rsidRPr="000870C9">
        <w:rPr>
          <w:i/>
        </w:rPr>
        <w:t>карт</w:t>
      </w:r>
      <w:r w:rsidR="00EA65E8">
        <w:rPr>
          <w:i/>
        </w:rPr>
        <w:t>е</w:t>
      </w:r>
      <w:r w:rsidRPr="000870C9">
        <w:rPr>
          <w:i/>
        </w:rPr>
        <w:t xml:space="preserve"> 1.</w:t>
      </w:r>
    </w:p>
    <w:p w:rsidR="00FD6650" w:rsidRPr="004F32F9" w:rsidRDefault="007314E4" w:rsidP="00777940">
      <w:pPr>
        <w:rPr>
          <w:color w:val="0070C0"/>
        </w:rPr>
      </w:pPr>
      <w:r w:rsidRPr="00E16EC7">
        <w:rPr>
          <w:bCs/>
          <w:smallCaps/>
          <w:snapToGrid w:val="0"/>
        </w:rPr>
        <w:tab/>
      </w:r>
      <w:r w:rsidRPr="00E16EC7">
        <w:rPr>
          <w:b/>
          <w:bCs/>
          <w:smallCaps/>
          <w:snapToGrid w:val="0"/>
        </w:rPr>
        <w:tab/>
      </w:r>
    </w:p>
    <w:p w:rsidR="0010070E" w:rsidRPr="00911A9B" w:rsidRDefault="007314E4" w:rsidP="00101829">
      <w:pPr>
        <w:pStyle w:val="2"/>
        <w:outlineLvl w:val="1"/>
      </w:pPr>
      <w:bookmarkStart w:id="11" w:name="_Toc529537424"/>
      <w:r w:rsidRPr="00911A9B">
        <w:t>Мероприятия по градостроительному зонированию</w:t>
      </w:r>
      <w:bookmarkEnd w:id="11"/>
    </w:p>
    <w:p w:rsidR="00754A7E" w:rsidRPr="00911A9B" w:rsidRDefault="00754A7E" w:rsidP="004A5E6F">
      <w:pPr>
        <w:pStyle w:val="af2"/>
        <w:spacing w:before="0" w:beforeAutospacing="0" w:after="0"/>
        <w:ind w:firstLine="567"/>
        <w:jc w:val="both"/>
      </w:pPr>
      <w:r w:rsidRPr="00911A9B">
        <w:t xml:space="preserve">Функциональные зоны в существующих границах населенных пунктов </w:t>
      </w:r>
      <w:r w:rsidR="00864018">
        <w:t>Гремяченского сельского</w:t>
      </w:r>
      <w:r w:rsidRPr="00911A9B">
        <w:t xml:space="preserve"> поселения определены по фактическому использованию.</w:t>
      </w:r>
    </w:p>
    <w:p w:rsidR="00754A7E" w:rsidRPr="00911A9B" w:rsidRDefault="00754A7E" w:rsidP="004A5E6F">
      <w:pPr>
        <w:pStyle w:val="af2"/>
        <w:spacing w:before="0" w:beforeAutospacing="0" w:after="0"/>
        <w:ind w:firstLine="567"/>
        <w:jc w:val="both"/>
      </w:pPr>
      <w:r w:rsidRPr="00911A9B">
        <w:t>Градостроительное зонирование должно стать важнейшим и эффективным инструментом регулирования градостроительной деятельности и землепользования на территориях муниципальных образований, позволяющим муниципальным образованиям проводить самостоятельную муниципальную политику в области землепользования и застройки.</w:t>
      </w:r>
      <w:r w:rsidRPr="00911A9B">
        <w:rPr>
          <w:i/>
          <w:iCs/>
        </w:rPr>
        <w:t xml:space="preserve"> </w:t>
      </w:r>
    </w:p>
    <w:p w:rsidR="00754A7E" w:rsidRPr="00911A9B" w:rsidRDefault="00754A7E" w:rsidP="004A5E6F">
      <w:pPr>
        <w:pStyle w:val="af2"/>
        <w:spacing w:before="0" w:beforeAutospacing="0" w:after="0"/>
        <w:ind w:firstLine="567"/>
        <w:jc w:val="both"/>
      </w:pPr>
      <w:r w:rsidRPr="00911A9B">
        <w:t>Градостроительное зонирование согласно ст.1 п.6 ГрК РФ — зонирование территории муниципальных образований в целях определения территориальных зон и установления градостроительных регламентов.</w:t>
      </w:r>
    </w:p>
    <w:p w:rsidR="00754A7E" w:rsidRPr="00911A9B" w:rsidRDefault="00754A7E" w:rsidP="003A3D18">
      <w:pPr>
        <w:pStyle w:val="af2"/>
        <w:spacing w:before="0" w:beforeAutospacing="0" w:after="0"/>
        <w:ind w:firstLine="567"/>
        <w:jc w:val="both"/>
      </w:pPr>
      <w:r w:rsidRPr="00911A9B">
        <w:t xml:space="preserve">Правила землепользования и застройки разрабатываются в целях создания условий для устойчивого развития территорий муниципальных образований, сохранения окружающей </w:t>
      </w:r>
      <w:r w:rsidRPr="00911A9B">
        <w:lastRenderedPageBreak/>
        <w:t>среды и объектов культурного наследия; создания условий для планировки территорий муниципальных образований;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754A7E" w:rsidRPr="00911A9B" w:rsidRDefault="00754A7E" w:rsidP="003A3D18">
      <w:pPr>
        <w:pStyle w:val="af2"/>
        <w:spacing w:before="0" w:beforeAutospacing="0" w:after="0"/>
        <w:ind w:firstLine="567"/>
        <w:jc w:val="both"/>
      </w:pPr>
      <w:r w:rsidRPr="00911A9B">
        <w:t xml:space="preserve">В границах функциональных зон, определенных Генеральным планом, при разработке правил землепользования и застройки устанавливаются территориальные зоны </w:t>
      </w:r>
      <w:r w:rsidR="00AC0323">
        <w:t>–</w:t>
      </w:r>
      <w:r w:rsidRPr="00911A9B">
        <w:t xml:space="preserve"> зоны, для которых определяются границы и устанавливаются градостроительные регламенты (ст.1 п.7 ГрК РФ). </w:t>
      </w:r>
    </w:p>
    <w:p w:rsidR="00D50944" w:rsidRPr="00777940" w:rsidRDefault="00D50944" w:rsidP="00D50944">
      <w:pPr>
        <w:pStyle w:val="af2"/>
        <w:spacing w:before="0" w:beforeAutospacing="0" w:after="0"/>
        <w:ind w:firstLine="567"/>
        <w:jc w:val="both"/>
      </w:pPr>
      <w:r w:rsidRPr="00777940">
        <w:t xml:space="preserve">Правила землепользования и застройки Гремяченского сельского поселения утверждены приказом департамента архитектуры и градостроительства Воронежской области от 02.06.2020 № 45-01-04/396 </w:t>
      </w:r>
      <w:bookmarkStart w:id="12" w:name="_Hlk106976941"/>
      <w:r w:rsidRPr="00777940">
        <w:t xml:space="preserve">(в редакции приказа от 14.04.2022 № 45-01-04/320, </w:t>
      </w:r>
      <w:bookmarkStart w:id="13" w:name="_Hlk150851124"/>
      <w:r w:rsidRPr="00777940">
        <w:t>приказа министерства архитектуры и градостроительства Воронежской области от 25.01.2024 № 45-01-04/1</w:t>
      </w:r>
      <w:bookmarkEnd w:id="13"/>
      <w:r w:rsidRPr="00777940">
        <w:t>6)</w:t>
      </w:r>
      <w:bookmarkEnd w:id="12"/>
    </w:p>
    <w:p w:rsidR="00B0211E" w:rsidRDefault="007314E4" w:rsidP="00F931C1">
      <w:pPr>
        <w:jc w:val="both"/>
        <w:rPr>
          <w:b/>
        </w:rPr>
      </w:pPr>
      <w:r w:rsidRPr="00E16EC7">
        <w:rPr>
          <w:b/>
          <w:bCs/>
          <w:smallCaps/>
          <w:snapToGrid w:val="0"/>
        </w:rPr>
        <w:tab/>
      </w:r>
    </w:p>
    <w:p w:rsidR="0010070E" w:rsidRPr="00E16EC7" w:rsidRDefault="007314E4" w:rsidP="00101829">
      <w:pPr>
        <w:pStyle w:val="2"/>
        <w:outlineLvl w:val="1"/>
      </w:pPr>
      <w:bookmarkStart w:id="14" w:name="_Toc529537425"/>
      <w:r w:rsidRPr="00E16EC7">
        <w:t xml:space="preserve">Мероприятия по сохранению, использованию и популяризации объектов культурного наследия местного значения на территории </w:t>
      </w:r>
      <w:r w:rsidR="00864018">
        <w:t>Гремяченского сельского</w:t>
      </w:r>
      <w:r w:rsidRPr="00E16EC7">
        <w:t xml:space="preserve"> поселения</w:t>
      </w:r>
      <w:bookmarkEnd w:id="14"/>
    </w:p>
    <w:p w:rsidR="004B050B" w:rsidRDefault="004B050B" w:rsidP="008C2240">
      <w:pPr>
        <w:pStyle w:val="af2"/>
        <w:spacing w:before="0" w:beforeAutospacing="0" w:after="0"/>
        <w:ind w:firstLine="567"/>
        <w:jc w:val="both"/>
      </w:pPr>
    </w:p>
    <w:p w:rsidR="00754A7E" w:rsidRPr="00E16EC7" w:rsidRDefault="00754A7E" w:rsidP="008C2240">
      <w:pPr>
        <w:pStyle w:val="af2"/>
        <w:spacing w:before="0" w:beforeAutospacing="0" w:after="0"/>
        <w:ind w:firstLine="567"/>
        <w:jc w:val="both"/>
      </w:pPr>
      <w:r w:rsidRPr="00E16EC7">
        <w:t xml:space="preserve">Согласно ст. 14 ФЗ-131 к полномочиям органов местного самоуправления </w:t>
      </w:r>
      <w:r w:rsidR="00523462">
        <w:t>сельского</w:t>
      </w:r>
      <w:r w:rsidRPr="00E16EC7">
        <w:t xml:space="preserve"> поселения относятся 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p>
    <w:p w:rsidR="00754A7E" w:rsidRPr="00E16EC7" w:rsidRDefault="00754A7E" w:rsidP="008C2240">
      <w:pPr>
        <w:pStyle w:val="af2"/>
        <w:spacing w:before="0" w:beforeAutospacing="0" w:after="0"/>
        <w:ind w:firstLine="567"/>
        <w:jc w:val="both"/>
      </w:pPr>
      <w:r w:rsidRPr="00E16EC7">
        <w:t>Согласно Постановлению Правительства Российской Федерации от 26 апреля 2008 г. N 315 «Об утверждении Положения о зонах охраны объектов культурного наследия (памятников истории и культуры) народов Российской Федерации» (в ред. Постановления Правительства РФ от 10.03.2009 N 219) «Утвержденные границы зон охраны объекта культурного наследия, режимы использования земель и градостроительные регламенты в границах данных зон обязательно учитываются и отображаются в документах территориального планирования, правилах землепользования и застройки, документации по планировке территории (в случае необходимости в указанные документы вносятся изменения в установленном порядке)» (п.20).</w:t>
      </w:r>
    </w:p>
    <w:p w:rsidR="005C3BBE" w:rsidRDefault="00F463C0" w:rsidP="00E46D44">
      <w:pPr>
        <w:pStyle w:val="af2"/>
        <w:spacing w:before="0" w:beforeAutospacing="0" w:after="0"/>
        <w:ind w:firstLine="567"/>
        <w:jc w:val="both"/>
      </w:pPr>
      <w:r w:rsidRPr="004125B9">
        <w:t xml:space="preserve">На территории </w:t>
      </w:r>
      <w:r>
        <w:t>сельского</w:t>
      </w:r>
      <w:r w:rsidRPr="004125B9">
        <w:t xml:space="preserve"> поселения расположен</w:t>
      </w:r>
      <w:r>
        <w:t>о</w:t>
      </w:r>
      <w:r w:rsidRPr="004125B9">
        <w:t xml:space="preserve"> </w:t>
      </w:r>
      <w:r>
        <w:t>35</w:t>
      </w:r>
      <w:r w:rsidRPr="004125B9">
        <w:t xml:space="preserve"> объект</w:t>
      </w:r>
      <w:r>
        <w:t>ов</w:t>
      </w:r>
      <w:r w:rsidRPr="004125B9">
        <w:t xml:space="preserve"> культурного наследия</w:t>
      </w:r>
      <w:r>
        <w:t>,</w:t>
      </w:r>
      <w:r w:rsidRPr="004125B9">
        <w:t xml:space="preserve"> </w:t>
      </w:r>
      <w:r>
        <w:t>4 из которых – регионального значения, 31 – выявленный памятник археологии</w:t>
      </w:r>
      <w:r w:rsidRPr="004125B9">
        <w:t xml:space="preserve">. </w:t>
      </w:r>
      <w:r>
        <w:t>Также в с. Гремячье располагается стела ВОВ.</w:t>
      </w:r>
      <w:r w:rsidR="00E46D44" w:rsidRPr="004125B9">
        <w:t xml:space="preserve"> </w:t>
      </w:r>
      <w:r w:rsidR="00E46D44">
        <w:t xml:space="preserve">Для объектов культурного наследия регионального значения, находящихся на территории </w:t>
      </w:r>
      <w:r w:rsidR="00864018">
        <w:t>Гремяченского сельского</w:t>
      </w:r>
      <w:r w:rsidR="00E46D44">
        <w:t xml:space="preserve"> поселения, не устанавливались территории объектов культурного наследия, границы охранных зон и режимы их использования.</w:t>
      </w:r>
    </w:p>
    <w:p w:rsidR="005C3BBE" w:rsidRDefault="005C3BBE" w:rsidP="004475B8">
      <w:pPr>
        <w:pStyle w:val="aa"/>
        <w:keepNext/>
        <w:jc w:val="both"/>
      </w:pPr>
      <w:r>
        <w:t xml:space="preserve">Таблица </w:t>
      </w:r>
      <w:r w:rsidR="008711CC">
        <w:rPr>
          <w:noProof/>
        </w:rPr>
        <w:fldChar w:fldCharType="begin"/>
      </w:r>
      <w:r w:rsidR="00521194">
        <w:rPr>
          <w:noProof/>
        </w:rPr>
        <w:instrText xml:space="preserve"> SEQ Таблица \* ARABIC </w:instrText>
      </w:r>
      <w:r w:rsidR="008711CC">
        <w:rPr>
          <w:noProof/>
        </w:rPr>
        <w:fldChar w:fldCharType="separate"/>
      </w:r>
      <w:r w:rsidR="00F366B6">
        <w:rPr>
          <w:noProof/>
        </w:rPr>
        <w:t>2</w:t>
      </w:r>
      <w:r w:rsidR="008711CC">
        <w:rPr>
          <w:noProof/>
        </w:rPr>
        <w:fldChar w:fldCharType="end"/>
      </w:r>
      <w:r>
        <w:t xml:space="preserve"> </w:t>
      </w:r>
      <w:r w:rsidRPr="00134313">
        <w:t>Перечень мероприятий по сохранению, использованию, популяризации и охране объектов культурного наследия</w:t>
      </w:r>
    </w:p>
    <w:tbl>
      <w:tblPr>
        <w:tblW w:w="97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4A0"/>
      </w:tblPr>
      <w:tblGrid>
        <w:gridCol w:w="567"/>
        <w:gridCol w:w="7622"/>
        <w:gridCol w:w="1559"/>
      </w:tblGrid>
      <w:tr w:rsidR="00E46D44" w:rsidTr="00E46D44">
        <w:trPr>
          <w:trHeight w:val="276"/>
          <w:jc w:val="center"/>
        </w:trPr>
        <w:tc>
          <w:tcPr>
            <w:tcW w:w="567" w:type="dxa"/>
            <w:tcBorders>
              <w:top w:val="single" w:sz="4" w:space="0" w:color="auto"/>
              <w:left w:val="single" w:sz="4" w:space="0" w:color="auto"/>
              <w:bottom w:val="single" w:sz="4" w:space="0" w:color="auto"/>
              <w:right w:val="single" w:sz="4" w:space="0" w:color="auto"/>
            </w:tcBorders>
            <w:shd w:val="clear" w:color="auto" w:fill="DAEEF3"/>
            <w:hideMark/>
          </w:tcPr>
          <w:p w:rsidR="00E46D44" w:rsidRDefault="00E46D44" w:rsidP="006C4E4E">
            <w:pPr>
              <w:pStyle w:val="af5"/>
              <w:snapToGrid w:val="0"/>
              <w:jc w:val="both"/>
              <w:rPr>
                <w:rFonts w:eastAsia="Times New Roman"/>
                <w:b/>
                <w:bCs/>
              </w:rPr>
            </w:pPr>
            <w:r>
              <w:rPr>
                <w:rFonts w:eastAsia="Times New Roman"/>
                <w:b/>
                <w:bCs/>
              </w:rPr>
              <w:t>№ п</w:t>
            </w:r>
            <w:r>
              <w:rPr>
                <w:b/>
                <w:bCs/>
              </w:rPr>
              <w:t>/</w:t>
            </w:r>
            <w:r>
              <w:rPr>
                <w:rFonts w:eastAsia="Times New Roman"/>
                <w:b/>
                <w:bCs/>
              </w:rPr>
              <w:t>п</w:t>
            </w:r>
          </w:p>
        </w:tc>
        <w:tc>
          <w:tcPr>
            <w:tcW w:w="7622" w:type="dxa"/>
            <w:tcBorders>
              <w:top w:val="single" w:sz="4" w:space="0" w:color="auto"/>
              <w:left w:val="single" w:sz="4" w:space="0" w:color="auto"/>
              <w:bottom w:val="single" w:sz="4" w:space="0" w:color="auto"/>
              <w:right w:val="single" w:sz="4" w:space="0" w:color="auto"/>
            </w:tcBorders>
            <w:shd w:val="clear" w:color="auto" w:fill="DAEEF3"/>
            <w:hideMark/>
          </w:tcPr>
          <w:p w:rsidR="00E46D44" w:rsidRDefault="00E46D44" w:rsidP="005C3BBE">
            <w:pPr>
              <w:pStyle w:val="af5"/>
              <w:snapToGrid w:val="0"/>
              <w:jc w:val="center"/>
              <w:rPr>
                <w:rFonts w:eastAsia="Times New Roman"/>
                <w:b/>
                <w:bCs/>
              </w:rPr>
            </w:pPr>
            <w:r>
              <w:rPr>
                <w:rFonts w:eastAsia="Times New Roman"/>
                <w:b/>
                <w:bCs/>
              </w:rPr>
              <w:t>Наименование мероприятия</w:t>
            </w:r>
          </w:p>
        </w:tc>
        <w:tc>
          <w:tcPr>
            <w:tcW w:w="1559" w:type="dxa"/>
            <w:tcBorders>
              <w:top w:val="single" w:sz="4" w:space="0" w:color="auto"/>
              <w:left w:val="single" w:sz="4" w:space="0" w:color="auto"/>
              <w:bottom w:val="single" w:sz="4" w:space="0" w:color="auto"/>
              <w:right w:val="single" w:sz="4" w:space="0" w:color="auto"/>
            </w:tcBorders>
            <w:shd w:val="clear" w:color="auto" w:fill="DAEEF3"/>
            <w:hideMark/>
          </w:tcPr>
          <w:p w:rsidR="00E46D44" w:rsidRDefault="00E46D44" w:rsidP="006C4E4E">
            <w:pPr>
              <w:pStyle w:val="af5"/>
              <w:snapToGrid w:val="0"/>
              <w:jc w:val="center"/>
              <w:rPr>
                <w:rFonts w:eastAsia="Times New Roman"/>
                <w:b/>
                <w:bCs/>
              </w:rPr>
            </w:pPr>
            <w:r>
              <w:rPr>
                <w:rFonts w:eastAsia="Times New Roman"/>
                <w:b/>
                <w:bCs/>
              </w:rPr>
              <w:t>Сроки реализации</w:t>
            </w:r>
          </w:p>
        </w:tc>
      </w:tr>
      <w:tr w:rsidR="008F4FAC" w:rsidTr="00E46D44">
        <w:trPr>
          <w:trHeight w:val="276"/>
          <w:jc w:val="center"/>
        </w:trPr>
        <w:tc>
          <w:tcPr>
            <w:tcW w:w="567" w:type="dxa"/>
            <w:tcBorders>
              <w:top w:val="single" w:sz="4" w:space="0" w:color="auto"/>
              <w:left w:val="single" w:sz="4" w:space="0" w:color="auto"/>
              <w:bottom w:val="single" w:sz="4" w:space="0" w:color="auto"/>
              <w:right w:val="single" w:sz="4" w:space="0" w:color="auto"/>
            </w:tcBorders>
          </w:tcPr>
          <w:p w:rsidR="008F4FAC" w:rsidRDefault="008F4FAC" w:rsidP="00E46D44">
            <w:pPr>
              <w:pStyle w:val="af5"/>
              <w:numPr>
                <w:ilvl w:val="0"/>
                <w:numId w:val="23"/>
              </w:numPr>
              <w:snapToGrid w:val="0"/>
              <w:jc w:val="both"/>
            </w:pPr>
          </w:p>
        </w:tc>
        <w:tc>
          <w:tcPr>
            <w:tcW w:w="7622" w:type="dxa"/>
            <w:tcBorders>
              <w:top w:val="single" w:sz="4" w:space="0" w:color="auto"/>
              <w:left w:val="single" w:sz="4" w:space="0" w:color="auto"/>
              <w:bottom w:val="single" w:sz="4" w:space="0" w:color="auto"/>
              <w:right w:val="single" w:sz="4" w:space="0" w:color="auto"/>
            </w:tcBorders>
            <w:hideMark/>
          </w:tcPr>
          <w:p w:rsidR="008F4FAC" w:rsidRDefault="008F4FAC" w:rsidP="006C4E4E">
            <w:pPr>
              <w:tabs>
                <w:tab w:val="left" w:pos="6816"/>
              </w:tabs>
              <w:suppressAutoHyphens/>
              <w:snapToGrid w:val="0"/>
              <w:jc w:val="both"/>
              <w:rPr>
                <w:kern w:val="2"/>
                <w:lang w:eastAsia="ar-SA"/>
              </w:rPr>
            </w:pPr>
            <w:r>
              <w:t xml:space="preserve">Проведение мероприятий, направленных на сохранение и популяризацию объектов культурного наследия в рамках работы с детьми и молодежью, в рамках организации библиотечного обслуживания населения, в рамках создания условий для организации </w:t>
            </w:r>
            <w:r>
              <w:lastRenderedPageBreak/>
              <w:t>досуга населения района.</w:t>
            </w:r>
          </w:p>
        </w:tc>
        <w:tc>
          <w:tcPr>
            <w:tcW w:w="1559" w:type="dxa"/>
            <w:tcBorders>
              <w:top w:val="single" w:sz="4" w:space="0" w:color="auto"/>
              <w:left w:val="single" w:sz="4" w:space="0" w:color="auto"/>
              <w:bottom w:val="single" w:sz="4" w:space="0" w:color="auto"/>
              <w:right w:val="single" w:sz="4" w:space="0" w:color="auto"/>
            </w:tcBorders>
            <w:hideMark/>
          </w:tcPr>
          <w:p w:rsidR="008F4FAC" w:rsidRPr="00EA65E8" w:rsidRDefault="008F4FAC" w:rsidP="00525D87">
            <w:pPr>
              <w:pStyle w:val="ConsPlusNormal"/>
              <w:snapToGrid w:val="0"/>
              <w:ind w:firstLine="0"/>
              <w:jc w:val="center"/>
              <w:rPr>
                <w:rFonts w:ascii="Times New Roman" w:hAnsi="Times New Roman" w:cs="Times New Roman"/>
                <w:sz w:val="24"/>
                <w:szCs w:val="24"/>
              </w:rPr>
            </w:pPr>
            <w:r w:rsidRPr="00EA65E8">
              <w:rPr>
                <w:rFonts w:ascii="Times New Roman" w:hAnsi="Times New Roman" w:cs="Times New Roman"/>
                <w:sz w:val="24"/>
                <w:szCs w:val="24"/>
              </w:rPr>
              <w:lastRenderedPageBreak/>
              <w:t>Первая очередь</w:t>
            </w:r>
          </w:p>
        </w:tc>
      </w:tr>
      <w:tr w:rsidR="008F4FAC" w:rsidTr="00E46D44">
        <w:trPr>
          <w:trHeight w:val="276"/>
          <w:jc w:val="center"/>
        </w:trPr>
        <w:tc>
          <w:tcPr>
            <w:tcW w:w="567" w:type="dxa"/>
            <w:tcBorders>
              <w:top w:val="single" w:sz="4" w:space="0" w:color="auto"/>
              <w:left w:val="single" w:sz="4" w:space="0" w:color="auto"/>
              <w:bottom w:val="single" w:sz="4" w:space="0" w:color="auto"/>
              <w:right w:val="single" w:sz="4" w:space="0" w:color="auto"/>
            </w:tcBorders>
          </w:tcPr>
          <w:p w:rsidR="008F4FAC" w:rsidRDefault="008F4FAC" w:rsidP="00E46D44">
            <w:pPr>
              <w:pStyle w:val="af5"/>
              <w:numPr>
                <w:ilvl w:val="0"/>
                <w:numId w:val="23"/>
              </w:numPr>
              <w:snapToGrid w:val="0"/>
              <w:jc w:val="both"/>
            </w:pPr>
          </w:p>
        </w:tc>
        <w:tc>
          <w:tcPr>
            <w:tcW w:w="7622" w:type="dxa"/>
            <w:tcBorders>
              <w:top w:val="single" w:sz="4" w:space="0" w:color="auto"/>
              <w:left w:val="single" w:sz="4" w:space="0" w:color="auto"/>
              <w:bottom w:val="single" w:sz="4" w:space="0" w:color="auto"/>
              <w:right w:val="single" w:sz="4" w:space="0" w:color="auto"/>
            </w:tcBorders>
            <w:hideMark/>
          </w:tcPr>
          <w:p w:rsidR="008F4FAC" w:rsidRDefault="008F4FAC" w:rsidP="00777940">
            <w:pPr>
              <w:tabs>
                <w:tab w:val="left" w:pos="6816"/>
              </w:tabs>
              <w:suppressAutoHyphens/>
              <w:snapToGrid w:val="0"/>
              <w:jc w:val="both"/>
              <w:rPr>
                <w:kern w:val="2"/>
                <w:lang w:eastAsia="ar-SA"/>
              </w:rPr>
            </w:pPr>
            <w:r>
              <w:t>Проведение мероприятий по установлению границ территорий выявленных объектов культурного наследия.</w:t>
            </w:r>
          </w:p>
        </w:tc>
        <w:tc>
          <w:tcPr>
            <w:tcW w:w="1559" w:type="dxa"/>
            <w:tcBorders>
              <w:top w:val="single" w:sz="4" w:space="0" w:color="auto"/>
              <w:left w:val="single" w:sz="4" w:space="0" w:color="auto"/>
              <w:bottom w:val="single" w:sz="4" w:space="0" w:color="auto"/>
              <w:right w:val="single" w:sz="4" w:space="0" w:color="auto"/>
            </w:tcBorders>
            <w:hideMark/>
          </w:tcPr>
          <w:p w:rsidR="008F4FAC" w:rsidRPr="00EA65E8" w:rsidRDefault="008F4FAC" w:rsidP="00525D87">
            <w:pPr>
              <w:pStyle w:val="ConsPlusNormal"/>
              <w:snapToGrid w:val="0"/>
              <w:ind w:firstLine="0"/>
              <w:jc w:val="center"/>
              <w:rPr>
                <w:rFonts w:ascii="Times New Roman" w:hAnsi="Times New Roman" w:cs="Times New Roman"/>
                <w:sz w:val="24"/>
                <w:szCs w:val="24"/>
              </w:rPr>
            </w:pPr>
            <w:r w:rsidRPr="00EA65E8">
              <w:rPr>
                <w:rFonts w:ascii="Times New Roman" w:hAnsi="Times New Roman" w:cs="Times New Roman"/>
                <w:sz w:val="24"/>
                <w:szCs w:val="24"/>
              </w:rPr>
              <w:t>Первая очередь</w:t>
            </w:r>
          </w:p>
        </w:tc>
      </w:tr>
      <w:tr w:rsidR="008F4FAC" w:rsidTr="00E46D44">
        <w:trPr>
          <w:trHeight w:val="276"/>
          <w:jc w:val="center"/>
        </w:trPr>
        <w:tc>
          <w:tcPr>
            <w:tcW w:w="567" w:type="dxa"/>
            <w:tcBorders>
              <w:top w:val="single" w:sz="4" w:space="0" w:color="auto"/>
              <w:left w:val="single" w:sz="4" w:space="0" w:color="auto"/>
              <w:bottom w:val="single" w:sz="4" w:space="0" w:color="auto"/>
              <w:right w:val="single" w:sz="4" w:space="0" w:color="auto"/>
            </w:tcBorders>
          </w:tcPr>
          <w:p w:rsidR="008F4FAC" w:rsidRDefault="008F4FAC" w:rsidP="00E46D44">
            <w:pPr>
              <w:pStyle w:val="af5"/>
              <w:numPr>
                <w:ilvl w:val="0"/>
                <w:numId w:val="23"/>
              </w:numPr>
              <w:snapToGrid w:val="0"/>
              <w:jc w:val="both"/>
            </w:pPr>
          </w:p>
        </w:tc>
        <w:tc>
          <w:tcPr>
            <w:tcW w:w="7622" w:type="dxa"/>
            <w:tcBorders>
              <w:top w:val="single" w:sz="4" w:space="0" w:color="auto"/>
              <w:left w:val="single" w:sz="4" w:space="0" w:color="auto"/>
              <w:bottom w:val="single" w:sz="4" w:space="0" w:color="auto"/>
              <w:right w:val="single" w:sz="4" w:space="0" w:color="auto"/>
            </w:tcBorders>
            <w:hideMark/>
          </w:tcPr>
          <w:p w:rsidR="008F4FAC" w:rsidRDefault="008F4FAC" w:rsidP="006C4E4E">
            <w:pPr>
              <w:suppressAutoHyphens/>
              <w:snapToGrid w:val="0"/>
              <w:jc w:val="both"/>
              <w:rPr>
                <w:rFonts w:eastAsia="Lucida Sans Unicode"/>
                <w:kern w:val="2"/>
                <w:lang w:eastAsia="ar-SA"/>
              </w:rPr>
            </w:pPr>
            <w:r>
              <w:t>Проведение историко-культурной экспертизы в отношении земельных участков, подлежащих хозяйственному освоению.</w:t>
            </w:r>
          </w:p>
        </w:tc>
        <w:tc>
          <w:tcPr>
            <w:tcW w:w="1559" w:type="dxa"/>
            <w:tcBorders>
              <w:top w:val="single" w:sz="4" w:space="0" w:color="auto"/>
              <w:left w:val="single" w:sz="4" w:space="0" w:color="auto"/>
              <w:bottom w:val="single" w:sz="4" w:space="0" w:color="auto"/>
              <w:right w:val="single" w:sz="4" w:space="0" w:color="auto"/>
            </w:tcBorders>
            <w:hideMark/>
          </w:tcPr>
          <w:p w:rsidR="008F4FAC" w:rsidRPr="00EA65E8" w:rsidRDefault="008F4FAC" w:rsidP="00525D87">
            <w:pPr>
              <w:pStyle w:val="ConsPlusNormal"/>
              <w:snapToGrid w:val="0"/>
              <w:ind w:firstLine="0"/>
              <w:jc w:val="center"/>
              <w:rPr>
                <w:rFonts w:ascii="Times New Roman" w:hAnsi="Times New Roman" w:cs="Times New Roman"/>
                <w:sz w:val="24"/>
                <w:szCs w:val="24"/>
              </w:rPr>
            </w:pPr>
            <w:r w:rsidRPr="00EA65E8">
              <w:rPr>
                <w:rFonts w:ascii="Times New Roman" w:hAnsi="Times New Roman" w:cs="Times New Roman"/>
                <w:sz w:val="24"/>
                <w:szCs w:val="24"/>
              </w:rPr>
              <w:t>Первая очередь</w:t>
            </w:r>
          </w:p>
        </w:tc>
      </w:tr>
      <w:tr w:rsidR="00E46D44" w:rsidTr="00E46D44">
        <w:trPr>
          <w:trHeight w:val="276"/>
          <w:jc w:val="center"/>
        </w:trPr>
        <w:tc>
          <w:tcPr>
            <w:tcW w:w="567" w:type="dxa"/>
            <w:tcBorders>
              <w:top w:val="single" w:sz="4" w:space="0" w:color="auto"/>
              <w:left w:val="single" w:sz="4" w:space="0" w:color="auto"/>
              <w:bottom w:val="single" w:sz="4" w:space="0" w:color="auto"/>
              <w:right w:val="single" w:sz="4" w:space="0" w:color="auto"/>
            </w:tcBorders>
          </w:tcPr>
          <w:p w:rsidR="00E46D44" w:rsidRDefault="00E46D44" w:rsidP="00E46D44">
            <w:pPr>
              <w:pStyle w:val="af5"/>
              <w:numPr>
                <w:ilvl w:val="0"/>
                <w:numId w:val="23"/>
              </w:numPr>
              <w:snapToGrid w:val="0"/>
              <w:jc w:val="both"/>
            </w:pPr>
          </w:p>
        </w:tc>
        <w:tc>
          <w:tcPr>
            <w:tcW w:w="7622" w:type="dxa"/>
            <w:tcBorders>
              <w:top w:val="single" w:sz="4" w:space="0" w:color="auto"/>
              <w:left w:val="single" w:sz="4" w:space="0" w:color="auto"/>
              <w:bottom w:val="single" w:sz="4" w:space="0" w:color="auto"/>
              <w:right w:val="single" w:sz="4" w:space="0" w:color="auto"/>
            </w:tcBorders>
            <w:hideMark/>
          </w:tcPr>
          <w:p w:rsidR="00E46D44" w:rsidRDefault="00E46D44" w:rsidP="006C4E4E">
            <w:pPr>
              <w:suppressAutoHyphens/>
              <w:snapToGrid w:val="0"/>
              <w:jc w:val="both"/>
              <w:rPr>
                <w:rFonts w:eastAsia="Lucida Sans Unicode"/>
                <w:kern w:val="2"/>
                <w:lang w:eastAsia="ar-SA"/>
              </w:rPr>
            </w:pPr>
            <w:r>
              <w:t>Проведение мероприятий по разработке и утверждению проектов охранных зон объектов культурного наследия, назначению режимов использования территорий в границах охранных зон.</w:t>
            </w:r>
          </w:p>
        </w:tc>
        <w:tc>
          <w:tcPr>
            <w:tcW w:w="1559" w:type="dxa"/>
            <w:tcBorders>
              <w:top w:val="single" w:sz="4" w:space="0" w:color="auto"/>
              <w:left w:val="single" w:sz="4" w:space="0" w:color="auto"/>
              <w:bottom w:val="single" w:sz="4" w:space="0" w:color="auto"/>
              <w:right w:val="single" w:sz="4" w:space="0" w:color="auto"/>
            </w:tcBorders>
            <w:hideMark/>
          </w:tcPr>
          <w:p w:rsidR="00E46D44" w:rsidRDefault="008F4FAC" w:rsidP="006C4E4E">
            <w:pPr>
              <w:pStyle w:val="af5"/>
              <w:snapToGrid w:val="0"/>
              <w:jc w:val="center"/>
            </w:pPr>
            <w:r w:rsidRPr="00EA65E8">
              <w:t>Первая очередь</w:t>
            </w:r>
          </w:p>
        </w:tc>
      </w:tr>
      <w:tr w:rsidR="00E46D44" w:rsidTr="00E46D44">
        <w:trPr>
          <w:trHeight w:val="276"/>
          <w:jc w:val="center"/>
        </w:trPr>
        <w:tc>
          <w:tcPr>
            <w:tcW w:w="9748" w:type="dxa"/>
            <w:gridSpan w:val="3"/>
            <w:tcBorders>
              <w:top w:val="single" w:sz="4" w:space="0" w:color="auto"/>
              <w:left w:val="single" w:sz="4" w:space="0" w:color="auto"/>
              <w:bottom w:val="single" w:sz="4" w:space="0" w:color="auto"/>
              <w:right w:val="single" w:sz="4" w:space="0" w:color="auto"/>
            </w:tcBorders>
            <w:hideMark/>
          </w:tcPr>
          <w:p w:rsidR="00E46D44" w:rsidRDefault="00E46D44" w:rsidP="006C4E4E">
            <w:pPr>
              <w:pStyle w:val="af5"/>
              <w:snapToGrid w:val="0"/>
              <w:jc w:val="both"/>
            </w:pPr>
            <w:r>
              <w:t xml:space="preserve">Мероприятия, находящиеся в ведении органов местного самоуправления </w:t>
            </w:r>
            <w:r w:rsidR="00523462">
              <w:t>сельского</w:t>
            </w:r>
            <w:r>
              <w:t xml:space="preserve"> поселения</w:t>
            </w:r>
          </w:p>
        </w:tc>
      </w:tr>
      <w:tr w:rsidR="00E46D44" w:rsidTr="00E46D44">
        <w:trPr>
          <w:trHeight w:val="276"/>
          <w:jc w:val="center"/>
        </w:trPr>
        <w:tc>
          <w:tcPr>
            <w:tcW w:w="567" w:type="dxa"/>
            <w:tcBorders>
              <w:top w:val="single" w:sz="4" w:space="0" w:color="auto"/>
              <w:left w:val="single" w:sz="4" w:space="0" w:color="auto"/>
              <w:bottom w:val="single" w:sz="4" w:space="0" w:color="auto"/>
              <w:right w:val="single" w:sz="4" w:space="0" w:color="auto"/>
            </w:tcBorders>
          </w:tcPr>
          <w:p w:rsidR="00E46D44" w:rsidRDefault="00E46D44" w:rsidP="00E46D44">
            <w:pPr>
              <w:pStyle w:val="af5"/>
              <w:numPr>
                <w:ilvl w:val="0"/>
                <w:numId w:val="23"/>
              </w:numPr>
              <w:snapToGrid w:val="0"/>
              <w:jc w:val="both"/>
            </w:pPr>
          </w:p>
        </w:tc>
        <w:tc>
          <w:tcPr>
            <w:tcW w:w="7622" w:type="dxa"/>
            <w:tcBorders>
              <w:top w:val="single" w:sz="4" w:space="0" w:color="auto"/>
              <w:left w:val="single" w:sz="4" w:space="0" w:color="auto"/>
              <w:bottom w:val="single" w:sz="4" w:space="0" w:color="auto"/>
              <w:right w:val="single" w:sz="4" w:space="0" w:color="auto"/>
            </w:tcBorders>
            <w:hideMark/>
          </w:tcPr>
          <w:p w:rsidR="00E46D44" w:rsidRDefault="00E46D44" w:rsidP="006C4E4E">
            <w:pPr>
              <w:suppressAutoHyphens/>
              <w:jc w:val="both"/>
              <w:rPr>
                <w:rFonts w:eastAsia="Lucida Sans Unicode"/>
                <w:kern w:val="2"/>
                <w:lang w:eastAsia="ar-SA"/>
              </w:rPr>
            </w:pPr>
            <w:r>
              <w:t>Обеспечение сохранения объектов культурного наследия местного значения.</w:t>
            </w:r>
          </w:p>
        </w:tc>
        <w:tc>
          <w:tcPr>
            <w:tcW w:w="1559" w:type="dxa"/>
            <w:tcBorders>
              <w:top w:val="single" w:sz="4" w:space="0" w:color="auto"/>
              <w:left w:val="single" w:sz="4" w:space="0" w:color="auto"/>
              <w:bottom w:val="single" w:sz="4" w:space="0" w:color="auto"/>
              <w:right w:val="single" w:sz="4" w:space="0" w:color="auto"/>
            </w:tcBorders>
            <w:hideMark/>
          </w:tcPr>
          <w:p w:rsidR="00E46D44" w:rsidRDefault="008F4FAC" w:rsidP="006C4E4E">
            <w:pPr>
              <w:pStyle w:val="af5"/>
              <w:snapToGrid w:val="0"/>
              <w:jc w:val="center"/>
            </w:pPr>
            <w:r w:rsidRPr="00EA65E8">
              <w:t>Первая очередь</w:t>
            </w:r>
          </w:p>
        </w:tc>
      </w:tr>
    </w:tbl>
    <w:p w:rsidR="00754A7E" w:rsidRDefault="00754A7E" w:rsidP="00E86C92">
      <w:pPr>
        <w:pStyle w:val="af2"/>
        <w:spacing w:before="0" w:beforeAutospacing="0" w:after="0"/>
        <w:ind w:firstLine="567"/>
        <w:jc w:val="both"/>
        <w:rPr>
          <w:i/>
        </w:rPr>
      </w:pPr>
      <w:r w:rsidRPr="000870C9">
        <w:rPr>
          <w:i/>
        </w:rPr>
        <w:t xml:space="preserve">Места размещения объектов культурного наследия отображены на </w:t>
      </w:r>
      <w:r w:rsidR="000870C9" w:rsidRPr="000870C9">
        <w:rPr>
          <w:i/>
        </w:rPr>
        <w:t>карт</w:t>
      </w:r>
      <w:r w:rsidR="00F463C0">
        <w:rPr>
          <w:i/>
        </w:rPr>
        <w:t>ах 1 и</w:t>
      </w:r>
      <w:r w:rsidRPr="000870C9">
        <w:rPr>
          <w:i/>
        </w:rPr>
        <w:t xml:space="preserve"> </w:t>
      </w:r>
      <w:r w:rsidR="00F463C0">
        <w:rPr>
          <w:i/>
        </w:rPr>
        <w:t>7</w:t>
      </w:r>
      <w:r w:rsidRPr="000870C9">
        <w:rPr>
          <w:i/>
        </w:rPr>
        <w:t>.</w:t>
      </w:r>
    </w:p>
    <w:p w:rsidR="00754A7E" w:rsidRPr="00E16EC7" w:rsidRDefault="00754A7E" w:rsidP="00EC65EC">
      <w:pPr>
        <w:pStyle w:val="2"/>
        <w:outlineLvl w:val="1"/>
      </w:pPr>
      <w:bookmarkStart w:id="15" w:name="_Toc529537426"/>
      <w:r w:rsidRPr="00E16EC7">
        <w:t xml:space="preserve">Мероприятия по размещению на территории </w:t>
      </w:r>
      <w:r w:rsidR="00864018">
        <w:t>Гремяченского сельского</w:t>
      </w:r>
      <w:r w:rsidRPr="00E16EC7">
        <w:t xml:space="preserve"> поселения объектов капитального строительства местного значения</w:t>
      </w:r>
      <w:bookmarkEnd w:id="15"/>
    </w:p>
    <w:p w:rsidR="0010070E" w:rsidRPr="0029074A" w:rsidRDefault="00754A7E" w:rsidP="0029074A">
      <w:pPr>
        <w:pStyle w:val="10"/>
        <w:outlineLvl w:val="2"/>
      </w:pPr>
      <w:bookmarkStart w:id="16" w:name="_Toc529537427"/>
      <w:r w:rsidRPr="00CC773D">
        <w:t xml:space="preserve">Предложения по обеспечению территории </w:t>
      </w:r>
      <w:r w:rsidR="00864018">
        <w:t>Гремяченского сельского</w:t>
      </w:r>
      <w:r w:rsidRPr="00CC773D">
        <w:t xml:space="preserve"> поселения объектами инженерной инфраструктуры</w:t>
      </w:r>
      <w:bookmarkEnd w:id="16"/>
    </w:p>
    <w:p w:rsidR="0029074A" w:rsidRDefault="0029074A" w:rsidP="0029074A">
      <w:pPr>
        <w:ind w:firstLine="540"/>
        <w:jc w:val="both"/>
      </w:pPr>
      <w:r w:rsidRPr="00292E19">
        <w:rPr>
          <w:snapToGrid w:val="0"/>
        </w:rPr>
        <w:t xml:space="preserve">Согласно ст. 14 ФЗ-131 к полномочиям органов местного самоуправления </w:t>
      </w:r>
      <w:r w:rsidR="00523462">
        <w:rPr>
          <w:snapToGrid w:val="0"/>
        </w:rPr>
        <w:t>сельского</w:t>
      </w:r>
      <w:r w:rsidRPr="00292E19">
        <w:rPr>
          <w:snapToGrid w:val="0"/>
        </w:rPr>
        <w:t xml:space="preserve"> поселения относятся </w:t>
      </w:r>
      <w:r w:rsidRPr="00292E19">
        <w:t>организация в границах поселения электро-, тепло-, газо- и водоснабжения населения, водоотведения, снабжения населения топливом в пределах полномочий, установленных законода</w:t>
      </w:r>
      <w:r>
        <w:t>тельством Российской Федерации.</w:t>
      </w:r>
    </w:p>
    <w:p w:rsidR="00765326" w:rsidRDefault="00765326" w:rsidP="0029074A">
      <w:pPr>
        <w:ind w:firstLine="540"/>
        <w:jc w:val="both"/>
      </w:pPr>
    </w:p>
    <w:p w:rsidR="005954D9" w:rsidRDefault="006C4E4E" w:rsidP="00765326">
      <w:pPr>
        <w:pStyle w:val="aa"/>
        <w:keepNext/>
        <w:spacing w:before="0"/>
        <w:jc w:val="both"/>
      </w:pPr>
      <w:r>
        <w:t xml:space="preserve">Таблица </w:t>
      </w:r>
      <w:r w:rsidR="008711CC">
        <w:rPr>
          <w:noProof/>
        </w:rPr>
        <w:fldChar w:fldCharType="begin"/>
      </w:r>
      <w:r w:rsidR="00521194">
        <w:rPr>
          <w:noProof/>
        </w:rPr>
        <w:instrText xml:space="preserve"> SEQ Таблица \* ARABIC </w:instrText>
      </w:r>
      <w:r w:rsidR="008711CC">
        <w:rPr>
          <w:noProof/>
        </w:rPr>
        <w:fldChar w:fldCharType="separate"/>
      </w:r>
      <w:r w:rsidR="00F366B6">
        <w:rPr>
          <w:noProof/>
        </w:rPr>
        <w:t>3</w:t>
      </w:r>
      <w:r w:rsidR="008711CC">
        <w:rPr>
          <w:noProof/>
        </w:rPr>
        <w:fldChar w:fldCharType="end"/>
      </w:r>
      <w:r w:rsidRPr="006C4E4E">
        <w:t xml:space="preserve"> </w:t>
      </w:r>
      <w:r>
        <w:t xml:space="preserve">Перечень мероприятий </w:t>
      </w:r>
      <w:r w:rsidRPr="006C4E4E">
        <w:t xml:space="preserve">по обеспечению территории </w:t>
      </w:r>
      <w:r w:rsidR="00864018">
        <w:t>Гремяченского сельского</w:t>
      </w:r>
      <w:r w:rsidRPr="006C4E4E">
        <w:t xml:space="preserve"> поселения объектами инженерной инфраструктуры</w:t>
      </w:r>
    </w:p>
    <w:tbl>
      <w:tblPr>
        <w:tblW w:w="9557" w:type="dxa"/>
        <w:tblInd w:w="137" w:type="dxa"/>
        <w:tblLayout w:type="fixed"/>
        <w:tblCellMar>
          <w:top w:w="55" w:type="dxa"/>
          <w:left w:w="55" w:type="dxa"/>
          <w:bottom w:w="55" w:type="dxa"/>
          <w:right w:w="55" w:type="dxa"/>
        </w:tblCellMar>
        <w:tblLook w:val="04A0"/>
      </w:tblPr>
      <w:tblGrid>
        <w:gridCol w:w="709"/>
        <w:gridCol w:w="6582"/>
        <w:gridCol w:w="2266"/>
      </w:tblGrid>
      <w:tr w:rsidR="005954D9" w:rsidRPr="00BD7A23" w:rsidTr="00F006B2">
        <w:trPr>
          <w:trHeight w:val="276"/>
        </w:trPr>
        <w:tc>
          <w:tcPr>
            <w:tcW w:w="709" w:type="dxa"/>
            <w:tcBorders>
              <w:top w:val="single" w:sz="4" w:space="0" w:color="000000"/>
              <w:left w:val="single" w:sz="4" w:space="0" w:color="000000"/>
              <w:bottom w:val="single" w:sz="4" w:space="0" w:color="000000"/>
              <w:right w:val="nil"/>
            </w:tcBorders>
            <w:shd w:val="clear" w:color="auto" w:fill="DAEEF3"/>
            <w:hideMark/>
          </w:tcPr>
          <w:p w:rsidR="005954D9" w:rsidRPr="00242001" w:rsidRDefault="005954D9" w:rsidP="00525D87">
            <w:pPr>
              <w:pStyle w:val="af5"/>
              <w:snapToGrid w:val="0"/>
              <w:jc w:val="both"/>
              <w:rPr>
                <w:rFonts w:eastAsia="Times New Roman"/>
                <w:b/>
                <w:bCs/>
              </w:rPr>
            </w:pPr>
            <w:r w:rsidRPr="00242001">
              <w:rPr>
                <w:rFonts w:eastAsia="Times New Roman"/>
                <w:b/>
                <w:bCs/>
              </w:rPr>
              <w:t xml:space="preserve">№ </w:t>
            </w:r>
          </w:p>
          <w:p w:rsidR="005954D9" w:rsidRPr="00242001" w:rsidRDefault="005954D9" w:rsidP="00525D87">
            <w:pPr>
              <w:pStyle w:val="af5"/>
              <w:jc w:val="both"/>
              <w:rPr>
                <w:rFonts w:eastAsia="Times New Roman"/>
                <w:b/>
                <w:bCs/>
              </w:rPr>
            </w:pPr>
            <w:r w:rsidRPr="00242001">
              <w:rPr>
                <w:rFonts w:eastAsia="Times New Roman"/>
                <w:b/>
                <w:bCs/>
              </w:rPr>
              <w:t>п/п</w:t>
            </w:r>
          </w:p>
        </w:tc>
        <w:tc>
          <w:tcPr>
            <w:tcW w:w="6582" w:type="dxa"/>
            <w:tcBorders>
              <w:top w:val="single" w:sz="4" w:space="0" w:color="000000"/>
              <w:left w:val="single" w:sz="4" w:space="0" w:color="000000"/>
              <w:bottom w:val="single" w:sz="4" w:space="0" w:color="000000"/>
              <w:right w:val="nil"/>
            </w:tcBorders>
            <w:shd w:val="clear" w:color="auto" w:fill="DAEEF3"/>
            <w:hideMark/>
          </w:tcPr>
          <w:p w:rsidR="005954D9" w:rsidRPr="00242001" w:rsidRDefault="005954D9" w:rsidP="00525D87">
            <w:pPr>
              <w:pStyle w:val="af5"/>
              <w:snapToGrid w:val="0"/>
              <w:jc w:val="both"/>
              <w:rPr>
                <w:rFonts w:eastAsia="Times New Roman"/>
                <w:b/>
                <w:bCs/>
              </w:rPr>
            </w:pPr>
            <w:r w:rsidRPr="00242001">
              <w:rPr>
                <w:rFonts w:eastAsia="Times New Roman"/>
                <w:b/>
                <w:bCs/>
              </w:rPr>
              <w:t>Наименование мероприятия</w:t>
            </w:r>
          </w:p>
        </w:tc>
        <w:tc>
          <w:tcPr>
            <w:tcW w:w="2266" w:type="dxa"/>
            <w:tcBorders>
              <w:top w:val="single" w:sz="4" w:space="0" w:color="000000"/>
              <w:left w:val="single" w:sz="4" w:space="0" w:color="000000"/>
              <w:bottom w:val="single" w:sz="4" w:space="0" w:color="000000"/>
              <w:right w:val="single" w:sz="4" w:space="0" w:color="000000"/>
            </w:tcBorders>
            <w:shd w:val="clear" w:color="auto" w:fill="DAEEF3"/>
            <w:hideMark/>
          </w:tcPr>
          <w:p w:rsidR="005954D9" w:rsidRPr="00242001" w:rsidRDefault="005954D9" w:rsidP="00525D87">
            <w:pPr>
              <w:pStyle w:val="af5"/>
              <w:snapToGrid w:val="0"/>
              <w:jc w:val="both"/>
              <w:rPr>
                <w:rFonts w:eastAsia="Times New Roman"/>
                <w:b/>
                <w:bCs/>
              </w:rPr>
            </w:pPr>
            <w:r w:rsidRPr="00242001">
              <w:rPr>
                <w:rFonts w:eastAsia="Times New Roman"/>
                <w:b/>
                <w:bCs/>
              </w:rPr>
              <w:t>Сроки реализации</w:t>
            </w:r>
          </w:p>
        </w:tc>
      </w:tr>
      <w:tr w:rsidR="005954D9" w:rsidRPr="00BD7A23" w:rsidTr="00F006B2">
        <w:trPr>
          <w:trHeight w:val="276"/>
        </w:trPr>
        <w:tc>
          <w:tcPr>
            <w:tcW w:w="9557" w:type="dxa"/>
            <w:gridSpan w:val="3"/>
            <w:tcBorders>
              <w:top w:val="single" w:sz="4" w:space="0" w:color="000000"/>
              <w:left w:val="single" w:sz="4" w:space="0" w:color="000000"/>
              <w:bottom w:val="single" w:sz="4" w:space="0" w:color="000000"/>
              <w:right w:val="single" w:sz="4" w:space="0" w:color="000000"/>
            </w:tcBorders>
            <w:hideMark/>
          </w:tcPr>
          <w:p w:rsidR="005954D9" w:rsidRPr="003D22D8" w:rsidRDefault="005954D9" w:rsidP="00525D87">
            <w:pPr>
              <w:widowControl/>
              <w:jc w:val="both"/>
              <w:rPr>
                <w:shd w:val="clear" w:color="auto" w:fill="FFFFFF"/>
              </w:rPr>
            </w:pPr>
            <w:r w:rsidRPr="003D22D8">
              <w:rPr>
                <w:b/>
              </w:rPr>
              <w:t xml:space="preserve">1.Водоснабжение </w:t>
            </w:r>
          </w:p>
        </w:tc>
      </w:tr>
      <w:tr w:rsidR="005954D9" w:rsidRPr="00BD7A23" w:rsidTr="00F006B2">
        <w:trPr>
          <w:trHeight w:val="879"/>
        </w:trPr>
        <w:tc>
          <w:tcPr>
            <w:tcW w:w="709" w:type="dxa"/>
            <w:tcBorders>
              <w:top w:val="single" w:sz="4" w:space="0" w:color="000000"/>
              <w:left w:val="single" w:sz="4" w:space="0" w:color="000000"/>
              <w:bottom w:val="single" w:sz="4" w:space="0" w:color="000000"/>
              <w:right w:val="nil"/>
            </w:tcBorders>
            <w:hideMark/>
          </w:tcPr>
          <w:p w:rsidR="005954D9" w:rsidRPr="00D532A7" w:rsidRDefault="005954D9" w:rsidP="00525D87">
            <w:pPr>
              <w:pStyle w:val="af5"/>
              <w:snapToGrid w:val="0"/>
              <w:jc w:val="both"/>
              <w:rPr>
                <w:rFonts w:eastAsia="Times New Roman"/>
              </w:rPr>
            </w:pPr>
            <w:r w:rsidRPr="00D532A7">
              <w:rPr>
                <w:rFonts w:eastAsia="Times New Roman"/>
              </w:rPr>
              <w:t>1.1</w:t>
            </w:r>
          </w:p>
        </w:tc>
        <w:tc>
          <w:tcPr>
            <w:tcW w:w="6582" w:type="dxa"/>
            <w:tcBorders>
              <w:top w:val="single" w:sz="4" w:space="0" w:color="000000"/>
              <w:left w:val="single" w:sz="4" w:space="0" w:color="000000"/>
              <w:bottom w:val="single" w:sz="4" w:space="0" w:color="000000"/>
              <w:right w:val="nil"/>
            </w:tcBorders>
            <w:hideMark/>
          </w:tcPr>
          <w:p w:rsidR="005954D9" w:rsidRPr="00D532A7" w:rsidRDefault="005954D9" w:rsidP="00525D87">
            <w:pPr>
              <w:widowControl/>
              <w:tabs>
                <w:tab w:val="left" w:pos="1140"/>
              </w:tabs>
              <w:snapToGrid w:val="0"/>
              <w:jc w:val="both"/>
              <w:rPr>
                <w:shd w:val="clear" w:color="auto" w:fill="FFFFFF"/>
              </w:rPr>
            </w:pPr>
            <w:r w:rsidRPr="00D532A7">
              <w:rPr>
                <w:shd w:val="clear" w:color="auto" w:fill="FFFFFF"/>
              </w:rPr>
              <w:t>Установка водомеров на вводах водопровода во всех зданиях для осуществления первичного учета расходования воды отдельными водопотребителями и ее экономии.</w:t>
            </w:r>
          </w:p>
        </w:tc>
        <w:tc>
          <w:tcPr>
            <w:tcW w:w="2266" w:type="dxa"/>
            <w:tcBorders>
              <w:top w:val="single" w:sz="4" w:space="0" w:color="000000"/>
              <w:left w:val="single" w:sz="4" w:space="0" w:color="000000"/>
              <w:bottom w:val="single" w:sz="4" w:space="0" w:color="000000"/>
              <w:right w:val="single" w:sz="4" w:space="0" w:color="000000"/>
            </w:tcBorders>
            <w:hideMark/>
          </w:tcPr>
          <w:p w:rsidR="005954D9" w:rsidRPr="00D532A7" w:rsidRDefault="005954D9" w:rsidP="00525D87">
            <w:pPr>
              <w:pStyle w:val="af5"/>
              <w:snapToGrid w:val="0"/>
              <w:jc w:val="both"/>
              <w:rPr>
                <w:rFonts w:eastAsia="Times New Roman"/>
              </w:rPr>
            </w:pPr>
            <w:r w:rsidRPr="00D532A7">
              <w:rPr>
                <w:rFonts w:eastAsia="Times New Roman"/>
              </w:rPr>
              <w:t>Первая очередь</w:t>
            </w:r>
          </w:p>
        </w:tc>
      </w:tr>
      <w:tr w:rsidR="005954D9" w:rsidRPr="00BD7A23" w:rsidTr="00F006B2">
        <w:trPr>
          <w:trHeight w:val="338"/>
        </w:trPr>
        <w:tc>
          <w:tcPr>
            <w:tcW w:w="709" w:type="dxa"/>
            <w:tcBorders>
              <w:top w:val="single" w:sz="4" w:space="0" w:color="000000"/>
              <w:left w:val="single" w:sz="4" w:space="0" w:color="000000"/>
              <w:bottom w:val="single" w:sz="4" w:space="0" w:color="000000"/>
              <w:right w:val="nil"/>
            </w:tcBorders>
            <w:hideMark/>
          </w:tcPr>
          <w:p w:rsidR="005954D9" w:rsidRPr="00D532A7" w:rsidRDefault="005954D9" w:rsidP="00525D87">
            <w:pPr>
              <w:pStyle w:val="af5"/>
              <w:snapToGrid w:val="0"/>
              <w:jc w:val="both"/>
              <w:rPr>
                <w:rFonts w:eastAsia="Times New Roman"/>
              </w:rPr>
            </w:pPr>
            <w:r w:rsidRPr="00D532A7">
              <w:rPr>
                <w:rFonts w:eastAsia="Times New Roman"/>
              </w:rPr>
              <w:t>1.2</w:t>
            </w:r>
          </w:p>
        </w:tc>
        <w:tc>
          <w:tcPr>
            <w:tcW w:w="6582" w:type="dxa"/>
            <w:tcBorders>
              <w:top w:val="single" w:sz="4" w:space="0" w:color="000000"/>
              <w:left w:val="single" w:sz="4" w:space="0" w:color="000000"/>
              <w:bottom w:val="single" w:sz="4" w:space="0" w:color="000000"/>
              <w:right w:val="nil"/>
            </w:tcBorders>
            <w:hideMark/>
          </w:tcPr>
          <w:p w:rsidR="005954D9" w:rsidRPr="00D532A7" w:rsidRDefault="005954D9" w:rsidP="00525D87">
            <w:pPr>
              <w:widowControl/>
              <w:tabs>
                <w:tab w:val="left" w:pos="1140"/>
              </w:tabs>
              <w:snapToGrid w:val="0"/>
              <w:jc w:val="both"/>
              <w:rPr>
                <w:shd w:val="clear" w:color="auto" w:fill="FFFFFF"/>
              </w:rPr>
            </w:pPr>
            <w:r w:rsidRPr="00D532A7">
              <w:rPr>
                <w:shd w:val="clear" w:color="auto" w:fill="FFFFFF"/>
              </w:rPr>
              <w:t>Реконструкция изношенных водопроводных сетей.</w:t>
            </w:r>
          </w:p>
        </w:tc>
        <w:tc>
          <w:tcPr>
            <w:tcW w:w="2266" w:type="dxa"/>
            <w:tcBorders>
              <w:top w:val="single" w:sz="4" w:space="0" w:color="000000"/>
              <w:left w:val="single" w:sz="4" w:space="0" w:color="000000"/>
              <w:bottom w:val="single" w:sz="4" w:space="0" w:color="000000"/>
              <w:right w:val="single" w:sz="4" w:space="0" w:color="000000"/>
            </w:tcBorders>
            <w:hideMark/>
          </w:tcPr>
          <w:p w:rsidR="005954D9" w:rsidRPr="00D532A7" w:rsidRDefault="005954D9" w:rsidP="00525D87">
            <w:pPr>
              <w:pStyle w:val="af5"/>
              <w:snapToGrid w:val="0"/>
              <w:jc w:val="both"/>
              <w:rPr>
                <w:rFonts w:eastAsia="Times New Roman"/>
              </w:rPr>
            </w:pPr>
            <w:r w:rsidRPr="00D532A7">
              <w:rPr>
                <w:rFonts w:eastAsia="Times New Roman"/>
              </w:rPr>
              <w:t>Первая очередь</w:t>
            </w:r>
          </w:p>
        </w:tc>
      </w:tr>
      <w:tr w:rsidR="005954D9" w:rsidRPr="00BD7A23" w:rsidTr="00F006B2">
        <w:trPr>
          <w:trHeight w:val="567"/>
        </w:trPr>
        <w:tc>
          <w:tcPr>
            <w:tcW w:w="709" w:type="dxa"/>
            <w:tcBorders>
              <w:top w:val="single" w:sz="4" w:space="0" w:color="000000"/>
              <w:left w:val="single" w:sz="4" w:space="0" w:color="000000"/>
              <w:bottom w:val="single" w:sz="4" w:space="0" w:color="000000"/>
              <w:right w:val="nil"/>
            </w:tcBorders>
            <w:hideMark/>
          </w:tcPr>
          <w:p w:rsidR="005954D9" w:rsidRPr="00D532A7" w:rsidRDefault="005954D9" w:rsidP="00525D87">
            <w:pPr>
              <w:pStyle w:val="af5"/>
              <w:snapToGrid w:val="0"/>
              <w:jc w:val="both"/>
              <w:rPr>
                <w:rFonts w:eastAsia="Times New Roman"/>
              </w:rPr>
            </w:pPr>
            <w:r w:rsidRPr="00D532A7">
              <w:rPr>
                <w:rFonts w:eastAsia="Times New Roman"/>
              </w:rPr>
              <w:t>1.3</w:t>
            </w:r>
          </w:p>
        </w:tc>
        <w:tc>
          <w:tcPr>
            <w:tcW w:w="6582" w:type="dxa"/>
            <w:tcBorders>
              <w:top w:val="single" w:sz="4" w:space="0" w:color="000000"/>
              <w:left w:val="single" w:sz="4" w:space="0" w:color="000000"/>
              <w:bottom w:val="single" w:sz="4" w:space="0" w:color="000000"/>
              <w:right w:val="nil"/>
            </w:tcBorders>
            <w:hideMark/>
          </w:tcPr>
          <w:p w:rsidR="005954D9" w:rsidRPr="00D532A7" w:rsidRDefault="005954D9" w:rsidP="00525D87">
            <w:pPr>
              <w:widowControl/>
              <w:tabs>
                <w:tab w:val="left" w:pos="1140"/>
              </w:tabs>
              <w:snapToGrid w:val="0"/>
              <w:jc w:val="both"/>
              <w:rPr>
                <w:shd w:val="clear" w:color="auto" w:fill="FFFFFF"/>
              </w:rPr>
            </w:pPr>
            <w:r w:rsidRPr="00D532A7">
              <w:rPr>
                <w:shd w:val="clear" w:color="auto" w:fill="FFFFFF"/>
              </w:rPr>
              <w:t>Оборудование всех объектов водоснабжения системами автоматического управления и регулирования.</w:t>
            </w:r>
          </w:p>
        </w:tc>
        <w:tc>
          <w:tcPr>
            <w:tcW w:w="2266" w:type="dxa"/>
            <w:tcBorders>
              <w:top w:val="single" w:sz="4" w:space="0" w:color="000000"/>
              <w:left w:val="single" w:sz="4" w:space="0" w:color="000000"/>
              <w:bottom w:val="single" w:sz="4" w:space="0" w:color="000000"/>
              <w:right w:val="single" w:sz="4" w:space="0" w:color="000000"/>
            </w:tcBorders>
            <w:hideMark/>
          </w:tcPr>
          <w:p w:rsidR="005954D9" w:rsidRPr="00D532A7" w:rsidRDefault="005954D9" w:rsidP="00525D87">
            <w:pPr>
              <w:pStyle w:val="af5"/>
              <w:snapToGrid w:val="0"/>
              <w:jc w:val="both"/>
              <w:rPr>
                <w:rFonts w:eastAsia="Times New Roman"/>
              </w:rPr>
            </w:pPr>
            <w:r w:rsidRPr="00D532A7">
              <w:rPr>
                <w:rFonts w:eastAsia="Times New Roman"/>
              </w:rPr>
              <w:t>Расчетный срок</w:t>
            </w:r>
          </w:p>
        </w:tc>
      </w:tr>
      <w:tr w:rsidR="005954D9" w:rsidRPr="00BD7A23" w:rsidTr="00F006B2">
        <w:trPr>
          <w:trHeight w:val="567"/>
        </w:trPr>
        <w:tc>
          <w:tcPr>
            <w:tcW w:w="709" w:type="dxa"/>
            <w:tcBorders>
              <w:top w:val="single" w:sz="4" w:space="0" w:color="000000"/>
              <w:left w:val="single" w:sz="4" w:space="0" w:color="000000"/>
              <w:bottom w:val="single" w:sz="4" w:space="0" w:color="000000"/>
              <w:right w:val="nil"/>
            </w:tcBorders>
          </w:tcPr>
          <w:p w:rsidR="005954D9" w:rsidRPr="00D532A7" w:rsidRDefault="005954D9" w:rsidP="00525D87">
            <w:pPr>
              <w:pStyle w:val="af5"/>
              <w:snapToGrid w:val="0"/>
              <w:jc w:val="both"/>
              <w:rPr>
                <w:rFonts w:eastAsia="Times New Roman"/>
              </w:rPr>
            </w:pPr>
            <w:r w:rsidRPr="00D532A7">
              <w:rPr>
                <w:rFonts w:eastAsia="Times New Roman"/>
              </w:rPr>
              <w:t>1.4</w:t>
            </w:r>
          </w:p>
        </w:tc>
        <w:tc>
          <w:tcPr>
            <w:tcW w:w="6582" w:type="dxa"/>
            <w:tcBorders>
              <w:top w:val="single" w:sz="4" w:space="0" w:color="000000"/>
              <w:left w:val="single" w:sz="4" w:space="0" w:color="000000"/>
              <w:bottom w:val="single" w:sz="4" w:space="0" w:color="000000"/>
              <w:right w:val="nil"/>
            </w:tcBorders>
          </w:tcPr>
          <w:p w:rsidR="005954D9" w:rsidRPr="00D532A7" w:rsidRDefault="005954D9" w:rsidP="00525D87">
            <w:pPr>
              <w:widowControl/>
              <w:tabs>
                <w:tab w:val="left" w:pos="1140"/>
              </w:tabs>
              <w:snapToGrid w:val="0"/>
              <w:jc w:val="both"/>
              <w:rPr>
                <w:shd w:val="clear" w:color="auto" w:fill="FFFFFF"/>
              </w:rPr>
            </w:pPr>
            <w:r>
              <w:rPr>
                <w:shd w:val="clear" w:color="auto" w:fill="FFFFFF"/>
              </w:rPr>
              <w:t>Проектирование и строительство системы централизованного водоснабжения с. Гремячье по пер. Горный, и в северной части села по ул. Советская, Садовая и Полевая</w:t>
            </w:r>
          </w:p>
        </w:tc>
        <w:tc>
          <w:tcPr>
            <w:tcW w:w="2266" w:type="dxa"/>
            <w:tcBorders>
              <w:top w:val="single" w:sz="4" w:space="0" w:color="000000"/>
              <w:left w:val="single" w:sz="4" w:space="0" w:color="000000"/>
              <w:bottom w:val="single" w:sz="4" w:space="0" w:color="000000"/>
              <w:right w:val="single" w:sz="4" w:space="0" w:color="000000"/>
            </w:tcBorders>
          </w:tcPr>
          <w:p w:rsidR="005954D9" w:rsidRPr="00D532A7" w:rsidRDefault="005954D9" w:rsidP="00525D87">
            <w:pPr>
              <w:pStyle w:val="af5"/>
              <w:snapToGrid w:val="0"/>
              <w:jc w:val="center"/>
              <w:rPr>
                <w:rFonts w:eastAsia="Times New Roman"/>
              </w:rPr>
            </w:pPr>
            <w:r>
              <w:rPr>
                <w:rFonts w:eastAsia="Times New Roman"/>
              </w:rPr>
              <w:t>Первая очередь – Расчетный срок</w:t>
            </w:r>
          </w:p>
        </w:tc>
      </w:tr>
      <w:tr w:rsidR="005954D9" w:rsidRPr="00BD7A23" w:rsidTr="00F006B2">
        <w:trPr>
          <w:trHeight w:val="294"/>
        </w:trPr>
        <w:tc>
          <w:tcPr>
            <w:tcW w:w="709" w:type="dxa"/>
            <w:tcBorders>
              <w:top w:val="single" w:sz="4" w:space="0" w:color="000000"/>
              <w:left w:val="single" w:sz="4" w:space="0" w:color="000000"/>
              <w:bottom w:val="single" w:sz="4" w:space="0" w:color="000000"/>
              <w:right w:val="nil"/>
            </w:tcBorders>
          </w:tcPr>
          <w:p w:rsidR="005954D9" w:rsidRPr="00D532A7" w:rsidRDefault="005954D9" w:rsidP="00525D87">
            <w:pPr>
              <w:pStyle w:val="af5"/>
              <w:snapToGrid w:val="0"/>
              <w:jc w:val="both"/>
              <w:rPr>
                <w:rFonts w:eastAsia="Times New Roman"/>
              </w:rPr>
            </w:pPr>
            <w:r>
              <w:rPr>
                <w:rFonts w:eastAsia="Times New Roman"/>
              </w:rPr>
              <w:t>1.5</w:t>
            </w:r>
          </w:p>
        </w:tc>
        <w:tc>
          <w:tcPr>
            <w:tcW w:w="6582" w:type="dxa"/>
            <w:tcBorders>
              <w:top w:val="single" w:sz="4" w:space="0" w:color="000000"/>
              <w:left w:val="single" w:sz="4" w:space="0" w:color="000000"/>
              <w:bottom w:val="single" w:sz="4" w:space="0" w:color="000000"/>
              <w:right w:val="nil"/>
            </w:tcBorders>
            <w:hideMark/>
          </w:tcPr>
          <w:p w:rsidR="005954D9" w:rsidRPr="00D532A7" w:rsidRDefault="005954D9" w:rsidP="00525D87">
            <w:pPr>
              <w:tabs>
                <w:tab w:val="left" w:pos="-1418"/>
                <w:tab w:val="left" w:pos="567"/>
              </w:tabs>
              <w:jc w:val="both"/>
              <w:rPr>
                <w:shd w:val="clear" w:color="auto" w:fill="FFFFFF"/>
              </w:rPr>
            </w:pPr>
            <w:r w:rsidRPr="00D532A7">
              <w:rPr>
                <w:shd w:val="clear" w:color="auto" w:fill="FFFFFF"/>
              </w:rPr>
              <w:t xml:space="preserve">Проектирование и монтаж системы водоснабжения для проектируемых </w:t>
            </w:r>
            <w:r>
              <w:rPr>
                <w:shd w:val="clear" w:color="auto" w:fill="FFFFFF"/>
              </w:rPr>
              <w:t xml:space="preserve">территорий и </w:t>
            </w:r>
            <w:r w:rsidRPr="00D532A7">
              <w:rPr>
                <w:shd w:val="clear" w:color="auto" w:fill="FFFFFF"/>
              </w:rPr>
              <w:t>объектов.</w:t>
            </w:r>
          </w:p>
        </w:tc>
        <w:tc>
          <w:tcPr>
            <w:tcW w:w="2266" w:type="dxa"/>
            <w:tcBorders>
              <w:top w:val="single" w:sz="4" w:space="0" w:color="000000"/>
              <w:left w:val="single" w:sz="4" w:space="0" w:color="000000"/>
              <w:bottom w:val="single" w:sz="4" w:space="0" w:color="000000"/>
              <w:right w:val="single" w:sz="4" w:space="0" w:color="000000"/>
            </w:tcBorders>
            <w:hideMark/>
          </w:tcPr>
          <w:p w:rsidR="005954D9" w:rsidRPr="00D532A7" w:rsidRDefault="005954D9" w:rsidP="00525D87">
            <w:pPr>
              <w:pStyle w:val="af5"/>
              <w:snapToGrid w:val="0"/>
              <w:jc w:val="both"/>
              <w:rPr>
                <w:rFonts w:eastAsia="Times New Roman"/>
              </w:rPr>
            </w:pPr>
            <w:r w:rsidRPr="00D532A7">
              <w:rPr>
                <w:rFonts w:eastAsia="Times New Roman"/>
              </w:rPr>
              <w:t>Первая очередь</w:t>
            </w:r>
          </w:p>
        </w:tc>
      </w:tr>
      <w:tr w:rsidR="005954D9" w:rsidRPr="00BD7A23" w:rsidTr="00F006B2">
        <w:trPr>
          <w:trHeight w:val="294"/>
        </w:trPr>
        <w:tc>
          <w:tcPr>
            <w:tcW w:w="709" w:type="dxa"/>
            <w:tcBorders>
              <w:top w:val="single" w:sz="4" w:space="0" w:color="000000"/>
              <w:left w:val="single" w:sz="4" w:space="0" w:color="000000"/>
              <w:bottom w:val="single" w:sz="4" w:space="0" w:color="000000"/>
              <w:right w:val="nil"/>
            </w:tcBorders>
          </w:tcPr>
          <w:p w:rsidR="005954D9" w:rsidRPr="00D532A7" w:rsidRDefault="005954D9" w:rsidP="00525D87">
            <w:pPr>
              <w:pStyle w:val="af5"/>
              <w:snapToGrid w:val="0"/>
              <w:jc w:val="both"/>
              <w:rPr>
                <w:rFonts w:eastAsia="Times New Roman"/>
              </w:rPr>
            </w:pPr>
            <w:r>
              <w:rPr>
                <w:rFonts w:eastAsia="Times New Roman"/>
              </w:rPr>
              <w:t>1.6</w:t>
            </w:r>
          </w:p>
        </w:tc>
        <w:tc>
          <w:tcPr>
            <w:tcW w:w="6582" w:type="dxa"/>
            <w:tcBorders>
              <w:top w:val="single" w:sz="4" w:space="0" w:color="000000"/>
              <w:left w:val="single" w:sz="4" w:space="0" w:color="000000"/>
              <w:bottom w:val="single" w:sz="4" w:space="0" w:color="000000"/>
              <w:right w:val="nil"/>
            </w:tcBorders>
          </w:tcPr>
          <w:p w:rsidR="005954D9" w:rsidRPr="00D532A7" w:rsidRDefault="005954D9" w:rsidP="00525D87">
            <w:pPr>
              <w:tabs>
                <w:tab w:val="left" w:pos="-1418"/>
                <w:tab w:val="left" w:pos="567"/>
              </w:tabs>
              <w:jc w:val="both"/>
              <w:rPr>
                <w:shd w:val="clear" w:color="auto" w:fill="FFFFFF"/>
              </w:rPr>
            </w:pPr>
            <w:r>
              <w:rPr>
                <w:shd w:val="clear" w:color="auto" w:fill="FFFFFF"/>
              </w:rPr>
              <w:t xml:space="preserve">Строительство </w:t>
            </w:r>
            <w:r>
              <w:rPr>
                <w:color w:val="000000"/>
                <w:kern w:val="2"/>
              </w:rPr>
              <w:t>в</w:t>
            </w:r>
            <w:r w:rsidRPr="0082026A">
              <w:rPr>
                <w:color w:val="000000"/>
                <w:kern w:val="2"/>
              </w:rPr>
              <w:t>одозаборн</w:t>
            </w:r>
            <w:r>
              <w:rPr>
                <w:color w:val="000000"/>
                <w:kern w:val="2"/>
              </w:rPr>
              <w:t>ой</w:t>
            </w:r>
            <w:r w:rsidRPr="0082026A">
              <w:rPr>
                <w:color w:val="000000"/>
                <w:kern w:val="2"/>
              </w:rPr>
              <w:t xml:space="preserve"> скважин</w:t>
            </w:r>
            <w:r>
              <w:rPr>
                <w:color w:val="000000"/>
                <w:kern w:val="2"/>
              </w:rPr>
              <w:t>ы по ул. Ленина</w:t>
            </w:r>
          </w:p>
        </w:tc>
        <w:tc>
          <w:tcPr>
            <w:tcW w:w="2266" w:type="dxa"/>
            <w:tcBorders>
              <w:top w:val="single" w:sz="4" w:space="0" w:color="000000"/>
              <w:left w:val="single" w:sz="4" w:space="0" w:color="000000"/>
              <w:bottom w:val="single" w:sz="4" w:space="0" w:color="000000"/>
              <w:right w:val="single" w:sz="4" w:space="0" w:color="000000"/>
            </w:tcBorders>
          </w:tcPr>
          <w:p w:rsidR="005954D9" w:rsidRPr="00D532A7" w:rsidRDefault="005954D9" w:rsidP="00525D87">
            <w:pPr>
              <w:pStyle w:val="af5"/>
              <w:snapToGrid w:val="0"/>
              <w:jc w:val="both"/>
              <w:rPr>
                <w:rFonts w:eastAsia="Times New Roman"/>
              </w:rPr>
            </w:pPr>
            <w:r w:rsidRPr="00D532A7">
              <w:rPr>
                <w:rFonts w:eastAsia="Times New Roman"/>
              </w:rPr>
              <w:t>Первая очередь</w:t>
            </w:r>
          </w:p>
        </w:tc>
      </w:tr>
      <w:tr w:rsidR="005954D9" w:rsidRPr="00BD7A23" w:rsidTr="00F006B2">
        <w:trPr>
          <w:trHeight w:val="294"/>
        </w:trPr>
        <w:tc>
          <w:tcPr>
            <w:tcW w:w="709" w:type="dxa"/>
            <w:tcBorders>
              <w:top w:val="single" w:sz="4" w:space="0" w:color="000000"/>
              <w:left w:val="single" w:sz="4" w:space="0" w:color="000000"/>
              <w:bottom w:val="single" w:sz="4" w:space="0" w:color="000000"/>
              <w:right w:val="nil"/>
            </w:tcBorders>
          </w:tcPr>
          <w:p w:rsidR="005954D9" w:rsidRDefault="005954D9" w:rsidP="00525D87">
            <w:pPr>
              <w:pStyle w:val="af5"/>
              <w:snapToGrid w:val="0"/>
              <w:jc w:val="both"/>
              <w:rPr>
                <w:rFonts w:eastAsia="Times New Roman"/>
              </w:rPr>
            </w:pPr>
            <w:r>
              <w:rPr>
                <w:rFonts w:eastAsia="Times New Roman"/>
              </w:rPr>
              <w:t>1.7</w:t>
            </w:r>
          </w:p>
        </w:tc>
        <w:tc>
          <w:tcPr>
            <w:tcW w:w="6582" w:type="dxa"/>
            <w:tcBorders>
              <w:top w:val="single" w:sz="4" w:space="0" w:color="000000"/>
              <w:left w:val="single" w:sz="4" w:space="0" w:color="000000"/>
              <w:bottom w:val="single" w:sz="4" w:space="0" w:color="000000"/>
              <w:right w:val="nil"/>
            </w:tcBorders>
          </w:tcPr>
          <w:p w:rsidR="005954D9" w:rsidRDefault="005954D9" w:rsidP="00525D87">
            <w:pPr>
              <w:tabs>
                <w:tab w:val="left" w:pos="-1418"/>
                <w:tab w:val="left" w:pos="567"/>
              </w:tabs>
              <w:jc w:val="both"/>
              <w:rPr>
                <w:shd w:val="clear" w:color="auto" w:fill="FFFFFF"/>
              </w:rPr>
            </w:pPr>
            <w:r w:rsidRPr="0082026A">
              <w:rPr>
                <w:color w:val="000000"/>
                <w:kern w:val="2"/>
              </w:rPr>
              <w:t>Ремонт существующей водозаборной скважины</w:t>
            </w:r>
            <w:r>
              <w:rPr>
                <w:color w:val="000000"/>
                <w:kern w:val="2"/>
              </w:rPr>
              <w:t xml:space="preserve"> по ул. Ленина</w:t>
            </w:r>
          </w:p>
        </w:tc>
        <w:tc>
          <w:tcPr>
            <w:tcW w:w="2266" w:type="dxa"/>
            <w:tcBorders>
              <w:top w:val="single" w:sz="4" w:space="0" w:color="000000"/>
              <w:left w:val="single" w:sz="4" w:space="0" w:color="000000"/>
              <w:bottom w:val="single" w:sz="4" w:space="0" w:color="000000"/>
              <w:right w:val="single" w:sz="4" w:space="0" w:color="000000"/>
            </w:tcBorders>
          </w:tcPr>
          <w:p w:rsidR="005954D9" w:rsidRPr="00D532A7" w:rsidRDefault="005954D9" w:rsidP="00525D87">
            <w:pPr>
              <w:pStyle w:val="af5"/>
              <w:snapToGrid w:val="0"/>
              <w:jc w:val="both"/>
              <w:rPr>
                <w:rFonts w:eastAsia="Times New Roman"/>
              </w:rPr>
            </w:pPr>
            <w:r w:rsidRPr="00D532A7">
              <w:rPr>
                <w:rFonts w:eastAsia="Times New Roman"/>
              </w:rPr>
              <w:t>Первая очередь</w:t>
            </w:r>
          </w:p>
        </w:tc>
      </w:tr>
      <w:tr w:rsidR="005954D9" w:rsidRPr="00BD7A23" w:rsidTr="00F006B2">
        <w:trPr>
          <w:trHeight w:val="294"/>
        </w:trPr>
        <w:tc>
          <w:tcPr>
            <w:tcW w:w="709" w:type="dxa"/>
            <w:tcBorders>
              <w:top w:val="single" w:sz="4" w:space="0" w:color="000000"/>
              <w:left w:val="single" w:sz="4" w:space="0" w:color="000000"/>
              <w:bottom w:val="single" w:sz="4" w:space="0" w:color="000000"/>
              <w:right w:val="nil"/>
            </w:tcBorders>
          </w:tcPr>
          <w:p w:rsidR="005954D9" w:rsidRDefault="005954D9" w:rsidP="00525D87">
            <w:pPr>
              <w:pStyle w:val="af5"/>
              <w:snapToGrid w:val="0"/>
              <w:jc w:val="both"/>
              <w:rPr>
                <w:rFonts w:eastAsia="Times New Roman"/>
              </w:rPr>
            </w:pPr>
            <w:r>
              <w:rPr>
                <w:rFonts w:eastAsia="Times New Roman"/>
              </w:rPr>
              <w:t>1.8</w:t>
            </w:r>
          </w:p>
        </w:tc>
        <w:tc>
          <w:tcPr>
            <w:tcW w:w="6582" w:type="dxa"/>
            <w:tcBorders>
              <w:top w:val="single" w:sz="4" w:space="0" w:color="000000"/>
              <w:left w:val="single" w:sz="4" w:space="0" w:color="000000"/>
              <w:bottom w:val="single" w:sz="4" w:space="0" w:color="000000"/>
              <w:right w:val="nil"/>
            </w:tcBorders>
          </w:tcPr>
          <w:p w:rsidR="005954D9" w:rsidRPr="00D532A7" w:rsidRDefault="005954D9" w:rsidP="00525D87">
            <w:pPr>
              <w:tabs>
                <w:tab w:val="left" w:pos="-1418"/>
                <w:tab w:val="left" w:pos="567"/>
              </w:tabs>
              <w:jc w:val="both"/>
              <w:rPr>
                <w:color w:val="000000"/>
                <w:kern w:val="2"/>
              </w:rPr>
            </w:pPr>
            <w:r>
              <w:rPr>
                <w:color w:val="000000"/>
                <w:kern w:val="2"/>
              </w:rPr>
              <w:t>Строительство по ул. Ленина в</w:t>
            </w:r>
            <w:r w:rsidRPr="0082026A">
              <w:rPr>
                <w:color w:val="000000"/>
                <w:kern w:val="2"/>
              </w:rPr>
              <w:t>одонапорн</w:t>
            </w:r>
            <w:r>
              <w:rPr>
                <w:color w:val="000000"/>
                <w:kern w:val="2"/>
              </w:rPr>
              <w:t xml:space="preserve">ой башни-колонны </w:t>
            </w:r>
            <w:r>
              <w:rPr>
                <w:color w:val="000000"/>
                <w:kern w:val="2"/>
              </w:rPr>
              <w:lastRenderedPageBreak/>
              <w:t>системы Рожно</w:t>
            </w:r>
            <w:r w:rsidRPr="0082026A">
              <w:rPr>
                <w:color w:val="000000"/>
                <w:kern w:val="2"/>
              </w:rPr>
              <w:t>вского емк.160м</w:t>
            </w:r>
            <w:r w:rsidRPr="00D532A7">
              <w:rPr>
                <w:color w:val="000000"/>
                <w:kern w:val="2"/>
                <w:vertAlign w:val="superscript"/>
              </w:rPr>
              <w:t>3</w:t>
            </w:r>
          </w:p>
        </w:tc>
        <w:tc>
          <w:tcPr>
            <w:tcW w:w="2266" w:type="dxa"/>
            <w:tcBorders>
              <w:top w:val="single" w:sz="4" w:space="0" w:color="000000"/>
              <w:left w:val="single" w:sz="4" w:space="0" w:color="000000"/>
              <w:bottom w:val="single" w:sz="4" w:space="0" w:color="000000"/>
              <w:right w:val="single" w:sz="4" w:space="0" w:color="000000"/>
            </w:tcBorders>
          </w:tcPr>
          <w:p w:rsidR="005954D9" w:rsidRPr="00D532A7" w:rsidRDefault="005954D9" w:rsidP="00525D87">
            <w:pPr>
              <w:pStyle w:val="af5"/>
              <w:snapToGrid w:val="0"/>
              <w:jc w:val="both"/>
              <w:rPr>
                <w:rFonts w:eastAsia="Times New Roman"/>
              </w:rPr>
            </w:pPr>
            <w:r w:rsidRPr="00D532A7">
              <w:rPr>
                <w:rFonts w:eastAsia="Times New Roman"/>
              </w:rPr>
              <w:lastRenderedPageBreak/>
              <w:t>Первая очередь</w:t>
            </w:r>
          </w:p>
        </w:tc>
      </w:tr>
      <w:tr w:rsidR="005954D9" w:rsidRPr="00BD7A23" w:rsidTr="00F006B2">
        <w:trPr>
          <w:trHeight w:val="294"/>
        </w:trPr>
        <w:tc>
          <w:tcPr>
            <w:tcW w:w="709" w:type="dxa"/>
            <w:tcBorders>
              <w:top w:val="single" w:sz="4" w:space="0" w:color="000000"/>
              <w:left w:val="single" w:sz="4" w:space="0" w:color="000000"/>
              <w:bottom w:val="single" w:sz="4" w:space="0" w:color="000000"/>
              <w:right w:val="nil"/>
            </w:tcBorders>
          </w:tcPr>
          <w:p w:rsidR="005954D9" w:rsidRDefault="005954D9" w:rsidP="00525D87">
            <w:pPr>
              <w:pStyle w:val="af5"/>
              <w:snapToGrid w:val="0"/>
              <w:jc w:val="both"/>
              <w:rPr>
                <w:rFonts w:eastAsia="Times New Roman"/>
              </w:rPr>
            </w:pPr>
            <w:r>
              <w:rPr>
                <w:rFonts w:eastAsia="Times New Roman"/>
              </w:rPr>
              <w:lastRenderedPageBreak/>
              <w:t>1.9</w:t>
            </w:r>
          </w:p>
        </w:tc>
        <w:tc>
          <w:tcPr>
            <w:tcW w:w="6582" w:type="dxa"/>
            <w:tcBorders>
              <w:top w:val="single" w:sz="4" w:space="0" w:color="000000"/>
              <w:left w:val="single" w:sz="4" w:space="0" w:color="000000"/>
              <w:bottom w:val="single" w:sz="4" w:space="0" w:color="000000"/>
              <w:right w:val="nil"/>
            </w:tcBorders>
          </w:tcPr>
          <w:p w:rsidR="005954D9" w:rsidRDefault="005954D9" w:rsidP="00525D87">
            <w:pPr>
              <w:tabs>
                <w:tab w:val="left" w:pos="-1418"/>
                <w:tab w:val="left" w:pos="567"/>
              </w:tabs>
              <w:jc w:val="both"/>
              <w:rPr>
                <w:color w:val="000000"/>
                <w:kern w:val="2"/>
              </w:rPr>
            </w:pPr>
            <w:r w:rsidRPr="0082026A">
              <w:rPr>
                <w:color w:val="000000"/>
                <w:kern w:val="2"/>
              </w:rPr>
              <w:t>Ремонт существующей водонапорной башни</w:t>
            </w:r>
            <w:r>
              <w:rPr>
                <w:color w:val="000000"/>
                <w:kern w:val="2"/>
              </w:rPr>
              <w:t xml:space="preserve"> по ул. Ленина</w:t>
            </w:r>
          </w:p>
        </w:tc>
        <w:tc>
          <w:tcPr>
            <w:tcW w:w="2266" w:type="dxa"/>
            <w:tcBorders>
              <w:top w:val="single" w:sz="4" w:space="0" w:color="000000"/>
              <w:left w:val="single" w:sz="4" w:space="0" w:color="000000"/>
              <w:bottom w:val="single" w:sz="4" w:space="0" w:color="000000"/>
              <w:right w:val="single" w:sz="4" w:space="0" w:color="000000"/>
            </w:tcBorders>
          </w:tcPr>
          <w:p w:rsidR="005954D9" w:rsidRPr="00D532A7" w:rsidRDefault="005954D9" w:rsidP="00525D87">
            <w:pPr>
              <w:pStyle w:val="af5"/>
              <w:snapToGrid w:val="0"/>
              <w:jc w:val="both"/>
              <w:rPr>
                <w:rFonts w:eastAsia="Times New Roman"/>
              </w:rPr>
            </w:pPr>
            <w:r w:rsidRPr="00D532A7">
              <w:rPr>
                <w:rFonts w:eastAsia="Times New Roman"/>
              </w:rPr>
              <w:t>Первая очередь</w:t>
            </w:r>
          </w:p>
        </w:tc>
      </w:tr>
      <w:tr w:rsidR="005954D9" w:rsidRPr="00BD7A23" w:rsidTr="00F006B2">
        <w:trPr>
          <w:trHeight w:val="294"/>
        </w:trPr>
        <w:tc>
          <w:tcPr>
            <w:tcW w:w="709" w:type="dxa"/>
            <w:tcBorders>
              <w:top w:val="single" w:sz="4" w:space="0" w:color="000000"/>
              <w:left w:val="single" w:sz="4" w:space="0" w:color="000000"/>
              <w:bottom w:val="single" w:sz="4" w:space="0" w:color="000000"/>
              <w:right w:val="nil"/>
            </w:tcBorders>
          </w:tcPr>
          <w:p w:rsidR="005954D9" w:rsidRDefault="005954D9" w:rsidP="00525D87">
            <w:pPr>
              <w:pStyle w:val="af5"/>
              <w:snapToGrid w:val="0"/>
              <w:jc w:val="both"/>
              <w:rPr>
                <w:rFonts w:eastAsia="Times New Roman"/>
              </w:rPr>
            </w:pPr>
            <w:r>
              <w:rPr>
                <w:rFonts w:eastAsia="Times New Roman"/>
              </w:rPr>
              <w:t>1.10</w:t>
            </w:r>
          </w:p>
        </w:tc>
        <w:tc>
          <w:tcPr>
            <w:tcW w:w="6582" w:type="dxa"/>
            <w:tcBorders>
              <w:top w:val="single" w:sz="4" w:space="0" w:color="000000"/>
              <w:left w:val="single" w:sz="4" w:space="0" w:color="000000"/>
              <w:bottom w:val="single" w:sz="4" w:space="0" w:color="000000"/>
              <w:right w:val="nil"/>
            </w:tcBorders>
          </w:tcPr>
          <w:p w:rsidR="005954D9" w:rsidRPr="0082026A" w:rsidRDefault="005954D9" w:rsidP="00525D87">
            <w:pPr>
              <w:tabs>
                <w:tab w:val="left" w:pos="-1418"/>
                <w:tab w:val="left" w:pos="567"/>
              </w:tabs>
              <w:jc w:val="both"/>
              <w:rPr>
                <w:color w:val="000000"/>
                <w:kern w:val="2"/>
              </w:rPr>
            </w:pPr>
            <w:r>
              <w:rPr>
                <w:shd w:val="clear" w:color="auto" w:fill="FFFFFF"/>
              </w:rPr>
              <w:t>Изыскательские и проектные работы по размещению и строительству водозаборных сооружений (скважин, башен и т.п.) в с. Дмитриевка</w:t>
            </w:r>
          </w:p>
        </w:tc>
        <w:tc>
          <w:tcPr>
            <w:tcW w:w="2266" w:type="dxa"/>
            <w:tcBorders>
              <w:top w:val="single" w:sz="4" w:space="0" w:color="000000"/>
              <w:left w:val="single" w:sz="4" w:space="0" w:color="000000"/>
              <w:bottom w:val="single" w:sz="4" w:space="0" w:color="000000"/>
              <w:right w:val="single" w:sz="4" w:space="0" w:color="000000"/>
            </w:tcBorders>
          </w:tcPr>
          <w:p w:rsidR="005954D9" w:rsidRPr="00D532A7" w:rsidRDefault="005954D9" w:rsidP="00525D87">
            <w:pPr>
              <w:pStyle w:val="af5"/>
              <w:snapToGrid w:val="0"/>
              <w:jc w:val="both"/>
              <w:rPr>
                <w:rFonts w:eastAsia="Times New Roman"/>
              </w:rPr>
            </w:pPr>
            <w:r w:rsidRPr="00D532A7">
              <w:rPr>
                <w:rFonts w:eastAsia="Times New Roman"/>
              </w:rPr>
              <w:t>Расчетный срок</w:t>
            </w:r>
          </w:p>
        </w:tc>
      </w:tr>
      <w:tr w:rsidR="005954D9" w:rsidRPr="00BD7A23" w:rsidTr="00F006B2">
        <w:trPr>
          <w:trHeight w:val="294"/>
        </w:trPr>
        <w:tc>
          <w:tcPr>
            <w:tcW w:w="709" w:type="dxa"/>
            <w:tcBorders>
              <w:top w:val="single" w:sz="4" w:space="0" w:color="000000"/>
              <w:left w:val="single" w:sz="4" w:space="0" w:color="000000"/>
              <w:bottom w:val="single" w:sz="4" w:space="0" w:color="000000"/>
              <w:right w:val="nil"/>
            </w:tcBorders>
          </w:tcPr>
          <w:p w:rsidR="005954D9" w:rsidRDefault="005954D9" w:rsidP="00525D87">
            <w:pPr>
              <w:pStyle w:val="af5"/>
              <w:snapToGrid w:val="0"/>
              <w:jc w:val="both"/>
              <w:rPr>
                <w:rFonts w:eastAsia="Times New Roman"/>
              </w:rPr>
            </w:pPr>
            <w:r>
              <w:rPr>
                <w:rFonts w:eastAsia="Times New Roman"/>
              </w:rPr>
              <w:t>1.11</w:t>
            </w:r>
          </w:p>
        </w:tc>
        <w:tc>
          <w:tcPr>
            <w:tcW w:w="6582" w:type="dxa"/>
            <w:tcBorders>
              <w:top w:val="single" w:sz="4" w:space="0" w:color="000000"/>
              <w:left w:val="single" w:sz="4" w:space="0" w:color="000000"/>
              <w:bottom w:val="single" w:sz="4" w:space="0" w:color="000000"/>
              <w:right w:val="nil"/>
            </w:tcBorders>
          </w:tcPr>
          <w:p w:rsidR="005954D9" w:rsidRDefault="005954D9" w:rsidP="00525D87">
            <w:pPr>
              <w:tabs>
                <w:tab w:val="left" w:pos="-1418"/>
                <w:tab w:val="left" w:pos="567"/>
              </w:tabs>
              <w:jc w:val="both"/>
              <w:rPr>
                <w:shd w:val="clear" w:color="auto" w:fill="FFFFFF"/>
              </w:rPr>
            </w:pPr>
            <w:r>
              <w:rPr>
                <w:shd w:val="clear" w:color="auto" w:fill="FFFFFF"/>
              </w:rPr>
              <w:t>Проектирование системы централизованного водоснабжения в с. Дмитриевка</w:t>
            </w:r>
          </w:p>
        </w:tc>
        <w:tc>
          <w:tcPr>
            <w:tcW w:w="2266" w:type="dxa"/>
            <w:tcBorders>
              <w:top w:val="single" w:sz="4" w:space="0" w:color="000000"/>
              <w:left w:val="single" w:sz="4" w:space="0" w:color="000000"/>
              <w:bottom w:val="single" w:sz="4" w:space="0" w:color="000000"/>
              <w:right w:val="single" w:sz="4" w:space="0" w:color="000000"/>
            </w:tcBorders>
          </w:tcPr>
          <w:p w:rsidR="005954D9" w:rsidRPr="00D532A7" w:rsidRDefault="005954D9" w:rsidP="00525D87">
            <w:pPr>
              <w:pStyle w:val="af5"/>
              <w:snapToGrid w:val="0"/>
              <w:jc w:val="both"/>
              <w:rPr>
                <w:rFonts w:eastAsia="Times New Roman"/>
              </w:rPr>
            </w:pPr>
            <w:r w:rsidRPr="00D532A7">
              <w:rPr>
                <w:rFonts w:eastAsia="Times New Roman"/>
              </w:rPr>
              <w:t>Расчетный срок</w:t>
            </w:r>
          </w:p>
        </w:tc>
      </w:tr>
      <w:tr w:rsidR="005954D9" w:rsidRPr="00BD7A23" w:rsidTr="00F006B2">
        <w:trPr>
          <w:trHeight w:val="250"/>
        </w:trPr>
        <w:tc>
          <w:tcPr>
            <w:tcW w:w="9557" w:type="dxa"/>
            <w:gridSpan w:val="3"/>
            <w:tcBorders>
              <w:top w:val="single" w:sz="4" w:space="0" w:color="000000"/>
              <w:left w:val="single" w:sz="4" w:space="0" w:color="000000"/>
              <w:bottom w:val="single" w:sz="4" w:space="0" w:color="000000"/>
              <w:right w:val="single" w:sz="4" w:space="0" w:color="000000"/>
            </w:tcBorders>
            <w:hideMark/>
          </w:tcPr>
          <w:p w:rsidR="005954D9" w:rsidRPr="003D22D8" w:rsidRDefault="005954D9" w:rsidP="00525D87">
            <w:pPr>
              <w:pStyle w:val="af5"/>
              <w:snapToGrid w:val="0"/>
              <w:jc w:val="both"/>
              <w:rPr>
                <w:rFonts w:eastAsia="Times New Roman"/>
                <w:b/>
              </w:rPr>
            </w:pPr>
            <w:r w:rsidRPr="003D22D8">
              <w:rPr>
                <w:rFonts w:eastAsia="Times New Roman"/>
                <w:b/>
              </w:rPr>
              <w:t>2.Водоотведение</w:t>
            </w:r>
          </w:p>
        </w:tc>
      </w:tr>
      <w:tr w:rsidR="005954D9" w:rsidRPr="00BD7A23" w:rsidTr="00F006B2">
        <w:trPr>
          <w:trHeight w:val="361"/>
        </w:trPr>
        <w:tc>
          <w:tcPr>
            <w:tcW w:w="709" w:type="dxa"/>
            <w:tcBorders>
              <w:top w:val="single" w:sz="4" w:space="0" w:color="000000"/>
              <w:left w:val="single" w:sz="4" w:space="0" w:color="000000"/>
              <w:bottom w:val="single" w:sz="4" w:space="0" w:color="000000"/>
              <w:right w:val="nil"/>
            </w:tcBorders>
            <w:hideMark/>
          </w:tcPr>
          <w:p w:rsidR="005954D9" w:rsidRPr="003F22AC" w:rsidRDefault="005954D9" w:rsidP="00525D87">
            <w:pPr>
              <w:pStyle w:val="af5"/>
              <w:snapToGrid w:val="0"/>
              <w:jc w:val="both"/>
              <w:rPr>
                <w:rFonts w:eastAsia="Times New Roman"/>
              </w:rPr>
            </w:pPr>
            <w:r w:rsidRPr="003F22AC">
              <w:rPr>
                <w:rFonts w:eastAsia="Times New Roman"/>
              </w:rPr>
              <w:t>2.1</w:t>
            </w:r>
          </w:p>
        </w:tc>
        <w:tc>
          <w:tcPr>
            <w:tcW w:w="6582" w:type="dxa"/>
            <w:tcBorders>
              <w:top w:val="single" w:sz="4" w:space="0" w:color="000000"/>
              <w:left w:val="single" w:sz="4" w:space="0" w:color="000000"/>
              <w:bottom w:val="single" w:sz="4" w:space="0" w:color="000000"/>
              <w:right w:val="nil"/>
            </w:tcBorders>
            <w:hideMark/>
          </w:tcPr>
          <w:p w:rsidR="005954D9" w:rsidRPr="003F22AC" w:rsidRDefault="005954D9" w:rsidP="00357A5D">
            <w:pPr>
              <w:widowControl/>
              <w:snapToGrid w:val="0"/>
              <w:jc w:val="both"/>
              <w:rPr>
                <w:b/>
                <w:shd w:val="clear" w:color="auto" w:fill="FFFFFF"/>
              </w:rPr>
            </w:pPr>
            <w:r w:rsidRPr="003F22AC">
              <w:rPr>
                <w:shd w:val="clear" w:color="auto" w:fill="FFFFFF"/>
              </w:rPr>
              <w:t>Проведение изыскательских и проектных работ по размещению и строительству очистных сооружений канализации в с.</w:t>
            </w:r>
            <w:r w:rsidR="00357A5D">
              <w:rPr>
                <w:shd w:val="clear" w:color="auto" w:fill="FFFFFF"/>
              </w:rPr>
              <w:t>Рудкино</w:t>
            </w:r>
            <w:r w:rsidRPr="003F22AC">
              <w:rPr>
                <w:shd w:val="clear" w:color="auto" w:fill="FFFFFF"/>
              </w:rPr>
              <w:t xml:space="preserve"> и с. Дмитриевка.</w:t>
            </w:r>
          </w:p>
        </w:tc>
        <w:tc>
          <w:tcPr>
            <w:tcW w:w="2266" w:type="dxa"/>
            <w:tcBorders>
              <w:top w:val="single" w:sz="4" w:space="0" w:color="000000"/>
              <w:left w:val="single" w:sz="4" w:space="0" w:color="000000"/>
              <w:bottom w:val="single" w:sz="4" w:space="0" w:color="000000"/>
              <w:right w:val="single" w:sz="4" w:space="0" w:color="000000"/>
            </w:tcBorders>
            <w:hideMark/>
          </w:tcPr>
          <w:p w:rsidR="005954D9" w:rsidRPr="003F22AC" w:rsidRDefault="005954D9" w:rsidP="00525D87">
            <w:pPr>
              <w:pStyle w:val="af5"/>
              <w:snapToGrid w:val="0"/>
              <w:jc w:val="both"/>
              <w:rPr>
                <w:rFonts w:eastAsia="Times New Roman"/>
              </w:rPr>
            </w:pPr>
            <w:r w:rsidRPr="003F22AC">
              <w:rPr>
                <w:rFonts w:eastAsia="Times New Roman"/>
              </w:rPr>
              <w:t>Первая очередь</w:t>
            </w:r>
          </w:p>
        </w:tc>
      </w:tr>
      <w:tr w:rsidR="005954D9" w:rsidRPr="00BD7A23" w:rsidTr="00F006B2">
        <w:trPr>
          <w:trHeight w:val="799"/>
        </w:trPr>
        <w:tc>
          <w:tcPr>
            <w:tcW w:w="709" w:type="dxa"/>
            <w:tcBorders>
              <w:top w:val="single" w:sz="4" w:space="0" w:color="000000"/>
              <w:left w:val="single" w:sz="4" w:space="0" w:color="000000"/>
              <w:bottom w:val="single" w:sz="4" w:space="0" w:color="000000"/>
              <w:right w:val="nil"/>
            </w:tcBorders>
            <w:hideMark/>
          </w:tcPr>
          <w:p w:rsidR="005954D9" w:rsidRPr="003F22AC" w:rsidRDefault="005954D9" w:rsidP="00525D87">
            <w:pPr>
              <w:pStyle w:val="af5"/>
              <w:snapToGrid w:val="0"/>
              <w:jc w:val="both"/>
              <w:rPr>
                <w:rFonts w:eastAsia="Times New Roman"/>
              </w:rPr>
            </w:pPr>
            <w:r w:rsidRPr="003F22AC">
              <w:rPr>
                <w:rFonts w:eastAsia="Times New Roman"/>
              </w:rPr>
              <w:t>2.2</w:t>
            </w:r>
          </w:p>
        </w:tc>
        <w:tc>
          <w:tcPr>
            <w:tcW w:w="6582" w:type="dxa"/>
            <w:tcBorders>
              <w:top w:val="single" w:sz="4" w:space="0" w:color="000000"/>
              <w:left w:val="single" w:sz="4" w:space="0" w:color="000000"/>
              <w:bottom w:val="single" w:sz="4" w:space="0" w:color="000000"/>
              <w:right w:val="nil"/>
            </w:tcBorders>
            <w:hideMark/>
          </w:tcPr>
          <w:p w:rsidR="005954D9" w:rsidRPr="003F22AC" w:rsidRDefault="005954D9" w:rsidP="00777940">
            <w:pPr>
              <w:widowControl/>
              <w:jc w:val="both"/>
              <w:rPr>
                <w:b/>
                <w:shd w:val="clear" w:color="auto" w:fill="FFFFFF"/>
              </w:rPr>
            </w:pPr>
            <w:r w:rsidRPr="003F22AC">
              <w:rPr>
                <w:shd w:val="clear" w:color="auto" w:fill="FFFFFF"/>
              </w:rPr>
              <w:t>Проведение мероприятий по снижению водоотведения за счет введения систем оборотного водоснабжения, создания бессточных производств и водосберегающих технологий.</w:t>
            </w:r>
            <w:r w:rsidRPr="003F22AC">
              <w:rPr>
                <w:b/>
                <w:shd w:val="clear" w:color="auto" w:fill="FFFFFF"/>
              </w:rPr>
              <w:t xml:space="preserve"> </w:t>
            </w:r>
          </w:p>
        </w:tc>
        <w:tc>
          <w:tcPr>
            <w:tcW w:w="2266" w:type="dxa"/>
            <w:tcBorders>
              <w:top w:val="single" w:sz="4" w:space="0" w:color="000000"/>
              <w:left w:val="single" w:sz="4" w:space="0" w:color="000000"/>
              <w:bottom w:val="single" w:sz="4" w:space="0" w:color="000000"/>
              <w:right w:val="single" w:sz="4" w:space="0" w:color="000000"/>
            </w:tcBorders>
            <w:hideMark/>
          </w:tcPr>
          <w:p w:rsidR="005954D9" w:rsidRPr="003F22AC" w:rsidRDefault="005954D9" w:rsidP="00525D87">
            <w:pPr>
              <w:pStyle w:val="af5"/>
              <w:snapToGrid w:val="0"/>
              <w:jc w:val="both"/>
              <w:rPr>
                <w:rFonts w:eastAsia="Times New Roman"/>
              </w:rPr>
            </w:pPr>
            <w:r w:rsidRPr="003F22AC">
              <w:rPr>
                <w:rFonts w:eastAsia="Times New Roman"/>
              </w:rPr>
              <w:t>Первая очередь</w:t>
            </w:r>
          </w:p>
          <w:p w:rsidR="005954D9" w:rsidRPr="003F22AC" w:rsidRDefault="005954D9" w:rsidP="00525D87">
            <w:pPr>
              <w:pStyle w:val="af5"/>
              <w:snapToGrid w:val="0"/>
              <w:jc w:val="both"/>
              <w:rPr>
                <w:rFonts w:eastAsia="Times New Roman"/>
              </w:rPr>
            </w:pPr>
            <w:r w:rsidRPr="003F22AC">
              <w:rPr>
                <w:rFonts w:eastAsia="Times New Roman"/>
              </w:rPr>
              <w:t>Расчетный срок</w:t>
            </w:r>
          </w:p>
        </w:tc>
      </w:tr>
      <w:tr w:rsidR="005954D9" w:rsidRPr="003F22AC" w:rsidTr="00F006B2">
        <w:trPr>
          <w:trHeight w:val="845"/>
        </w:trPr>
        <w:tc>
          <w:tcPr>
            <w:tcW w:w="709" w:type="dxa"/>
            <w:tcBorders>
              <w:top w:val="single" w:sz="4" w:space="0" w:color="000000"/>
              <w:left w:val="single" w:sz="4" w:space="0" w:color="000000"/>
              <w:bottom w:val="single" w:sz="4" w:space="0" w:color="000000"/>
              <w:right w:val="nil"/>
            </w:tcBorders>
            <w:hideMark/>
          </w:tcPr>
          <w:p w:rsidR="005954D9" w:rsidRPr="003F22AC" w:rsidRDefault="005954D9" w:rsidP="00525D87">
            <w:pPr>
              <w:pStyle w:val="af5"/>
              <w:snapToGrid w:val="0"/>
              <w:jc w:val="both"/>
              <w:rPr>
                <w:rFonts w:eastAsia="Times New Roman"/>
              </w:rPr>
            </w:pPr>
            <w:r w:rsidRPr="003F22AC">
              <w:rPr>
                <w:rFonts w:eastAsia="Times New Roman"/>
              </w:rPr>
              <w:t>2.3</w:t>
            </w:r>
          </w:p>
        </w:tc>
        <w:tc>
          <w:tcPr>
            <w:tcW w:w="6582" w:type="dxa"/>
            <w:tcBorders>
              <w:top w:val="single" w:sz="4" w:space="0" w:color="000000"/>
              <w:left w:val="single" w:sz="4" w:space="0" w:color="000000"/>
              <w:bottom w:val="single" w:sz="4" w:space="0" w:color="000000"/>
              <w:right w:val="nil"/>
            </w:tcBorders>
            <w:hideMark/>
          </w:tcPr>
          <w:p w:rsidR="005954D9" w:rsidRPr="003F22AC" w:rsidRDefault="005954D9" w:rsidP="00525D87">
            <w:pPr>
              <w:widowControl/>
              <w:jc w:val="both"/>
              <w:rPr>
                <w:shd w:val="clear" w:color="auto" w:fill="FFFFFF"/>
              </w:rPr>
            </w:pPr>
            <w:r w:rsidRPr="003F22AC">
              <w:rPr>
                <w:shd w:val="clear" w:color="auto" w:fill="FFFFFF"/>
              </w:rPr>
              <w:t>Канализование новых площадок строительства и существующего не канализованного жилого фонда через проектируемые самотечные коллекторы.</w:t>
            </w:r>
          </w:p>
        </w:tc>
        <w:tc>
          <w:tcPr>
            <w:tcW w:w="2266" w:type="dxa"/>
            <w:tcBorders>
              <w:top w:val="single" w:sz="4" w:space="0" w:color="000000"/>
              <w:left w:val="single" w:sz="4" w:space="0" w:color="000000"/>
              <w:bottom w:val="single" w:sz="4" w:space="0" w:color="000000"/>
              <w:right w:val="single" w:sz="4" w:space="0" w:color="000000"/>
            </w:tcBorders>
            <w:hideMark/>
          </w:tcPr>
          <w:p w:rsidR="005954D9" w:rsidRPr="003F22AC" w:rsidRDefault="005954D9" w:rsidP="00525D87">
            <w:pPr>
              <w:pStyle w:val="af5"/>
              <w:snapToGrid w:val="0"/>
              <w:jc w:val="both"/>
              <w:rPr>
                <w:rFonts w:eastAsia="Times New Roman"/>
              </w:rPr>
            </w:pPr>
            <w:r w:rsidRPr="003F22AC">
              <w:rPr>
                <w:rFonts w:eastAsia="Times New Roman"/>
              </w:rPr>
              <w:t>Первая очередь</w:t>
            </w:r>
          </w:p>
        </w:tc>
      </w:tr>
      <w:tr w:rsidR="005954D9" w:rsidRPr="00BD7A23" w:rsidTr="00F006B2">
        <w:trPr>
          <w:trHeight w:val="520"/>
        </w:trPr>
        <w:tc>
          <w:tcPr>
            <w:tcW w:w="709" w:type="dxa"/>
            <w:tcBorders>
              <w:top w:val="single" w:sz="4" w:space="0" w:color="000000"/>
              <w:left w:val="single" w:sz="4" w:space="0" w:color="000000"/>
              <w:bottom w:val="single" w:sz="4" w:space="0" w:color="000000"/>
              <w:right w:val="nil"/>
            </w:tcBorders>
            <w:hideMark/>
          </w:tcPr>
          <w:p w:rsidR="005954D9" w:rsidRPr="003F22AC" w:rsidRDefault="005954D9" w:rsidP="00525D87">
            <w:pPr>
              <w:pStyle w:val="af5"/>
              <w:snapToGrid w:val="0"/>
              <w:jc w:val="both"/>
              <w:rPr>
                <w:rFonts w:eastAsia="Times New Roman"/>
              </w:rPr>
            </w:pPr>
            <w:r w:rsidRPr="003F22AC">
              <w:rPr>
                <w:rFonts w:eastAsia="Times New Roman"/>
              </w:rPr>
              <w:t>2.4</w:t>
            </w:r>
          </w:p>
        </w:tc>
        <w:tc>
          <w:tcPr>
            <w:tcW w:w="6582" w:type="dxa"/>
            <w:tcBorders>
              <w:top w:val="single" w:sz="4" w:space="0" w:color="000000"/>
              <w:left w:val="single" w:sz="4" w:space="0" w:color="000000"/>
              <w:bottom w:val="single" w:sz="4" w:space="0" w:color="000000"/>
              <w:right w:val="nil"/>
            </w:tcBorders>
            <w:hideMark/>
          </w:tcPr>
          <w:p w:rsidR="005954D9" w:rsidRPr="003F22AC" w:rsidRDefault="005954D9" w:rsidP="00525D87">
            <w:pPr>
              <w:widowControl/>
              <w:jc w:val="both"/>
              <w:rPr>
                <w:shd w:val="clear" w:color="auto" w:fill="FFFFFF"/>
              </w:rPr>
            </w:pPr>
            <w:r w:rsidRPr="003F22AC">
              <w:rPr>
                <w:shd w:val="clear" w:color="auto" w:fill="FFFFFF"/>
              </w:rPr>
              <w:t>Проектирование и монтаж системы водоотведения для проектируемых объектов.</w:t>
            </w:r>
          </w:p>
        </w:tc>
        <w:tc>
          <w:tcPr>
            <w:tcW w:w="2266" w:type="dxa"/>
            <w:tcBorders>
              <w:top w:val="single" w:sz="4" w:space="0" w:color="000000"/>
              <w:left w:val="single" w:sz="4" w:space="0" w:color="000000"/>
              <w:bottom w:val="single" w:sz="4" w:space="0" w:color="000000"/>
              <w:right w:val="single" w:sz="4" w:space="0" w:color="000000"/>
            </w:tcBorders>
            <w:hideMark/>
          </w:tcPr>
          <w:p w:rsidR="005954D9" w:rsidRPr="003F22AC" w:rsidRDefault="005954D9" w:rsidP="00525D87">
            <w:pPr>
              <w:pStyle w:val="af5"/>
              <w:snapToGrid w:val="0"/>
              <w:jc w:val="both"/>
              <w:rPr>
                <w:rFonts w:eastAsia="Times New Roman"/>
              </w:rPr>
            </w:pPr>
            <w:r w:rsidRPr="003F22AC">
              <w:rPr>
                <w:rFonts w:eastAsia="Times New Roman"/>
              </w:rPr>
              <w:t>Первая очередь</w:t>
            </w:r>
          </w:p>
        </w:tc>
      </w:tr>
      <w:tr w:rsidR="005954D9" w:rsidRPr="00BD7A23" w:rsidTr="00F006B2">
        <w:trPr>
          <w:trHeight w:val="520"/>
        </w:trPr>
        <w:tc>
          <w:tcPr>
            <w:tcW w:w="709" w:type="dxa"/>
            <w:tcBorders>
              <w:top w:val="single" w:sz="4" w:space="0" w:color="000000"/>
              <w:left w:val="single" w:sz="4" w:space="0" w:color="000000"/>
              <w:bottom w:val="single" w:sz="4" w:space="0" w:color="000000"/>
              <w:right w:val="nil"/>
            </w:tcBorders>
          </w:tcPr>
          <w:p w:rsidR="005954D9" w:rsidRPr="003F22AC" w:rsidRDefault="005954D9" w:rsidP="00525D87">
            <w:pPr>
              <w:pStyle w:val="af5"/>
              <w:snapToGrid w:val="0"/>
              <w:jc w:val="both"/>
              <w:rPr>
                <w:rFonts w:eastAsia="Times New Roman"/>
              </w:rPr>
            </w:pPr>
            <w:r>
              <w:rPr>
                <w:rFonts w:eastAsia="Times New Roman"/>
              </w:rPr>
              <w:t>2.5</w:t>
            </w:r>
          </w:p>
        </w:tc>
        <w:tc>
          <w:tcPr>
            <w:tcW w:w="6582" w:type="dxa"/>
            <w:tcBorders>
              <w:top w:val="single" w:sz="4" w:space="0" w:color="000000"/>
              <w:left w:val="single" w:sz="4" w:space="0" w:color="000000"/>
              <w:bottom w:val="single" w:sz="4" w:space="0" w:color="000000"/>
              <w:right w:val="nil"/>
            </w:tcBorders>
          </w:tcPr>
          <w:p w:rsidR="005954D9" w:rsidRPr="003F22AC" w:rsidRDefault="005954D9" w:rsidP="00525D87">
            <w:pPr>
              <w:widowControl/>
              <w:jc w:val="both"/>
              <w:rPr>
                <w:shd w:val="clear" w:color="auto" w:fill="FFFFFF"/>
              </w:rPr>
            </w:pPr>
            <w:r>
              <w:rPr>
                <w:color w:val="000000"/>
                <w:kern w:val="2"/>
              </w:rPr>
              <w:t>Строительство 2-х в</w:t>
            </w:r>
            <w:r w:rsidRPr="0082026A">
              <w:rPr>
                <w:color w:val="000000"/>
                <w:kern w:val="2"/>
              </w:rPr>
              <w:t>одонепроницаемы</w:t>
            </w:r>
            <w:r>
              <w:rPr>
                <w:color w:val="000000"/>
                <w:kern w:val="2"/>
              </w:rPr>
              <w:t>х</w:t>
            </w:r>
            <w:r w:rsidRPr="0082026A">
              <w:rPr>
                <w:color w:val="000000"/>
                <w:kern w:val="2"/>
              </w:rPr>
              <w:t xml:space="preserve"> выгреб</w:t>
            </w:r>
            <w:r>
              <w:rPr>
                <w:color w:val="000000"/>
                <w:kern w:val="2"/>
              </w:rPr>
              <w:t>ов</w:t>
            </w:r>
            <w:r w:rsidRPr="0082026A">
              <w:rPr>
                <w:color w:val="000000"/>
                <w:kern w:val="2"/>
              </w:rPr>
              <w:t xml:space="preserve"> емк.50м</w:t>
            </w:r>
            <w:r w:rsidRPr="003F22AC">
              <w:rPr>
                <w:color w:val="000000"/>
                <w:kern w:val="2"/>
                <w:vertAlign w:val="superscript"/>
              </w:rPr>
              <w:t>3</w:t>
            </w:r>
            <w:r>
              <w:rPr>
                <w:color w:val="000000"/>
                <w:kern w:val="2"/>
                <w:vertAlign w:val="superscript"/>
              </w:rPr>
              <w:t xml:space="preserve"> </w:t>
            </w:r>
            <w:r>
              <w:rPr>
                <w:color w:val="000000"/>
                <w:kern w:val="2"/>
              </w:rPr>
              <w:t>на площадке нового жилищного строительства в границах улиц Ленина и Пролетарская</w:t>
            </w:r>
          </w:p>
        </w:tc>
        <w:tc>
          <w:tcPr>
            <w:tcW w:w="2266" w:type="dxa"/>
            <w:tcBorders>
              <w:top w:val="single" w:sz="4" w:space="0" w:color="000000"/>
              <w:left w:val="single" w:sz="4" w:space="0" w:color="000000"/>
              <w:bottom w:val="single" w:sz="4" w:space="0" w:color="000000"/>
              <w:right w:val="single" w:sz="4" w:space="0" w:color="000000"/>
            </w:tcBorders>
          </w:tcPr>
          <w:p w:rsidR="005954D9" w:rsidRPr="003F22AC" w:rsidRDefault="005954D9" w:rsidP="00525D87">
            <w:pPr>
              <w:pStyle w:val="af5"/>
              <w:snapToGrid w:val="0"/>
              <w:jc w:val="both"/>
              <w:rPr>
                <w:rFonts w:eastAsia="Times New Roman"/>
              </w:rPr>
            </w:pPr>
            <w:r w:rsidRPr="003F22AC">
              <w:rPr>
                <w:rFonts w:eastAsia="Times New Roman"/>
              </w:rPr>
              <w:t>Первая очередь</w:t>
            </w:r>
          </w:p>
        </w:tc>
      </w:tr>
      <w:tr w:rsidR="005954D9" w:rsidRPr="00BD7A23" w:rsidTr="00F006B2">
        <w:trPr>
          <w:trHeight w:val="520"/>
        </w:trPr>
        <w:tc>
          <w:tcPr>
            <w:tcW w:w="709" w:type="dxa"/>
            <w:tcBorders>
              <w:top w:val="single" w:sz="4" w:space="0" w:color="000000"/>
              <w:left w:val="single" w:sz="4" w:space="0" w:color="000000"/>
              <w:bottom w:val="single" w:sz="4" w:space="0" w:color="000000"/>
              <w:right w:val="nil"/>
            </w:tcBorders>
          </w:tcPr>
          <w:p w:rsidR="005954D9" w:rsidRDefault="005954D9" w:rsidP="00525D87">
            <w:pPr>
              <w:pStyle w:val="af5"/>
              <w:snapToGrid w:val="0"/>
              <w:jc w:val="both"/>
              <w:rPr>
                <w:rFonts w:eastAsia="Times New Roman"/>
              </w:rPr>
            </w:pPr>
            <w:r>
              <w:rPr>
                <w:rFonts w:eastAsia="Times New Roman"/>
              </w:rPr>
              <w:t>2.6</w:t>
            </w:r>
          </w:p>
        </w:tc>
        <w:tc>
          <w:tcPr>
            <w:tcW w:w="6582" w:type="dxa"/>
            <w:tcBorders>
              <w:top w:val="single" w:sz="4" w:space="0" w:color="000000"/>
              <w:left w:val="single" w:sz="4" w:space="0" w:color="000000"/>
              <w:bottom w:val="single" w:sz="4" w:space="0" w:color="000000"/>
              <w:right w:val="nil"/>
            </w:tcBorders>
          </w:tcPr>
          <w:p w:rsidR="005954D9" w:rsidRDefault="005954D9" w:rsidP="00525D87">
            <w:pPr>
              <w:widowControl/>
              <w:jc w:val="both"/>
              <w:rPr>
                <w:color w:val="000000"/>
                <w:kern w:val="2"/>
              </w:rPr>
            </w:pPr>
            <w:r>
              <w:rPr>
                <w:color w:val="000000"/>
                <w:kern w:val="2"/>
              </w:rPr>
              <w:t>Строительство и</w:t>
            </w:r>
            <w:r w:rsidRPr="0082026A">
              <w:rPr>
                <w:color w:val="000000"/>
                <w:kern w:val="2"/>
              </w:rPr>
              <w:t>ндивидуальны</w:t>
            </w:r>
            <w:r>
              <w:rPr>
                <w:color w:val="000000"/>
                <w:kern w:val="2"/>
              </w:rPr>
              <w:t xml:space="preserve">х </w:t>
            </w:r>
            <w:r w:rsidRPr="0082026A">
              <w:rPr>
                <w:color w:val="000000"/>
                <w:kern w:val="2"/>
              </w:rPr>
              <w:t>(приусадебны</w:t>
            </w:r>
            <w:r>
              <w:rPr>
                <w:color w:val="000000"/>
                <w:kern w:val="2"/>
              </w:rPr>
              <w:t>х</w:t>
            </w:r>
            <w:r w:rsidRPr="0082026A">
              <w:rPr>
                <w:color w:val="000000"/>
                <w:kern w:val="2"/>
              </w:rPr>
              <w:t>) очистны</w:t>
            </w:r>
            <w:r>
              <w:rPr>
                <w:color w:val="000000"/>
                <w:kern w:val="2"/>
              </w:rPr>
              <w:t>х</w:t>
            </w:r>
            <w:r w:rsidRPr="0082026A">
              <w:rPr>
                <w:color w:val="000000"/>
                <w:kern w:val="2"/>
              </w:rPr>
              <w:t xml:space="preserve"> сооружени</w:t>
            </w:r>
            <w:r>
              <w:rPr>
                <w:color w:val="000000"/>
                <w:kern w:val="2"/>
              </w:rPr>
              <w:t>й (150 шт) на площадке нового жилищного строительства в границах улиц Ленина и Пролетарская</w:t>
            </w:r>
          </w:p>
        </w:tc>
        <w:tc>
          <w:tcPr>
            <w:tcW w:w="2266" w:type="dxa"/>
            <w:tcBorders>
              <w:top w:val="single" w:sz="4" w:space="0" w:color="000000"/>
              <w:left w:val="single" w:sz="4" w:space="0" w:color="000000"/>
              <w:bottom w:val="single" w:sz="4" w:space="0" w:color="000000"/>
              <w:right w:val="single" w:sz="4" w:space="0" w:color="000000"/>
            </w:tcBorders>
          </w:tcPr>
          <w:p w:rsidR="005954D9" w:rsidRPr="003F22AC" w:rsidRDefault="005954D9" w:rsidP="00525D87">
            <w:pPr>
              <w:pStyle w:val="af5"/>
              <w:snapToGrid w:val="0"/>
              <w:jc w:val="both"/>
              <w:rPr>
                <w:rFonts w:eastAsia="Times New Roman"/>
              </w:rPr>
            </w:pPr>
            <w:r w:rsidRPr="003F22AC">
              <w:rPr>
                <w:rFonts w:eastAsia="Times New Roman"/>
              </w:rPr>
              <w:t>Первая очередь</w:t>
            </w:r>
          </w:p>
        </w:tc>
      </w:tr>
      <w:tr w:rsidR="005954D9" w:rsidRPr="00BD7A23" w:rsidTr="00F006B2">
        <w:trPr>
          <w:trHeight w:val="312"/>
        </w:trPr>
        <w:tc>
          <w:tcPr>
            <w:tcW w:w="9557" w:type="dxa"/>
            <w:gridSpan w:val="3"/>
            <w:tcBorders>
              <w:top w:val="single" w:sz="4" w:space="0" w:color="000000"/>
              <w:left w:val="single" w:sz="4" w:space="0" w:color="000000"/>
              <w:bottom w:val="single" w:sz="4" w:space="0" w:color="000000"/>
              <w:right w:val="single" w:sz="4" w:space="0" w:color="000000"/>
            </w:tcBorders>
            <w:hideMark/>
          </w:tcPr>
          <w:p w:rsidR="005954D9" w:rsidRPr="003D22D8" w:rsidRDefault="005954D9" w:rsidP="00525D87">
            <w:pPr>
              <w:pStyle w:val="af5"/>
              <w:snapToGrid w:val="0"/>
              <w:jc w:val="both"/>
              <w:rPr>
                <w:rFonts w:eastAsia="Times New Roman"/>
                <w:b/>
                <w:bCs/>
              </w:rPr>
            </w:pPr>
            <w:r w:rsidRPr="003D22D8">
              <w:rPr>
                <w:rFonts w:eastAsia="Times New Roman"/>
                <w:b/>
                <w:bCs/>
              </w:rPr>
              <w:t>3.Газоснабжение</w:t>
            </w:r>
          </w:p>
        </w:tc>
      </w:tr>
      <w:tr w:rsidR="005954D9" w:rsidRPr="00BD7A23" w:rsidTr="00F006B2">
        <w:trPr>
          <w:trHeight w:val="851"/>
        </w:trPr>
        <w:tc>
          <w:tcPr>
            <w:tcW w:w="709" w:type="dxa"/>
            <w:tcBorders>
              <w:top w:val="single" w:sz="4" w:space="0" w:color="000000"/>
              <w:left w:val="single" w:sz="4" w:space="0" w:color="000000"/>
              <w:bottom w:val="single" w:sz="4" w:space="0" w:color="000000"/>
              <w:right w:val="nil"/>
            </w:tcBorders>
            <w:hideMark/>
          </w:tcPr>
          <w:p w:rsidR="005954D9" w:rsidRPr="00AE17BB" w:rsidRDefault="005954D9" w:rsidP="00525D87">
            <w:pPr>
              <w:pStyle w:val="af5"/>
              <w:snapToGrid w:val="0"/>
              <w:jc w:val="both"/>
              <w:rPr>
                <w:rFonts w:eastAsia="Times New Roman"/>
              </w:rPr>
            </w:pPr>
            <w:r w:rsidRPr="00AE17BB">
              <w:rPr>
                <w:rFonts w:eastAsia="Times New Roman"/>
              </w:rPr>
              <w:t>3.1</w:t>
            </w:r>
          </w:p>
        </w:tc>
        <w:tc>
          <w:tcPr>
            <w:tcW w:w="6582" w:type="dxa"/>
            <w:tcBorders>
              <w:top w:val="single" w:sz="4" w:space="0" w:color="000000"/>
              <w:left w:val="single" w:sz="4" w:space="0" w:color="000000"/>
              <w:bottom w:val="single" w:sz="4" w:space="0" w:color="000000"/>
              <w:right w:val="nil"/>
            </w:tcBorders>
            <w:hideMark/>
          </w:tcPr>
          <w:p w:rsidR="005954D9" w:rsidRPr="00AE17BB" w:rsidRDefault="005954D9" w:rsidP="00525D87">
            <w:pPr>
              <w:shd w:val="clear" w:color="auto" w:fill="FFFFFF"/>
              <w:autoSpaceDE w:val="0"/>
              <w:snapToGrid w:val="0"/>
              <w:jc w:val="both"/>
              <w:rPr>
                <w:rFonts w:eastAsia="Arial" w:cs="Arial"/>
                <w:shd w:val="clear" w:color="auto" w:fill="FFFFFF"/>
              </w:rPr>
            </w:pPr>
            <w:r w:rsidRPr="00AE17BB">
              <w:rPr>
                <w:rFonts w:eastAsia="Arial" w:cs="Arial"/>
                <w:shd w:val="clear" w:color="auto" w:fill="FFFFFF"/>
              </w:rPr>
              <w:t xml:space="preserve">Строительство и реконструкция котельных на природном газе с заменой устаревшего оборудования на более новое, экономичное и энергоемкое с КПД </w:t>
            </w:r>
            <w:r w:rsidRPr="00AE17BB">
              <w:rPr>
                <w:rFonts w:ascii="Trajan Pro" w:eastAsia="Arial" w:hAnsi="Trajan Pro" w:cs="Arial"/>
                <w:shd w:val="clear" w:color="auto" w:fill="FFFFFF"/>
              </w:rPr>
              <w:t>&gt;</w:t>
            </w:r>
            <w:r w:rsidRPr="00AE17BB">
              <w:rPr>
                <w:rFonts w:eastAsia="Arial" w:cs="Arial"/>
                <w:shd w:val="clear" w:color="auto" w:fill="FFFFFF"/>
              </w:rPr>
              <w:t xml:space="preserve"> 90%.</w:t>
            </w:r>
          </w:p>
        </w:tc>
        <w:tc>
          <w:tcPr>
            <w:tcW w:w="2266" w:type="dxa"/>
            <w:tcBorders>
              <w:top w:val="single" w:sz="4" w:space="0" w:color="000000"/>
              <w:left w:val="single" w:sz="4" w:space="0" w:color="000000"/>
              <w:bottom w:val="single" w:sz="4" w:space="0" w:color="000000"/>
              <w:right w:val="single" w:sz="4" w:space="0" w:color="000000"/>
            </w:tcBorders>
            <w:hideMark/>
          </w:tcPr>
          <w:p w:rsidR="005954D9" w:rsidRPr="00AE17BB" w:rsidRDefault="005954D9" w:rsidP="00525D87">
            <w:pPr>
              <w:pStyle w:val="af5"/>
              <w:snapToGrid w:val="0"/>
              <w:jc w:val="both"/>
              <w:rPr>
                <w:rFonts w:eastAsia="Times New Roman"/>
              </w:rPr>
            </w:pPr>
            <w:r w:rsidRPr="00AE17BB">
              <w:rPr>
                <w:rFonts w:eastAsia="Times New Roman"/>
              </w:rPr>
              <w:t>Первая очередь</w:t>
            </w:r>
          </w:p>
        </w:tc>
      </w:tr>
      <w:tr w:rsidR="005954D9" w:rsidRPr="00BD7A23" w:rsidTr="00F006B2">
        <w:trPr>
          <w:trHeight w:val="589"/>
        </w:trPr>
        <w:tc>
          <w:tcPr>
            <w:tcW w:w="709" w:type="dxa"/>
            <w:tcBorders>
              <w:top w:val="single" w:sz="4" w:space="0" w:color="000000"/>
              <w:left w:val="single" w:sz="4" w:space="0" w:color="000000"/>
              <w:bottom w:val="single" w:sz="4" w:space="0" w:color="000000"/>
              <w:right w:val="nil"/>
            </w:tcBorders>
            <w:hideMark/>
          </w:tcPr>
          <w:p w:rsidR="005954D9" w:rsidRPr="00AE17BB" w:rsidRDefault="005954D9" w:rsidP="00525D87">
            <w:pPr>
              <w:pStyle w:val="af5"/>
              <w:snapToGrid w:val="0"/>
              <w:jc w:val="both"/>
              <w:rPr>
                <w:rFonts w:eastAsia="Times New Roman"/>
              </w:rPr>
            </w:pPr>
            <w:r w:rsidRPr="00AE17BB">
              <w:rPr>
                <w:rFonts w:eastAsia="Times New Roman"/>
              </w:rPr>
              <w:t>3.2</w:t>
            </w:r>
          </w:p>
        </w:tc>
        <w:tc>
          <w:tcPr>
            <w:tcW w:w="6582" w:type="dxa"/>
            <w:tcBorders>
              <w:top w:val="single" w:sz="4" w:space="0" w:color="000000"/>
              <w:left w:val="single" w:sz="4" w:space="0" w:color="000000"/>
              <w:bottom w:val="single" w:sz="4" w:space="0" w:color="000000"/>
              <w:right w:val="nil"/>
            </w:tcBorders>
            <w:hideMark/>
          </w:tcPr>
          <w:p w:rsidR="005954D9" w:rsidRPr="00AE17BB" w:rsidRDefault="005954D9" w:rsidP="00777940">
            <w:pPr>
              <w:shd w:val="clear" w:color="auto" w:fill="FFFFFF"/>
              <w:autoSpaceDE w:val="0"/>
              <w:snapToGrid w:val="0"/>
              <w:jc w:val="both"/>
              <w:rPr>
                <w:rFonts w:eastAsia="Arial" w:cs="Arial"/>
                <w:shd w:val="clear" w:color="auto" w:fill="FFFFFF"/>
              </w:rPr>
            </w:pPr>
            <w:r w:rsidRPr="00AE17BB">
              <w:rPr>
                <w:rFonts w:eastAsia="Arial" w:cs="Arial"/>
                <w:shd w:val="clear" w:color="auto" w:fill="FFFFFF"/>
              </w:rPr>
              <w:t>Поэтапная перекладка ветхих газопроводов с использованием для подземной прокладки полиэтиленовых труб.</w:t>
            </w:r>
          </w:p>
        </w:tc>
        <w:tc>
          <w:tcPr>
            <w:tcW w:w="2266" w:type="dxa"/>
            <w:tcBorders>
              <w:top w:val="single" w:sz="4" w:space="0" w:color="000000"/>
              <w:left w:val="single" w:sz="4" w:space="0" w:color="000000"/>
              <w:bottom w:val="single" w:sz="4" w:space="0" w:color="000000"/>
              <w:right w:val="single" w:sz="4" w:space="0" w:color="000000"/>
            </w:tcBorders>
            <w:hideMark/>
          </w:tcPr>
          <w:p w:rsidR="005954D9" w:rsidRPr="00AE17BB" w:rsidRDefault="005954D9" w:rsidP="00525D87">
            <w:pPr>
              <w:pStyle w:val="af5"/>
              <w:snapToGrid w:val="0"/>
              <w:jc w:val="both"/>
              <w:rPr>
                <w:rFonts w:eastAsia="Times New Roman"/>
              </w:rPr>
            </w:pPr>
            <w:r w:rsidRPr="00AE17BB">
              <w:rPr>
                <w:rFonts w:eastAsia="Times New Roman"/>
              </w:rPr>
              <w:t>Первая очередь Расчетный срок</w:t>
            </w:r>
          </w:p>
        </w:tc>
      </w:tr>
      <w:tr w:rsidR="005954D9" w:rsidRPr="00BD7A23" w:rsidTr="00F006B2">
        <w:trPr>
          <w:trHeight w:val="589"/>
        </w:trPr>
        <w:tc>
          <w:tcPr>
            <w:tcW w:w="709" w:type="dxa"/>
            <w:tcBorders>
              <w:top w:val="single" w:sz="4" w:space="0" w:color="000000"/>
              <w:left w:val="single" w:sz="4" w:space="0" w:color="000000"/>
              <w:bottom w:val="single" w:sz="4" w:space="0" w:color="000000"/>
              <w:right w:val="nil"/>
            </w:tcBorders>
            <w:hideMark/>
          </w:tcPr>
          <w:p w:rsidR="005954D9" w:rsidRPr="00E4040B" w:rsidRDefault="005954D9" w:rsidP="00525D87">
            <w:pPr>
              <w:pStyle w:val="af5"/>
              <w:snapToGrid w:val="0"/>
              <w:jc w:val="both"/>
              <w:rPr>
                <w:rFonts w:eastAsia="Times New Roman"/>
              </w:rPr>
            </w:pPr>
            <w:r w:rsidRPr="00E4040B">
              <w:rPr>
                <w:rFonts w:eastAsia="Times New Roman"/>
              </w:rPr>
              <w:t>3.3</w:t>
            </w:r>
          </w:p>
        </w:tc>
        <w:tc>
          <w:tcPr>
            <w:tcW w:w="6582" w:type="dxa"/>
            <w:tcBorders>
              <w:top w:val="single" w:sz="4" w:space="0" w:color="000000"/>
              <w:left w:val="single" w:sz="4" w:space="0" w:color="000000"/>
              <w:bottom w:val="single" w:sz="4" w:space="0" w:color="000000"/>
              <w:right w:val="nil"/>
            </w:tcBorders>
            <w:hideMark/>
          </w:tcPr>
          <w:p w:rsidR="005954D9" w:rsidRPr="00E4040B" w:rsidRDefault="005954D9" w:rsidP="00525D87">
            <w:pPr>
              <w:shd w:val="clear" w:color="auto" w:fill="FFFFFF"/>
              <w:autoSpaceDE w:val="0"/>
              <w:snapToGrid w:val="0"/>
              <w:jc w:val="both"/>
              <w:rPr>
                <w:rFonts w:eastAsia="Arial" w:cs="Arial"/>
                <w:shd w:val="clear" w:color="auto" w:fill="FFFFFF"/>
              </w:rPr>
            </w:pPr>
            <w:r w:rsidRPr="00E4040B">
              <w:rPr>
                <w:rFonts w:eastAsia="Arial" w:cs="Arial"/>
                <w:color w:val="000000"/>
                <w:shd w:val="clear" w:color="auto" w:fill="FFFFFF"/>
              </w:rPr>
              <w:t>Установка ШРП для существующих не газифицированных объектов и новых газовых котельных проектируемых объектов с прокладкой газопроводов до них.</w:t>
            </w:r>
          </w:p>
        </w:tc>
        <w:tc>
          <w:tcPr>
            <w:tcW w:w="2266" w:type="dxa"/>
            <w:tcBorders>
              <w:top w:val="single" w:sz="4" w:space="0" w:color="000000"/>
              <w:left w:val="single" w:sz="4" w:space="0" w:color="000000"/>
              <w:bottom w:val="single" w:sz="4" w:space="0" w:color="000000"/>
              <w:right w:val="single" w:sz="4" w:space="0" w:color="000000"/>
            </w:tcBorders>
            <w:hideMark/>
          </w:tcPr>
          <w:p w:rsidR="005954D9" w:rsidRPr="00E4040B" w:rsidRDefault="005954D9" w:rsidP="00525D87">
            <w:pPr>
              <w:pStyle w:val="af5"/>
              <w:snapToGrid w:val="0"/>
              <w:jc w:val="both"/>
              <w:rPr>
                <w:rFonts w:eastAsia="Times New Roman"/>
              </w:rPr>
            </w:pPr>
            <w:r w:rsidRPr="00E4040B">
              <w:rPr>
                <w:rFonts w:eastAsia="Times New Roman"/>
              </w:rPr>
              <w:t>Первая очередь Расчетный срок</w:t>
            </w:r>
          </w:p>
        </w:tc>
      </w:tr>
      <w:tr w:rsidR="005954D9" w:rsidRPr="00BD7A23" w:rsidTr="00F006B2">
        <w:trPr>
          <w:trHeight w:val="589"/>
        </w:trPr>
        <w:tc>
          <w:tcPr>
            <w:tcW w:w="709" w:type="dxa"/>
            <w:tcBorders>
              <w:top w:val="single" w:sz="4" w:space="0" w:color="000000"/>
              <w:left w:val="single" w:sz="4" w:space="0" w:color="000000"/>
              <w:bottom w:val="single" w:sz="4" w:space="0" w:color="000000"/>
              <w:right w:val="nil"/>
            </w:tcBorders>
          </w:tcPr>
          <w:p w:rsidR="005954D9" w:rsidRPr="00E4040B" w:rsidRDefault="005954D9" w:rsidP="00525D87">
            <w:pPr>
              <w:pStyle w:val="af5"/>
              <w:snapToGrid w:val="0"/>
              <w:jc w:val="both"/>
              <w:rPr>
                <w:rFonts w:eastAsia="Times New Roman"/>
              </w:rPr>
            </w:pPr>
            <w:r>
              <w:rPr>
                <w:rFonts w:eastAsia="Times New Roman"/>
              </w:rPr>
              <w:t>3.4</w:t>
            </w:r>
          </w:p>
        </w:tc>
        <w:tc>
          <w:tcPr>
            <w:tcW w:w="6582" w:type="dxa"/>
            <w:tcBorders>
              <w:top w:val="single" w:sz="4" w:space="0" w:color="000000"/>
              <w:left w:val="single" w:sz="4" w:space="0" w:color="000000"/>
              <w:bottom w:val="single" w:sz="4" w:space="0" w:color="000000"/>
              <w:right w:val="nil"/>
            </w:tcBorders>
          </w:tcPr>
          <w:p w:rsidR="005954D9" w:rsidRPr="00E4040B" w:rsidRDefault="005954D9" w:rsidP="00525D87">
            <w:pPr>
              <w:shd w:val="clear" w:color="auto" w:fill="FFFFFF"/>
              <w:autoSpaceDE w:val="0"/>
              <w:snapToGrid w:val="0"/>
              <w:jc w:val="both"/>
              <w:rPr>
                <w:rFonts w:eastAsia="Arial" w:cs="Arial"/>
                <w:color w:val="000000"/>
                <w:shd w:val="clear" w:color="auto" w:fill="FFFFFF"/>
              </w:rPr>
            </w:pPr>
            <w:r w:rsidRPr="00E4040B">
              <w:rPr>
                <w:rFonts w:eastAsia="Arial" w:cs="Arial"/>
                <w:color w:val="000000"/>
                <w:shd w:val="clear" w:color="auto" w:fill="FFFFFF"/>
              </w:rPr>
              <w:t xml:space="preserve">Газоснабжение площадок нового жилищного строительства согласно </w:t>
            </w:r>
            <w:r w:rsidRPr="00E4040B">
              <w:rPr>
                <w:rFonts w:eastAsia="Arial" w:cs="Arial"/>
                <w:shd w:val="clear" w:color="auto" w:fill="FFFFFF"/>
              </w:rPr>
              <w:t>проектной документации по объектам, с уточнениями производственных мощностей</w:t>
            </w:r>
            <w:r>
              <w:rPr>
                <w:rFonts w:eastAsia="Arial" w:cs="Arial"/>
                <w:shd w:val="clear" w:color="auto" w:fill="FFFFFF"/>
              </w:rPr>
              <w:t>.</w:t>
            </w:r>
          </w:p>
        </w:tc>
        <w:tc>
          <w:tcPr>
            <w:tcW w:w="2266" w:type="dxa"/>
            <w:tcBorders>
              <w:top w:val="single" w:sz="4" w:space="0" w:color="000000"/>
              <w:left w:val="single" w:sz="4" w:space="0" w:color="000000"/>
              <w:bottom w:val="single" w:sz="4" w:space="0" w:color="000000"/>
              <w:right w:val="single" w:sz="4" w:space="0" w:color="000000"/>
            </w:tcBorders>
          </w:tcPr>
          <w:p w:rsidR="005954D9" w:rsidRPr="00E4040B" w:rsidRDefault="005954D9" w:rsidP="00525D87">
            <w:pPr>
              <w:pStyle w:val="af5"/>
              <w:snapToGrid w:val="0"/>
              <w:jc w:val="both"/>
              <w:rPr>
                <w:rFonts w:eastAsia="Times New Roman"/>
              </w:rPr>
            </w:pPr>
            <w:r>
              <w:rPr>
                <w:rFonts w:eastAsia="Times New Roman"/>
              </w:rPr>
              <w:t>Первая очередь</w:t>
            </w:r>
          </w:p>
        </w:tc>
      </w:tr>
      <w:tr w:rsidR="005954D9" w:rsidRPr="00BD7A23" w:rsidTr="00F006B2">
        <w:trPr>
          <w:trHeight w:val="306"/>
        </w:trPr>
        <w:tc>
          <w:tcPr>
            <w:tcW w:w="709" w:type="dxa"/>
            <w:tcBorders>
              <w:top w:val="single" w:sz="4" w:space="0" w:color="000000"/>
              <w:left w:val="single" w:sz="4" w:space="0" w:color="000000"/>
              <w:bottom w:val="single" w:sz="4" w:space="0" w:color="000000"/>
              <w:right w:val="nil"/>
            </w:tcBorders>
          </w:tcPr>
          <w:p w:rsidR="005954D9" w:rsidRDefault="005954D9" w:rsidP="00525D87">
            <w:pPr>
              <w:pStyle w:val="af5"/>
              <w:snapToGrid w:val="0"/>
              <w:jc w:val="both"/>
              <w:rPr>
                <w:rFonts w:eastAsia="Times New Roman"/>
              </w:rPr>
            </w:pPr>
            <w:r>
              <w:rPr>
                <w:rFonts w:eastAsia="Times New Roman"/>
              </w:rPr>
              <w:t>3.5</w:t>
            </w:r>
          </w:p>
        </w:tc>
        <w:tc>
          <w:tcPr>
            <w:tcW w:w="6582" w:type="dxa"/>
            <w:tcBorders>
              <w:top w:val="single" w:sz="4" w:space="0" w:color="000000"/>
              <w:left w:val="single" w:sz="4" w:space="0" w:color="000000"/>
              <w:bottom w:val="single" w:sz="4" w:space="0" w:color="000000"/>
              <w:right w:val="nil"/>
            </w:tcBorders>
          </w:tcPr>
          <w:p w:rsidR="005954D9" w:rsidRPr="008F7A56" w:rsidRDefault="005954D9" w:rsidP="00525D87">
            <w:pPr>
              <w:shd w:val="clear" w:color="auto" w:fill="FFFFFF"/>
              <w:autoSpaceDE w:val="0"/>
              <w:snapToGrid w:val="0"/>
              <w:jc w:val="both"/>
              <w:rPr>
                <w:rFonts w:eastAsia="Arial" w:cs="Arial"/>
                <w:color w:val="000000"/>
                <w:shd w:val="clear" w:color="auto" w:fill="FFFFFF"/>
              </w:rPr>
            </w:pPr>
            <w:r w:rsidRPr="008F7A56">
              <w:t>Газификация Гремяченского  СЦКиД.</w:t>
            </w:r>
          </w:p>
        </w:tc>
        <w:tc>
          <w:tcPr>
            <w:tcW w:w="2266" w:type="dxa"/>
            <w:tcBorders>
              <w:top w:val="single" w:sz="4" w:space="0" w:color="000000"/>
              <w:left w:val="single" w:sz="4" w:space="0" w:color="000000"/>
              <w:bottom w:val="single" w:sz="4" w:space="0" w:color="000000"/>
              <w:right w:val="single" w:sz="4" w:space="0" w:color="000000"/>
            </w:tcBorders>
          </w:tcPr>
          <w:p w:rsidR="005954D9" w:rsidRDefault="005954D9" w:rsidP="00525D87">
            <w:pPr>
              <w:pStyle w:val="af5"/>
              <w:snapToGrid w:val="0"/>
              <w:jc w:val="both"/>
              <w:rPr>
                <w:rFonts w:eastAsia="Times New Roman"/>
              </w:rPr>
            </w:pPr>
            <w:r>
              <w:rPr>
                <w:rFonts w:eastAsia="Times New Roman"/>
              </w:rPr>
              <w:t>Первая очередь</w:t>
            </w:r>
          </w:p>
        </w:tc>
      </w:tr>
      <w:tr w:rsidR="005954D9" w:rsidRPr="00BD7A23" w:rsidTr="00F006B2">
        <w:trPr>
          <w:trHeight w:val="276"/>
        </w:trPr>
        <w:tc>
          <w:tcPr>
            <w:tcW w:w="9557" w:type="dxa"/>
            <w:gridSpan w:val="3"/>
            <w:tcBorders>
              <w:top w:val="single" w:sz="4" w:space="0" w:color="000000"/>
              <w:left w:val="single" w:sz="4" w:space="0" w:color="000000"/>
              <w:bottom w:val="single" w:sz="4" w:space="0" w:color="000000"/>
              <w:right w:val="single" w:sz="4" w:space="0" w:color="000000"/>
            </w:tcBorders>
            <w:hideMark/>
          </w:tcPr>
          <w:p w:rsidR="005954D9" w:rsidRPr="003D22D8" w:rsidRDefault="005954D9" w:rsidP="00525D87">
            <w:pPr>
              <w:pStyle w:val="af5"/>
              <w:snapToGrid w:val="0"/>
              <w:jc w:val="both"/>
              <w:rPr>
                <w:rFonts w:eastAsia="Times New Roman"/>
                <w:b/>
              </w:rPr>
            </w:pPr>
            <w:r w:rsidRPr="003D22D8">
              <w:rPr>
                <w:rFonts w:eastAsia="Times New Roman"/>
                <w:b/>
              </w:rPr>
              <w:t>4.Теплоснабжение</w:t>
            </w:r>
          </w:p>
        </w:tc>
      </w:tr>
      <w:tr w:rsidR="005954D9" w:rsidRPr="00BD7A23" w:rsidTr="00F006B2">
        <w:trPr>
          <w:trHeight w:val="276"/>
        </w:trPr>
        <w:tc>
          <w:tcPr>
            <w:tcW w:w="709" w:type="dxa"/>
            <w:tcBorders>
              <w:top w:val="single" w:sz="4" w:space="0" w:color="000000"/>
              <w:left w:val="single" w:sz="4" w:space="0" w:color="000000"/>
              <w:bottom w:val="single" w:sz="4" w:space="0" w:color="000000"/>
              <w:right w:val="nil"/>
            </w:tcBorders>
            <w:hideMark/>
          </w:tcPr>
          <w:p w:rsidR="005954D9" w:rsidRPr="002337B3" w:rsidRDefault="005954D9" w:rsidP="00525D87">
            <w:pPr>
              <w:pStyle w:val="af5"/>
              <w:snapToGrid w:val="0"/>
              <w:jc w:val="both"/>
              <w:rPr>
                <w:rFonts w:eastAsia="Times New Roman"/>
              </w:rPr>
            </w:pPr>
            <w:r w:rsidRPr="002337B3">
              <w:rPr>
                <w:rFonts w:eastAsia="Times New Roman"/>
              </w:rPr>
              <w:t>4.1</w:t>
            </w:r>
          </w:p>
        </w:tc>
        <w:tc>
          <w:tcPr>
            <w:tcW w:w="6582" w:type="dxa"/>
            <w:tcBorders>
              <w:top w:val="single" w:sz="4" w:space="0" w:color="000000"/>
              <w:left w:val="single" w:sz="4" w:space="0" w:color="000000"/>
              <w:bottom w:val="single" w:sz="4" w:space="0" w:color="000000"/>
              <w:right w:val="nil"/>
            </w:tcBorders>
            <w:hideMark/>
          </w:tcPr>
          <w:p w:rsidR="005954D9" w:rsidRPr="002337B3" w:rsidRDefault="005954D9" w:rsidP="00525D87">
            <w:pPr>
              <w:snapToGrid w:val="0"/>
              <w:jc w:val="both"/>
              <w:rPr>
                <w:shd w:val="clear" w:color="auto" w:fill="FFFFFF"/>
              </w:rPr>
            </w:pPr>
            <w:r w:rsidRPr="002337B3">
              <w:rPr>
                <w:shd w:val="clear" w:color="auto" w:fill="FFFFFF"/>
              </w:rPr>
              <w:t>Применение газа на всех источниках теплоснабжения.</w:t>
            </w:r>
          </w:p>
        </w:tc>
        <w:tc>
          <w:tcPr>
            <w:tcW w:w="2266" w:type="dxa"/>
            <w:tcBorders>
              <w:top w:val="single" w:sz="4" w:space="0" w:color="000000"/>
              <w:left w:val="single" w:sz="4" w:space="0" w:color="000000"/>
              <w:bottom w:val="single" w:sz="4" w:space="0" w:color="000000"/>
              <w:right w:val="single" w:sz="4" w:space="0" w:color="000000"/>
            </w:tcBorders>
            <w:hideMark/>
          </w:tcPr>
          <w:p w:rsidR="005954D9" w:rsidRPr="002337B3" w:rsidRDefault="005954D9" w:rsidP="00525D87">
            <w:pPr>
              <w:pStyle w:val="af5"/>
              <w:snapToGrid w:val="0"/>
              <w:jc w:val="both"/>
              <w:rPr>
                <w:rFonts w:eastAsia="Times New Roman"/>
              </w:rPr>
            </w:pPr>
            <w:r w:rsidRPr="002337B3">
              <w:rPr>
                <w:rFonts w:eastAsia="Times New Roman"/>
              </w:rPr>
              <w:t>Первая очередь</w:t>
            </w:r>
          </w:p>
        </w:tc>
      </w:tr>
      <w:tr w:rsidR="005954D9" w:rsidRPr="00BD7A23" w:rsidTr="00F006B2">
        <w:trPr>
          <w:trHeight w:val="276"/>
        </w:trPr>
        <w:tc>
          <w:tcPr>
            <w:tcW w:w="709" w:type="dxa"/>
            <w:tcBorders>
              <w:top w:val="single" w:sz="4" w:space="0" w:color="000000"/>
              <w:left w:val="single" w:sz="4" w:space="0" w:color="000000"/>
              <w:bottom w:val="single" w:sz="4" w:space="0" w:color="000000"/>
              <w:right w:val="nil"/>
            </w:tcBorders>
            <w:hideMark/>
          </w:tcPr>
          <w:p w:rsidR="005954D9" w:rsidRPr="002337B3" w:rsidRDefault="005954D9" w:rsidP="00525D87">
            <w:pPr>
              <w:pStyle w:val="af5"/>
              <w:snapToGrid w:val="0"/>
              <w:jc w:val="both"/>
              <w:rPr>
                <w:rFonts w:eastAsia="Times New Roman"/>
              </w:rPr>
            </w:pPr>
            <w:r w:rsidRPr="002337B3">
              <w:rPr>
                <w:rFonts w:eastAsia="Times New Roman"/>
              </w:rPr>
              <w:t>4.2</w:t>
            </w:r>
          </w:p>
        </w:tc>
        <w:tc>
          <w:tcPr>
            <w:tcW w:w="6582" w:type="dxa"/>
            <w:tcBorders>
              <w:top w:val="single" w:sz="4" w:space="0" w:color="000000"/>
              <w:left w:val="single" w:sz="4" w:space="0" w:color="000000"/>
              <w:bottom w:val="single" w:sz="4" w:space="0" w:color="000000"/>
              <w:right w:val="nil"/>
            </w:tcBorders>
            <w:hideMark/>
          </w:tcPr>
          <w:p w:rsidR="005954D9" w:rsidRPr="002337B3" w:rsidRDefault="005954D9" w:rsidP="00525D87">
            <w:pPr>
              <w:snapToGrid w:val="0"/>
              <w:jc w:val="both"/>
              <w:rPr>
                <w:shd w:val="clear" w:color="auto" w:fill="FFFFFF"/>
              </w:rPr>
            </w:pPr>
            <w:r w:rsidRPr="002337B3">
              <w:rPr>
                <w:shd w:val="clear" w:color="auto" w:fill="FFFFFF"/>
              </w:rPr>
              <w:t xml:space="preserve">Реконструкция и переоборудование изношенных котельных и </w:t>
            </w:r>
            <w:r w:rsidRPr="002337B3">
              <w:rPr>
                <w:shd w:val="clear" w:color="auto" w:fill="FFFFFF"/>
              </w:rPr>
              <w:lastRenderedPageBreak/>
              <w:t>тепловых сетей социально значимых объектов.</w:t>
            </w:r>
          </w:p>
        </w:tc>
        <w:tc>
          <w:tcPr>
            <w:tcW w:w="2266" w:type="dxa"/>
            <w:tcBorders>
              <w:top w:val="single" w:sz="4" w:space="0" w:color="000000"/>
              <w:left w:val="single" w:sz="4" w:space="0" w:color="000000"/>
              <w:bottom w:val="single" w:sz="4" w:space="0" w:color="000000"/>
              <w:right w:val="single" w:sz="4" w:space="0" w:color="000000"/>
            </w:tcBorders>
            <w:hideMark/>
          </w:tcPr>
          <w:p w:rsidR="005954D9" w:rsidRPr="002337B3" w:rsidRDefault="005954D9" w:rsidP="00525D87">
            <w:pPr>
              <w:pStyle w:val="af5"/>
              <w:snapToGrid w:val="0"/>
              <w:jc w:val="both"/>
              <w:rPr>
                <w:rFonts w:eastAsia="Times New Roman"/>
              </w:rPr>
            </w:pPr>
            <w:r w:rsidRPr="002337B3">
              <w:rPr>
                <w:rFonts w:eastAsia="Times New Roman"/>
              </w:rPr>
              <w:lastRenderedPageBreak/>
              <w:t>Первая очередь</w:t>
            </w:r>
          </w:p>
        </w:tc>
      </w:tr>
      <w:tr w:rsidR="005954D9" w:rsidRPr="00BD7A23" w:rsidTr="00F006B2">
        <w:trPr>
          <w:trHeight w:val="276"/>
        </w:trPr>
        <w:tc>
          <w:tcPr>
            <w:tcW w:w="709" w:type="dxa"/>
            <w:tcBorders>
              <w:top w:val="single" w:sz="4" w:space="0" w:color="000000"/>
              <w:left w:val="single" w:sz="4" w:space="0" w:color="000000"/>
              <w:bottom w:val="single" w:sz="4" w:space="0" w:color="000000"/>
              <w:right w:val="nil"/>
            </w:tcBorders>
            <w:hideMark/>
          </w:tcPr>
          <w:p w:rsidR="005954D9" w:rsidRPr="002337B3" w:rsidRDefault="005954D9" w:rsidP="00525D87">
            <w:pPr>
              <w:pStyle w:val="af5"/>
              <w:snapToGrid w:val="0"/>
              <w:jc w:val="both"/>
              <w:rPr>
                <w:rFonts w:eastAsia="Times New Roman"/>
              </w:rPr>
            </w:pPr>
            <w:r w:rsidRPr="002337B3">
              <w:rPr>
                <w:rFonts w:eastAsia="Times New Roman"/>
              </w:rPr>
              <w:lastRenderedPageBreak/>
              <w:t>4.3</w:t>
            </w:r>
          </w:p>
        </w:tc>
        <w:tc>
          <w:tcPr>
            <w:tcW w:w="6582" w:type="dxa"/>
            <w:tcBorders>
              <w:top w:val="single" w:sz="4" w:space="0" w:color="000000"/>
              <w:left w:val="single" w:sz="4" w:space="0" w:color="000000"/>
              <w:bottom w:val="single" w:sz="4" w:space="0" w:color="000000"/>
              <w:right w:val="nil"/>
            </w:tcBorders>
            <w:hideMark/>
          </w:tcPr>
          <w:p w:rsidR="005954D9" w:rsidRPr="002337B3" w:rsidRDefault="005954D9" w:rsidP="00525D87">
            <w:pPr>
              <w:snapToGrid w:val="0"/>
              <w:jc w:val="both"/>
              <w:rPr>
                <w:shd w:val="clear" w:color="auto" w:fill="FFFFFF"/>
              </w:rPr>
            </w:pPr>
            <w:r w:rsidRPr="002337B3">
              <w:rPr>
                <w:shd w:val="clear" w:color="auto" w:fill="FFFFFF"/>
              </w:rPr>
              <w:t>Внедрение приборов и средств учёта и контроля расхода тепловой энергии и топлива.</w:t>
            </w:r>
          </w:p>
        </w:tc>
        <w:tc>
          <w:tcPr>
            <w:tcW w:w="2266" w:type="dxa"/>
            <w:tcBorders>
              <w:top w:val="single" w:sz="4" w:space="0" w:color="000000"/>
              <w:left w:val="single" w:sz="4" w:space="0" w:color="000000"/>
              <w:bottom w:val="single" w:sz="4" w:space="0" w:color="000000"/>
              <w:right w:val="single" w:sz="4" w:space="0" w:color="000000"/>
            </w:tcBorders>
            <w:hideMark/>
          </w:tcPr>
          <w:p w:rsidR="005954D9" w:rsidRPr="002337B3" w:rsidRDefault="005954D9" w:rsidP="00525D87">
            <w:pPr>
              <w:pStyle w:val="af5"/>
              <w:snapToGrid w:val="0"/>
              <w:jc w:val="both"/>
              <w:rPr>
                <w:rFonts w:eastAsia="Times New Roman"/>
              </w:rPr>
            </w:pPr>
            <w:r w:rsidRPr="002337B3">
              <w:rPr>
                <w:rFonts w:eastAsia="Times New Roman"/>
              </w:rPr>
              <w:t>Первая очередь</w:t>
            </w:r>
          </w:p>
        </w:tc>
      </w:tr>
      <w:tr w:rsidR="005954D9" w:rsidRPr="00BD7A23" w:rsidTr="00F006B2">
        <w:trPr>
          <w:trHeight w:val="276"/>
        </w:trPr>
        <w:tc>
          <w:tcPr>
            <w:tcW w:w="709" w:type="dxa"/>
            <w:tcBorders>
              <w:top w:val="single" w:sz="4" w:space="0" w:color="000000"/>
              <w:left w:val="single" w:sz="4" w:space="0" w:color="000000"/>
              <w:bottom w:val="single" w:sz="4" w:space="0" w:color="000000"/>
              <w:right w:val="nil"/>
            </w:tcBorders>
            <w:hideMark/>
          </w:tcPr>
          <w:p w:rsidR="005954D9" w:rsidRPr="002337B3" w:rsidRDefault="005954D9" w:rsidP="00525D87">
            <w:pPr>
              <w:pStyle w:val="af5"/>
              <w:snapToGrid w:val="0"/>
              <w:jc w:val="both"/>
              <w:rPr>
                <w:rFonts w:eastAsia="Times New Roman"/>
              </w:rPr>
            </w:pPr>
            <w:r w:rsidRPr="002337B3">
              <w:rPr>
                <w:rFonts w:eastAsia="Times New Roman"/>
              </w:rPr>
              <w:t>4.4</w:t>
            </w:r>
          </w:p>
        </w:tc>
        <w:tc>
          <w:tcPr>
            <w:tcW w:w="6582" w:type="dxa"/>
            <w:tcBorders>
              <w:top w:val="single" w:sz="4" w:space="0" w:color="000000"/>
              <w:left w:val="single" w:sz="4" w:space="0" w:color="000000"/>
              <w:bottom w:val="single" w:sz="4" w:space="0" w:color="000000"/>
              <w:right w:val="nil"/>
            </w:tcBorders>
            <w:hideMark/>
          </w:tcPr>
          <w:p w:rsidR="005954D9" w:rsidRPr="002337B3" w:rsidRDefault="005954D9" w:rsidP="00525D87">
            <w:pPr>
              <w:snapToGrid w:val="0"/>
              <w:jc w:val="both"/>
              <w:rPr>
                <w:shd w:val="clear" w:color="auto" w:fill="FFFFFF"/>
              </w:rPr>
            </w:pPr>
            <w:r w:rsidRPr="002337B3">
              <w:rPr>
                <w:shd w:val="clear" w:color="auto" w:fill="FFFFFF"/>
              </w:rPr>
              <w:t>Применение для строящихся и реконструируемых тепловых сетей прокладки труб повышенной надёжности.</w:t>
            </w:r>
          </w:p>
        </w:tc>
        <w:tc>
          <w:tcPr>
            <w:tcW w:w="2266" w:type="dxa"/>
            <w:tcBorders>
              <w:top w:val="single" w:sz="4" w:space="0" w:color="000000"/>
              <w:left w:val="single" w:sz="4" w:space="0" w:color="000000"/>
              <w:bottom w:val="single" w:sz="4" w:space="0" w:color="000000"/>
              <w:right w:val="single" w:sz="4" w:space="0" w:color="000000"/>
            </w:tcBorders>
            <w:hideMark/>
          </w:tcPr>
          <w:p w:rsidR="005954D9" w:rsidRPr="002337B3" w:rsidRDefault="005954D9" w:rsidP="00525D87">
            <w:pPr>
              <w:pStyle w:val="af5"/>
              <w:snapToGrid w:val="0"/>
              <w:jc w:val="both"/>
              <w:rPr>
                <w:rFonts w:eastAsia="Times New Roman"/>
              </w:rPr>
            </w:pPr>
            <w:r w:rsidRPr="002337B3">
              <w:rPr>
                <w:rFonts w:eastAsia="Times New Roman"/>
              </w:rPr>
              <w:t>Расчетный срок</w:t>
            </w:r>
          </w:p>
        </w:tc>
      </w:tr>
      <w:tr w:rsidR="005954D9" w:rsidRPr="00BD7A23" w:rsidTr="00F006B2">
        <w:trPr>
          <w:trHeight w:val="276"/>
        </w:trPr>
        <w:tc>
          <w:tcPr>
            <w:tcW w:w="709" w:type="dxa"/>
            <w:tcBorders>
              <w:top w:val="single" w:sz="4" w:space="0" w:color="000000"/>
              <w:left w:val="single" w:sz="4" w:space="0" w:color="000000"/>
              <w:bottom w:val="single" w:sz="4" w:space="0" w:color="000000"/>
              <w:right w:val="nil"/>
            </w:tcBorders>
            <w:hideMark/>
          </w:tcPr>
          <w:p w:rsidR="005954D9" w:rsidRPr="002337B3" w:rsidRDefault="005954D9" w:rsidP="00525D87">
            <w:pPr>
              <w:pStyle w:val="af5"/>
              <w:snapToGrid w:val="0"/>
              <w:jc w:val="both"/>
              <w:rPr>
                <w:rFonts w:eastAsia="Times New Roman"/>
              </w:rPr>
            </w:pPr>
            <w:r w:rsidRPr="002337B3">
              <w:rPr>
                <w:rFonts w:eastAsia="Times New Roman"/>
              </w:rPr>
              <w:t>4.5</w:t>
            </w:r>
          </w:p>
        </w:tc>
        <w:tc>
          <w:tcPr>
            <w:tcW w:w="6582" w:type="dxa"/>
            <w:tcBorders>
              <w:top w:val="single" w:sz="4" w:space="0" w:color="000000"/>
              <w:left w:val="single" w:sz="4" w:space="0" w:color="000000"/>
              <w:bottom w:val="single" w:sz="4" w:space="0" w:color="000000"/>
              <w:right w:val="nil"/>
            </w:tcBorders>
            <w:hideMark/>
          </w:tcPr>
          <w:p w:rsidR="005954D9" w:rsidRPr="002337B3" w:rsidRDefault="005954D9" w:rsidP="00525D87">
            <w:pPr>
              <w:jc w:val="both"/>
              <w:rPr>
                <w:shd w:val="clear" w:color="auto" w:fill="FFFFFF"/>
              </w:rPr>
            </w:pPr>
            <w:r w:rsidRPr="002337B3">
              <w:rPr>
                <w:shd w:val="clear" w:color="auto" w:fill="FFFFFF"/>
              </w:rPr>
              <w:t>Использование блок-модульных котельных (БМК) полной заводской готовности для новых объектов соцкультбыта, для индивидуальной застройки — автономных генераторов тепла, работающих на газе.</w:t>
            </w:r>
          </w:p>
        </w:tc>
        <w:tc>
          <w:tcPr>
            <w:tcW w:w="2266" w:type="dxa"/>
            <w:tcBorders>
              <w:top w:val="single" w:sz="4" w:space="0" w:color="000000"/>
              <w:left w:val="single" w:sz="4" w:space="0" w:color="000000"/>
              <w:bottom w:val="single" w:sz="4" w:space="0" w:color="000000"/>
              <w:right w:val="single" w:sz="4" w:space="0" w:color="000000"/>
            </w:tcBorders>
            <w:hideMark/>
          </w:tcPr>
          <w:p w:rsidR="005954D9" w:rsidRPr="002337B3" w:rsidRDefault="005954D9" w:rsidP="00525D87">
            <w:pPr>
              <w:pStyle w:val="af5"/>
              <w:snapToGrid w:val="0"/>
              <w:jc w:val="both"/>
              <w:rPr>
                <w:rFonts w:eastAsia="Times New Roman"/>
              </w:rPr>
            </w:pPr>
            <w:r w:rsidRPr="002337B3">
              <w:rPr>
                <w:rFonts w:eastAsia="Times New Roman"/>
              </w:rPr>
              <w:t>Первая очередь</w:t>
            </w:r>
          </w:p>
        </w:tc>
      </w:tr>
      <w:tr w:rsidR="005954D9" w:rsidRPr="00C43834" w:rsidTr="00F006B2">
        <w:trPr>
          <w:trHeight w:val="276"/>
        </w:trPr>
        <w:tc>
          <w:tcPr>
            <w:tcW w:w="9557" w:type="dxa"/>
            <w:gridSpan w:val="3"/>
            <w:tcBorders>
              <w:top w:val="single" w:sz="4" w:space="0" w:color="000000"/>
              <w:left w:val="single" w:sz="4" w:space="0" w:color="000000"/>
              <w:bottom w:val="single" w:sz="4" w:space="0" w:color="000000"/>
              <w:right w:val="single" w:sz="4" w:space="0" w:color="000000"/>
            </w:tcBorders>
            <w:hideMark/>
          </w:tcPr>
          <w:p w:rsidR="005954D9" w:rsidRPr="00C43834" w:rsidRDefault="005954D9" w:rsidP="00525D87">
            <w:pPr>
              <w:pStyle w:val="af5"/>
              <w:snapToGrid w:val="0"/>
              <w:jc w:val="both"/>
              <w:rPr>
                <w:rFonts w:eastAsia="Times New Roman"/>
                <w:b/>
              </w:rPr>
            </w:pPr>
            <w:r w:rsidRPr="00C43834">
              <w:rPr>
                <w:rFonts w:eastAsia="Times New Roman"/>
                <w:b/>
              </w:rPr>
              <w:t>5.Электроснабжение</w:t>
            </w:r>
          </w:p>
        </w:tc>
      </w:tr>
      <w:tr w:rsidR="005954D9" w:rsidRPr="00BD7A23" w:rsidTr="00F006B2">
        <w:trPr>
          <w:trHeight w:val="276"/>
        </w:trPr>
        <w:tc>
          <w:tcPr>
            <w:tcW w:w="709" w:type="dxa"/>
            <w:tcBorders>
              <w:top w:val="single" w:sz="4" w:space="0" w:color="000000"/>
              <w:left w:val="single" w:sz="4" w:space="0" w:color="000000"/>
              <w:bottom w:val="single" w:sz="4" w:space="0" w:color="000000"/>
              <w:right w:val="nil"/>
            </w:tcBorders>
            <w:hideMark/>
          </w:tcPr>
          <w:p w:rsidR="005954D9" w:rsidRPr="00C43834" w:rsidRDefault="005954D9" w:rsidP="00525D87">
            <w:pPr>
              <w:pStyle w:val="af5"/>
              <w:snapToGrid w:val="0"/>
              <w:jc w:val="both"/>
              <w:rPr>
                <w:rFonts w:eastAsia="Times New Roman"/>
              </w:rPr>
            </w:pPr>
            <w:r w:rsidRPr="00C43834">
              <w:rPr>
                <w:rFonts w:eastAsia="Times New Roman"/>
              </w:rPr>
              <w:t>5.1</w:t>
            </w:r>
          </w:p>
        </w:tc>
        <w:tc>
          <w:tcPr>
            <w:tcW w:w="6582" w:type="dxa"/>
            <w:tcBorders>
              <w:top w:val="single" w:sz="4" w:space="0" w:color="000000"/>
              <w:left w:val="single" w:sz="4" w:space="0" w:color="000000"/>
              <w:bottom w:val="single" w:sz="4" w:space="0" w:color="000000"/>
              <w:right w:val="nil"/>
            </w:tcBorders>
            <w:hideMark/>
          </w:tcPr>
          <w:p w:rsidR="005954D9" w:rsidRPr="00C43834" w:rsidRDefault="005954D9" w:rsidP="00525D87">
            <w:pPr>
              <w:shd w:val="clear" w:color="auto" w:fill="FFFFFF"/>
              <w:autoSpaceDE w:val="0"/>
              <w:snapToGrid w:val="0"/>
              <w:jc w:val="both"/>
              <w:rPr>
                <w:rFonts w:eastAsia="Arial" w:cs="Arial"/>
                <w:shd w:val="clear" w:color="auto" w:fill="FFFFFF"/>
              </w:rPr>
            </w:pPr>
            <w:r w:rsidRPr="00C43834">
              <w:rPr>
                <w:rFonts w:eastAsia="Arial" w:cs="Arial"/>
                <w:shd w:val="clear" w:color="auto" w:fill="FFFFFF"/>
              </w:rPr>
              <w:t>Переоборудование систем электроснабжения жилого фонда в связи с использованием более энергопотребляющей бытовой техники.</w:t>
            </w:r>
          </w:p>
        </w:tc>
        <w:tc>
          <w:tcPr>
            <w:tcW w:w="2266" w:type="dxa"/>
            <w:tcBorders>
              <w:top w:val="single" w:sz="4" w:space="0" w:color="000000"/>
              <w:left w:val="single" w:sz="4" w:space="0" w:color="000000"/>
              <w:bottom w:val="single" w:sz="4" w:space="0" w:color="000000"/>
              <w:right w:val="single" w:sz="4" w:space="0" w:color="000000"/>
            </w:tcBorders>
            <w:hideMark/>
          </w:tcPr>
          <w:p w:rsidR="005954D9" w:rsidRPr="00C43834" w:rsidRDefault="005954D9" w:rsidP="00525D87">
            <w:pPr>
              <w:pStyle w:val="af5"/>
              <w:snapToGrid w:val="0"/>
              <w:jc w:val="both"/>
              <w:rPr>
                <w:rFonts w:eastAsia="Times New Roman"/>
              </w:rPr>
            </w:pPr>
            <w:r w:rsidRPr="00C43834">
              <w:rPr>
                <w:rFonts w:eastAsia="Times New Roman"/>
              </w:rPr>
              <w:t>Первая очередь</w:t>
            </w:r>
          </w:p>
        </w:tc>
      </w:tr>
      <w:tr w:rsidR="005954D9" w:rsidRPr="00BD7A23" w:rsidTr="00F006B2">
        <w:trPr>
          <w:trHeight w:val="276"/>
        </w:trPr>
        <w:tc>
          <w:tcPr>
            <w:tcW w:w="709" w:type="dxa"/>
            <w:tcBorders>
              <w:top w:val="single" w:sz="4" w:space="0" w:color="000000"/>
              <w:left w:val="single" w:sz="4" w:space="0" w:color="000000"/>
              <w:bottom w:val="single" w:sz="4" w:space="0" w:color="000000"/>
              <w:right w:val="nil"/>
            </w:tcBorders>
            <w:hideMark/>
          </w:tcPr>
          <w:p w:rsidR="005954D9" w:rsidRPr="00C43834" w:rsidRDefault="005954D9" w:rsidP="00525D87">
            <w:pPr>
              <w:pStyle w:val="af5"/>
              <w:snapToGrid w:val="0"/>
              <w:jc w:val="both"/>
              <w:rPr>
                <w:rFonts w:eastAsia="Times New Roman"/>
              </w:rPr>
            </w:pPr>
            <w:r w:rsidRPr="00C43834">
              <w:rPr>
                <w:rFonts w:eastAsia="Times New Roman"/>
              </w:rPr>
              <w:t>5.2</w:t>
            </w:r>
          </w:p>
        </w:tc>
        <w:tc>
          <w:tcPr>
            <w:tcW w:w="6582" w:type="dxa"/>
            <w:tcBorders>
              <w:top w:val="single" w:sz="4" w:space="0" w:color="000000"/>
              <w:left w:val="single" w:sz="4" w:space="0" w:color="000000"/>
              <w:bottom w:val="single" w:sz="4" w:space="0" w:color="000000"/>
              <w:right w:val="nil"/>
            </w:tcBorders>
            <w:hideMark/>
          </w:tcPr>
          <w:p w:rsidR="005954D9" w:rsidRPr="00C43834" w:rsidRDefault="005954D9" w:rsidP="00525D87">
            <w:pPr>
              <w:shd w:val="clear" w:color="auto" w:fill="FFFFFF"/>
              <w:autoSpaceDE w:val="0"/>
              <w:snapToGrid w:val="0"/>
              <w:jc w:val="both"/>
              <w:rPr>
                <w:rFonts w:eastAsia="Arial" w:cs="Arial"/>
                <w:shd w:val="clear" w:color="auto" w:fill="FFFFFF"/>
              </w:rPr>
            </w:pPr>
            <w:r w:rsidRPr="00C43834">
              <w:rPr>
                <w:rFonts w:eastAsia="Arial" w:cs="Arial"/>
                <w:shd w:val="clear" w:color="auto" w:fill="FFFFFF"/>
              </w:rPr>
              <w:t>Реконструкция существующих подстанций с заменой трансформаторов на более мощные и установкой дополнительных трансформаторов.</w:t>
            </w:r>
          </w:p>
        </w:tc>
        <w:tc>
          <w:tcPr>
            <w:tcW w:w="2266" w:type="dxa"/>
            <w:tcBorders>
              <w:top w:val="single" w:sz="4" w:space="0" w:color="000000"/>
              <w:left w:val="single" w:sz="4" w:space="0" w:color="000000"/>
              <w:bottom w:val="single" w:sz="4" w:space="0" w:color="000000"/>
              <w:right w:val="single" w:sz="4" w:space="0" w:color="000000"/>
            </w:tcBorders>
            <w:hideMark/>
          </w:tcPr>
          <w:p w:rsidR="005954D9" w:rsidRPr="00C43834" w:rsidRDefault="005954D9" w:rsidP="00525D87">
            <w:pPr>
              <w:pStyle w:val="af5"/>
              <w:snapToGrid w:val="0"/>
              <w:jc w:val="both"/>
              <w:rPr>
                <w:rFonts w:eastAsia="Times New Roman"/>
              </w:rPr>
            </w:pPr>
            <w:r w:rsidRPr="00C43834">
              <w:rPr>
                <w:rFonts w:eastAsia="Times New Roman"/>
              </w:rPr>
              <w:t>Первая очередь Расчетный срок</w:t>
            </w:r>
          </w:p>
        </w:tc>
      </w:tr>
      <w:tr w:rsidR="005954D9" w:rsidRPr="00BD7A23" w:rsidTr="00F006B2">
        <w:trPr>
          <w:trHeight w:val="276"/>
        </w:trPr>
        <w:tc>
          <w:tcPr>
            <w:tcW w:w="709" w:type="dxa"/>
            <w:tcBorders>
              <w:top w:val="single" w:sz="4" w:space="0" w:color="000000"/>
              <w:left w:val="single" w:sz="4" w:space="0" w:color="000000"/>
              <w:bottom w:val="single" w:sz="4" w:space="0" w:color="000000"/>
              <w:right w:val="nil"/>
            </w:tcBorders>
            <w:hideMark/>
          </w:tcPr>
          <w:p w:rsidR="005954D9" w:rsidRPr="00C43834" w:rsidRDefault="005954D9" w:rsidP="00525D87">
            <w:pPr>
              <w:pStyle w:val="af5"/>
              <w:snapToGrid w:val="0"/>
              <w:jc w:val="both"/>
              <w:rPr>
                <w:rFonts w:eastAsia="Times New Roman"/>
              </w:rPr>
            </w:pPr>
            <w:r w:rsidRPr="00C43834">
              <w:rPr>
                <w:rFonts w:eastAsia="Times New Roman"/>
              </w:rPr>
              <w:t>5.3</w:t>
            </w:r>
          </w:p>
        </w:tc>
        <w:tc>
          <w:tcPr>
            <w:tcW w:w="6582" w:type="dxa"/>
            <w:tcBorders>
              <w:top w:val="single" w:sz="4" w:space="0" w:color="000000"/>
              <w:left w:val="single" w:sz="4" w:space="0" w:color="000000"/>
              <w:bottom w:val="single" w:sz="4" w:space="0" w:color="000000"/>
              <w:right w:val="nil"/>
            </w:tcBorders>
            <w:hideMark/>
          </w:tcPr>
          <w:p w:rsidR="005954D9" w:rsidRPr="00C43834" w:rsidRDefault="005954D9" w:rsidP="00525D87">
            <w:pPr>
              <w:shd w:val="clear" w:color="auto" w:fill="FFFFFF"/>
              <w:autoSpaceDE w:val="0"/>
              <w:snapToGrid w:val="0"/>
              <w:jc w:val="both"/>
              <w:rPr>
                <w:rFonts w:eastAsia="Arial" w:cs="Arial"/>
                <w:shd w:val="clear" w:color="auto" w:fill="FFFFFF"/>
              </w:rPr>
            </w:pPr>
            <w:r w:rsidRPr="00C43834">
              <w:rPr>
                <w:rFonts w:eastAsia="Arial" w:cs="Arial"/>
                <w:shd w:val="clear" w:color="auto" w:fill="FFFFFF"/>
              </w:rPr>
              <w:t>Реконструкция уличного освещения и увеличение точек освещения.</w:t>
            </w:r>
          </w:p>
        </w:tc>
        <w:tc>
          <w:tcPr>
            <w:tcW w:w="2266" w:type="dxa"/>
            <w:tcBorders>
              <w:top w:val="single" w:sz="4" w:space="0" w:color="000000"/>
              <w:left w:val="single" w:sz="4" w:space="0" w:color="000000"/>
              <w:bottom w:val="single" w:sz="4" w:space="0" w:color="000000"/>
              <w:right w:val="single" w:sz="4" w:space="0" w:color="000000"/>
            </w:tcBorders>
            <w:hideMark/>
          </w:tcPr>
          <w:p w:rsidR="005954D9" w:rsidRPr="00C43834" w:rsidRDefault="005954D9" w:rsidP="00525D87">
            <w:pPr>
              <w:pStyle w:val="af5"/>
              <w:snapToGrid w:val="0"/>
              <w:jc w:val="both"/>
              <w:rPr>
                <w:rFonts w:eastAsia="Times New Roman"/>
              </w:rPr>
            </w:pPr>
            <w:r w:rsidRPr="00C43834">
              <w:rPr>
                <w:rFonts w:eastAsia="Times New Roman"/>
              </w:rPr>
              <w:t>Первая очередь</w:t>
            </w:r>
          </w:p>
        </w:tc>
      </w:tr>
      <w:tr w:rsidR="005954D9" w:rsidRPr="00BD7A23" w:rsidTr="00F006B2">
        <w:trPr>
          <w:trHeight w:val="276"/>
        </w:trPr>
        <w:tc>
          <w:tcPr>
            <w:tcW w:w="709" w:type="dxa"/>
            <w:tcBorders>
              <w:top w:val="single" w:sz="4" w:space="0" w:color="000000"/>
              <w:left w:val="single" w:sz="4" w:space="0" w:color="000000"/>
              <w:bottom w:val="single" w:sz="4" w:space="0" w:color="000000"/>
              <w:right w:val="nil"/>
            </w:tcBorders>
          </w:tcPr>
          <w:p w:rsidR="005954D9" w:rsidRPr="00C43834" w:rsidRDefault="005954D9" w:rsidP="00525D87">
            <w:pPr>
              <w:pStyle w:val="af5"/>
              <w:snapToGrid w:val="0"/>
              <w:jc w:val="both"/>
              <w:rPr>
                <w:rFonts w:eastAsia="Times New Roman"/>
              </w:rPr>
            </w:pPr>
            <w:r>
              <w:rPr>
                <w:rFonts w:eastAsia="Times New Roman"/>
              </w:rPr>
              <w:t>5.4</w:t>
            </w:r>
          </w:p>
        </w:tc>
        <w:tc>
          <w:tcPr>
            <w:tcW w:w="6582" w:type="dxa"/>
            <w:tcBorders>
              <w:top w:val="single" w:sz="4" w:space="0" w:color="000000"/>
              <w:left w:val="single" w:sz="4" w:space="0" w:color="000000"/>
              <w:bottom w:val="single" w:sz="4" w:space="0" w:color="000000"/>
              <w:right w:val="nil"/>
            </w:tcBorders>
          </w:tcPr>
          <w:p w:rsidR="005954D9" w:rsidRPr="00C43834" w:rsidRDefault="005954D9" w:rsidP="00525D87">
            <w:pPr>
              <w:shd w:val="clear" w:color="auto" w:fill="FFFFFF"/>
              <w:autoSpaceDE w:val="0"/>
              <w:snapToGrid w:val="0"/>
              <w:jc w:val="both"/>
              <w:rPr>
                <w:rFonts w:eastAsia="Arial" w:cs="Arial"/>
                <w:shd w:val="clear" w:color="auto" w:fill="FFFFFF"/>
              </w:rPr>
            </w:pPr>
            <w:r>
              <w:rPr>
                <w:color w:val="000000"/>
              </w:rPr>
              <w:t xml:space="preserve">Строительство </w:t>
            </w:r>
            <w:r w:rsidRPr="00C43834">
              <w:rPr>
                <w:color w:val="000000"/>
              </w:rPr>
              <w:t>4 комплектных трансформаторных подстанций (КТП) и 1 трансформаторной подстанции (ТП)</w:t>
            </w:r>
            <w:r>
              <w:rPr>
                <w:color w:val="000000"/>
              </w:rPr>
              <w:t>.</w:t>
            </w:r>
          </w:p>
        </w:tc>
        <w:tc>
          <w:tcPr>
            <w:tcW w:w="2266" w:type="dxa"/>
            <w:tcBorders>
              <w:top w:val="single" w:sz="4" w:space="0" w:color="000000"/>
              <w:left w:val="single" w:sz="4" w:space="0" w:color="000000"/>
              <w:bottom w:val="single" w:sz="4" w:space="0" w:color="000000"/>
              <w:right w:val="single" w:sz="4" w:space="0" w:color="000000"/>
            </w:tcBorders>
          </w:tcPr>
          <w:p w:rsidR="005954D9" w:rsidRPr="00C43834" w:rsidRDefault="005954D9" w:rsidP="00525D87">
            <w:pPr>
              <w:pStyle w:val="af5"/>
              <w:snapToGrid w:val="0"/>
              <w:jc w:val="both"/>
              <w:rPr>
                <w:rFonts w:eastAsia="Times New Roman"/>
              </w:rPr>
            </w:pPr>
            <w:r w:rsidRPr="00C43834">
              <w:rPr>
                <w:rFonts w:eastAsia="Times New Roman"/>
              </w:rPr>
              <w:t>Первая очередь</w:t>
            </w:r>
          </w:p>
        </w:tc>
      </w:tr>
      <w:tr w:rsidR="005954D9" w:rsidRPr="0073314E" w:rsidTr="00F006B2">
        <w:trPr>
          <w:trHeight w:val="276"/>
        </w:trPr>
        <w:tc>
          <w:tcPr>
            <w:tcW w:w="9557" w:type="dxa"/>
            <w:gridSpan w:val="3"/>
            <w:tcBorders>
              <w:top w:val="single" w:sz="4" w:space="0" w:color="000000"/>
              <w:left w:val="single" w:sz="4" w:space="0" w:color="000000"/>
              <w:bottom w:val="single" w:sz="4" w:space="0" w:color="000000"/>
              <w:right w:val="single" w:sz="4" w:space="0" w:color="000000"/>
            </w:tcBorders>
            <w:hideMark/>
          </w:tcPr>
          <w:p w:rsidR="005954D9" w:rsidRPr="0073314E" w:rsidRDefault="005954D9" w:rsidP="00525D87">
            <w:pPr>
              <w:pStyle w:val="af5"/>
              <w:snapToGrid w:val="0"/>
              <w:jc w:val="both"/>
              <w:rPr>
                <w:rFonts w:eastAsia="Times New Roman"/>
                <w:b/>
              </w:rPr>
            </w:pPr>
            <w:r w:rsidRPr="0073314E">
              <w:rPr>
                <w:rFonts w:eastAsia="Times New Roman"/>
                <w:b/>
              </w:rPr>
              <w:t>6.Связь</w:t>
            </w:r>
          </w:p>
        </w:tc>
      </w:tr>
      <w:tr w:rsidR="005954D9" w:rsidRPr="0073314E" w:rsidTr="00F006B2">
        <w:trPr>
          <w:trHeight w:val="276"/>
        </w:trPr>
        <w:tc>
          <w:tcPr>
            <w:tcW w:w="709" w:type="dxa"/>
            <w:tcBorders>
              <w:top w:val="single" w:sz="4" w:space="0" w:color="000000"/>
              <w:left w:val="single" w:sz="4" w:space="0" w:color="000000"/>
              <w:bottom w:val="single" w:sz="4" w:space="0" w:color="000000"/>
              <w:right w:val="nil"/>
            </w:tcBorders>
          </w:tcPr>
          <w:p w:rsidR="005954D9" w:rsidRPr="0073314E" w:rsidRDefault="005954D9" w:rsidP="00525D87">
            <w:pPr>
              <w:pStyle w:val="af5"/>
              <w:snapToGrid w:val="0"/>
              <w:jc w:val="both"/>
              <w:rPr>
                <w:rFonts w:eastAsia="Times New Roman"/>
              </w:rPr>
            </w:pPr>
            <w:r w:rsidRPr="0073314E">
              <w:rPr>
                <w:rFonts w:eastAsia="Times New Roman"/>
              </w:rPr>
              <w:t>6.1</w:t>
            </w:r>
          </w:p>
        </w:tc>
        <w:tc>
          <w:tcPr>
            <w:tcW w:w="6582" w:type="dxa"/>
            <w:tcBorders>
              <w:top w:val="single" w:sz="4" w:space="0" w:color="000000"/>
              <w:left w:val="single" w:sz="4" w:space="0" w:color="000000"/>
              <w:bottom w:val="single" w:sz="4" w:space="0" w:color="000000"/>
              <w:right w:val="nil"/>
            </w:tcBorders>
          </w:tcPr>
          <w:p w:rsidR="005954D9" w:rsidRPr="0073314E" w:rsidRDefault="005954D9" w:rsidP="00525D87">
            <w:pPr>
              <w:snapToGrid w:val="0"/>
              <w:jc w:val="both"/>
              <w:rPr>
                <w:rStyle w:val="afa"/>
                <w:b w:val="0"/>
                <w:shd w:val="clear" w:color="auto" w:fill="FFFFFF"/>
              </w:rPr>
            </w:pPr>
            <w:r>
              <w:rPr>
                <w:rStyle w:val="afa"/>
                <w:b w:val="0"/>
                <w:shd w:val="clear" w:color="auto" w:fill="FFFFFF"/>
              </w:rPr>
              <w:t>Строительство ВОЛС «Москва – Сочи»</w:t>
            </w:r>
          </w:p>
        </w:tc>
        <w:tc>
          <w:tcPr>
            <w:tcW w:w="2266" w:type="dxa"/>
            <w:tcBorders>
              <w:top w:val="single" w:sz="4" w:space="0" w:color="000000"/>
              <w:left w:val="single" w:sz="4" w:space="0" w:color="000000"/>
              <w:bottom w:val="single" w:sz="4" w:space="0" w:color="000000"/>
              <w:right w:val="single" w:sz="4" w:space="0" w:color="000000"/>
            </w:tcBorders>
          </w:tcPr>
          <w:p w:rsidR="005954D9" w:rsidRPr="0073314E" w:rsidRDefault="005954D9" w:rsidP="00525D87">
            <w:pPr>
              <w:pStyle w:val="af5"/>
              <w:snapToGrid w:val="0"/>
              <w:jc w:val="both"/>
              <w:rPr>
                <w:rFonts w:eastAsia="Times New Roman"/>
              </w:rPr>
            </w:pPr>
            <w:r w:rsidRPr="0073314E">
              <w:rPr>
                <w:rFonts w:eastAsia="Times New Roman"/>
              </w:rPr>
              <w:t>Первая очередь</w:t>
            </w:r>
          </w:p>
        </w:tc>
      </w:tr>
      <w:tr w:rsidR="005954D9" w:rsidRPr="0073314E" w:rsidTr="00F006B2">
        <w:trPr>
          <w:trHeight w:val="276"/>
        </w:trPr>
        <w:tc>
          <w:tcPr>
            <w:tcW w:w="709" w:type="dxa"/>
            <w:tcBorders>
              <w:top w:val="single" w:sz="4" w:space="0" w:color="000000"/>
              <w:left w:val="single" w:sz="4" w:space="0" w:color="000000"/>
              <w:bottom w:val="single" w:sz="4" w:space="0" w:color="000000"/>
              <w:right w:val="nil"/>
            </w:tcBorders>
          </w:tcPr>
          <w:p w:rsidR="005954D9" w:rsidRPr="0073314E" w:rsidRDefault="005954D9" w:rsidP="00525D87">
            <w:pPr>
              <w:pStyle w:val="af5"/>
              <w:snapToGrid w:val="0"/>
              <w:jc w:val="both"/>
              <w:rPr>
                <w:rFonts w:eastAsia="Times New Roman"/>
              </w:rPr>
            </w:pPr>
            <w:r w:rsidRPr="0073314E">
              <w:rPr>
                <w:rFonts w:eastAsia="Times New Roman"/>
              </w:rPr>
              <w:t>6.2</w:t>
            </w:r>
          </w:p>
        </w:tc>
        <w:tc>
          <w:tcPr>
            <w:tcW w:w="6582" w:type="dxa"/>
            <w:tcBorders>
              <w:top w:val="single" w:sz="4" w:space="0" w:color="000000"/>
              <w:left w:val="single" w:sz="4" w:space="0" w:color="000000"/>
              <w:bottom w:val="single" w:sz="4" w:space="0" w:color="000000"/>
              <w:right w:val="nil"/>
            </w:tcBorders>
            <w:hideMark/>
          </w:tcPr>
          <w:p w:rsidR="005954D9" w:rsidRPr="0073314E" w:rsidRDefault="005954D9" w:rsidP="00525D87">
            <w:pPr>
              <w:snapToGrid w:val="0"/>
              <w:jc w:val="both"/>
              <w:rPr>
                <w:rStyle w:val="afa"/>
                <w:b w:val="0"/>
                <w:shd w:val="clear" w:color="auto" w:fill="FFFFFF"/>
              </w:rPr>
            </w:pPr>
            <w:r w:rsidRPr="0073314E">
              <w:rPr>
                <w:rStyle w:val="afa"/>
                <w:b w:val="0"/>
                <w:shd w:val="clear" w:color="auto" w:fill="FFFFFF"/>
              </w:rPr>
              <w:t>Переход от существующих сетей с технологией коммуникации каналов к мультисервисным сетям с технологией коммуникации пакетов.</w:t>
            </w:r>
          </w:p>
        </w:tc>
        <w:tc>
          <w:tcPr>
            <w:tcW w:w="2266" w:type="dxa"/>
            <w:tcBorders>
              <w:top w:val="single" w:sz="4" w:space="0" w:color="000000"/>
              <w:left w:val="single" w:sz="4" w:space="0" w:color="000000"/>
              <w:bottom w:val="single" w:sz="4" w:space="0" w:color="000000"/>
              <w:right w:val="single" w:sz="4" w:space="0" w:color="000000"/>
            </w:tcBorders>
            <w:hideMark/>
          </w:tcPr>
          <w:p w:rsidR="005954D9" w:rsidRPr="0073314E" w:rsidRDefault="005954D9" w:rsidP="00525D87">
            <w:pPr>
              <w:pStyle w:val="af5"/>
              <w:snapToGrid w:val="0"/>
              <w:jc w:val="both"/>
              <w:rPr>
                <w:rFonts w:eastAsia="Times New Roman"/>
              </w:rPr>
            </w:pPr>
            <w:r w:rsidRPr="0073314E">
              <w:rPr>
                <w:rFonts w:eastAsia="Times New Roman"/>
              </w:rPr>
              <w:t>Расчетный срок</w:t>
            </w:r>
          </w:p>
        </w:tc>
      </w:tr>
      <w:tr w:rsidR="005954D9" w:rsidRPr="00BD7A23" w:rsidTr="00F006B2">
        <w:trPr>
          <w:trHeight w:val="276"/>
        </w:trPr>
        <w:tc>
          <w:tcPr>
            <w:tcW w:w="709" w:type="dxa"/>
            <w:tcBorders>
              <w:top w:val="single" w:sz="4" w:space="0" w:color="000000"/>
              <w:left w:val="single" w:sz="4" w:space="0" w:color="000000"/>
              <w:bottom w:val="single" w:sz="4" w:space="0" w:color="000000"/>
              <w:right w:val="nil"/>
            </w:tcBorders>
          </w:tcPr>
          <w:p w:rsidR="005954D9" w:rsidRPr="0073314E" w:rsidRDefault="005954D9" w:rsidP="00525D87">
            <w:pPr>
              <w:pStyle w:val="af5"/>
              <w:snapToGrid w:val="0"/>
              <w:jc w:val="both"/>
              <w:rPr>
                <w:rFonts w:eastAsia="Times New Roman"/>
              </w:rPr>
            </w:pPr>
            <w:r w:rsidRPr="0073314E">
              <w:rPr>
                <w:rFonts w:eastAsia="Times New Roman"/>
              </w:rPr>
              <w:t>6.3</w:t>
            </w:r>
          </w:p>
        </w:tc>
        <w:tc>
          <w:tcPr>
            <w:tcW w:w="6582" w:type="dxa"/>
            <w:tcBorders>
              <w:top w:val="single" w:sz="4" w:space="0" w:color="000000"/>
              <w:left w:val="single" w:sz="4" w:space="0" w:color="000000"/>
              <w:bottom w:val="single" w:sz="4" w:space="0" w:color="000000"/>
              <w:right w:val="nil"/>
            </w:tcBorders>
            <w:hideMark/>
          </w:tcPr>
          <w:p w:rsidR="005954D9" w:rsidRPr="0073314E" w:rsidRDefault="005954D9" w:rsidP="00525D87">
            <w:pPr>
              <w:snapToGrid w:val="0"/>
              <w:jc w:val="both"/>
              <w:rPr>
                <w:rStyle w:val="afa"/>
                <w:b w:val="0"/>
                <w:shd w:val="clear" w:color="auto" w:fill="FFFFFF"/>
              </w:rPr>
            </w:pPr>
            <w:r w:rsidRPr="0073314E">
              <w:rPr>
                <w:rStyle w:val="afa"/>
                <w:b w:val="0"/>
                <w:shd w:val="clear" w:color="auto" w:fill="FFFFFF"/>
              </w:rPr>
              <w:t>Телефонизация вновь строящихся объектов в рамках формирования широкополосных абонентских сетей доступа, обеспечивающих абонентов наряду с телефонной связью услугами по передаче данных и видеоинформации.</w:t>
            </w:r>
          </w:p>
        </w:tc>
        <w:tc>
          <w:tcPr>
            <w:tcW w:w="2266" w:type="dxa"/>
            <w:tcBorders>
              <w:top w:val="single" w:sz="4" w:space="0" w:color="000000"/>
              <w:left w:val="single" w:sz="4" w:space="0" w:color="000000"/>
              <w:bottom w:val="single" w:sz="4" w:space="0" w:color="000000"/>
              <w:right w:val="single" w:sz="4" w:space="0" w:color="000000"/>
            </w:tcBorders>
            <w:hideMark/>
          </w:tcPr>
          <w:p w:rsidR="005954D9" w:rsidRPr="0073314E" w:rsidRDefault="005954D9" w:rsidP="00525D87">
            <w:pPr>
              <w:pStyle w:val="af5"/>
              <w:snapToGrid w:val="0"/>
              <w:jc w:val="both"/>
              <w:rPr>
                <w:rFonts w:eastAsia="Times New Roman"/>
              </w:rPr>
            </w:pPr>
            <w:r w:rsidRPr="0073314E">
              <w:rPr>
                <w:rFonts w:eastAsia="Times New Roman"/>
              </w:rPr>
              <w:t>Первая очередь</w:t>
            </w:r>
          </w:p>
        </w:tc>
      </w:tr>
      <w:tr w:rsidR="005954D9" w:rsidRPr="00BD7A23" w:rsidTr="00F006B2">
        <w:trPr>
          <w:trHeight w:val="276"/>
        </w:trPr>
        <w:tc>
          <w:tcPr>
            <w:tcW w:w="709" w:type="dxa"/>
            <w:tcBorders>
              <w:top w:val="single" w:sz="4" w:space="0" w:color="000000"/>
              <w:left w:val="single" w:sz="4" w:space="0" w:color="000000"/>
              <w:bottom w:val="single" w:sz="4" w:space="0" w:color="000000"/>
              <w:right w:val="nil"/>
            </w:tcBorders>
          </w:tcPr>
          <w:p w:rsidR="005954D9" w:rsidRPr="0073314E" w:rsidRDefault="005954D9" w:rsidP="00525D87">
            <w:pPr>
              <w:pStyle w:val="af5"/>
              <w:snapToGrid w:val="0"/>
              <w:jc w:val="both"/>
              <w:rPr>
                <w:rFonts w:eastAsia="Times New Roman"/>
              </w:rPr>
            </w:pPr>
            <w:r w:rsidRPr="0073314E">
              <w:rPr>
                <w:rFonts w:eastAsia="Times New Roman"/>
              </w:rPr>
              <w:t>6.4</w:t>
            </w:r>
          </w:p>
        </w:tc>
        <w:tc>
          <w:tcPr>
            <w:tcW w:w="6582" w:type="dxa"/>
            <w:tcBorders>
              <w:top w:val="single" w:sz="4" w:space="0" w:color="000000"/>
              <w:left w:val="single" w:sz="4" w:space="0" w:color="000000"/>
              <w:bottom w:val="single" w:sz="4" w:space="0" w:color="000000"/>
              <w:right w:val="nil"/>
            </w:tcBorders>
            <w:hideMark/>
          </w:tcPr>
          <w:p w:rsidR="005954D9" w:rsidRPr="0073314E" w:rsidRDefault="005954D9" w:rsidP="00525D87">
            <w:pPr>
              <w:snapToGrid w:val="0"/>
              <w:jc w:val="both"/>
              <w:rPr>
                <w:rStyle w:val="afa"/>
                <w:b w:val="0"/>
                <w:shd w:val="clear" w:color="auto" w:fill="FFFFFF"/>
              </w:rPr>
            </w:pPr>
            <w:r w:rsidRPr="0073314E">
              <w:rPr>
                <w:rStyle w:val="afa"/>
                <w:b w:val="0"/>
                <w:shd w:val="clear" w:color="auto" w:fill="FFFFFF"/>
              </w:rPr>
              <w:t>Расширение сети «Интернет».</w:t>
            </w:r>
          </w:p>
        </w:tc>
        <w:tc>
          <w:tcPr>
            <w:tcW w:w="2266" w:type="dxa"/>
            <w:tcBorders>
              <w:top w:val="single" w:sz="4" w:space="0" w:color="000000"/>
              <w:left w:val="single" w:sz="4" w:space="0" w:color="000000"/>
              <w:bottom w:val="single" w:sz="4" w:space="0" w:color="000000"/>
              <w:right w:val="single" w:sz="4" w:space="0" w:color="000000"/>
            </w:tcBorders>
            <w:hideMark/>
          </w:tcPr>
          <w:p w:rsidR="005954D9" w:rsidRPr="0073314E" w:rsidRDefault="005954D9" w:rsidP="00525D87">
            <w:pPr>
              <w:pStyle w:val="af5"/>
              <w:snapToGrid w:val="0"/>
              <w:jc w:val="both"/>
              <w:rPr>
                <w:rFonts w:eastAsia="Times New Roman"/>
              </w:rPr>
            </w:pPr>
            <w:r w:rsidRPr="0073314E">
              <w:rPr>
                <w:rFonts w:eastAsia="Times New Roman"/>
              </w:rPr>
              <w:t>Первая очередь</w:t>
            </w:r>
          </w:p>
        </w:tc>
      </w:tr>
      <w:tr w:rsidR="005954D9" w:rsidRPr="00BD7A23" w:rsidTr="00F006B2">
        <w:trPr>
          <w:trHeight w:val="276"/>
        </w:trPr>
        <w:tc>
          <w:tcPr>
            <w:tcW w:w="709" w:type="dxa"/>
            <w:tcBorders>
              <w:top w:val="single" w:sz="4" w:space="0" w:color="000000"/>
              <w:left w:val="single" w:sz="4" w:space="0" w:color="000000"/>
              <w:bottom w:val="single" w:sz="4" w:space="0" w:color="000000"/>
              <w:right w:val="nil"/>
            </w:tcBorders>
          </w:tcPr>
          <w:p w:rsidR="005954D9" w:rsidRPr="0073314E" w:rsidRDefault="005954D9" w:rsidP="00525D87">
            <w:pPr>
              <w:pStyle w:val="af5"/>
              <w:snapToGrid w:val="0"/>
              <w:jc w:val="both"/>
              <w:rPr>
                <w:rFonts w:eastAsia="Times New Roman"/>
              </w:rPr>
            </w:pPr>
            <w:r w:rsidRPr="0073314E">
              <w:rPr>
                <w:rFonts w:eastAsia="Times New Roman"/>
              </w:rPr>
              <w:t>6.5</w:t>
            </w:r>
          </w:p>
        </w:tc>
        <w:tc>
          <w:tcPr>
            <w:tcW w:w="6582" w:type="dxa"/>
            <w:tcBorders>
              <w:top w:val="single" w:sz="4" w:space="0" w:color="000000"/>
              <w:left w:val="single" w:sz="4" w:space="0" w:color="000000"/>
              <w:bottom w:val="single" w:sz="4" w:space="0" w:color="000000"/>
              <w:right w:val="nil"/>
            </w:tcBorders>
          </w:tcPr>
          <w:p w:rsidR="005954D9" w:rsidRPr="0073314E" w:rsidRDefault="005954D9" w:rsidP="00525D87">
            <w:pPr>
              <w:snapToGrid w:val="0"/>
              <w:jc w:val="both"/>
              <w:rPr>
                <w:rStyle w:val="afa"/>
                <w:b w:val="0"/>
                <w:shd w:val="clear" w:color="auto" w:fill="FFFFFF"/>
              </w:rPr>
            </w:pPr>
            <w:r w:rsidRPr="0073314E">
              <w:rPr>
                <w:color w:val="000000"/>
              </w:rPr>
              <w:t>Расширение существующей АТС на 185 номеров.</w:t>
            </w:r>
          </w:p>
        </w:tc>
        <w:tc>
          <w:tcPr>
            <w:tcW w:w="2266" w:type="dxa"/>
            <w:tcBorders>
              <w:top w:val="single" w:sz="4" w:space="0" w:color="000000"/>
              <w:left w:val="single" w:sz="4" w:space="0" w:color="000000"/>
              <w:bottom w:val="single" w:sz="4" w:space="0" w:color="000000"/>
              <w:right w:val="single" w:sz="4" w:space="0" w:color="000000"/>
            </w:tcBorders>
          </w:tcPr>
          <w:p w:rsidR="005954D9" w:rsidRPr="0073314E" w:rsidRDefault="005954D9" w:rsidP="00525D87">
            <w:pPr>
              <w:pStyle w:val="af5"/>
              <w:snapToGrid w:val="0"/>
              <w:jc w:val="both"/>
              <w:rPr>
                <w:rFonts w:eastAsia="Times New Roman"/>
              </w:rPr>
            </w:pPr>
            <w:r w:rsidRPr="0073314E">
              <w:rPr>
                <w:rFonts w:eastAsia="Times New Roman"/>
              </w:rPr>
              <w:t>Первая очередь</w:t>
            </w:r>
          </w:p>
        </w:tc>
      </w:tr>
      <w:tr w:rsidR="005954D9" w:rsidRPr="0073314E" w:rsidTr="00F006B2">
        <w:trPr>
          <w:trHeight w:val="276"/>
        </w:trPr>
        <w:tc>
          <w:tcPr>
            <w:tcW w:w="709" w:type="dxa"/>
            <w:tcBorders>
              <w:top w:val="single" w:sz="4" w:space="0" w:color="000000"/>
              <w:left w:val="single" w:sz="4" w:space="0" w:color="000000"/>
              <w:bottom w:val="single" w:sz="4" w:space="0" w:color="000000"/>
              <w:right w:val="nil"/>
            </w:tcBorders>
          </w:tcPr>
          <w:p w:rsidR="005954D9" w:rsidRPr="0073314E" w:rsidRDefault="005954D9" w:rsidP="00525D87">
            <w:pPr>
              <w:pStyle w:val="af5"/>
              <w:snapToGrid w:val="0"/>
              <w:jc w:val="both"/>
              <w:rPr>
                <w:rFonts w:eastAsia="Times New Roman"/>
              </w:rPr>
            </w:pPr>
            <w:r w:rsidRPr="0073314E">
              <w:rPr>
                <w:rFonts w:eastAsia="Times New Roman"/>
              </w:rPr>
              <w:t>6.6</w:t>
            </w:r>
          </w:p>
        </w:tc>
        <w:tc>
          <w:tcPr>
            <w:tcW w:w="6582" w:type="dxa"/>
            <w:tcBorders>
              <w:top w:val="single" w:sz="4" w:space="0" w:color="000000"/>
              <w:left w:val="single" w:sz="4" w:space="0" w:color="000000"/>
              <w:bottom w:val="single" w:sz="4" w:space="0" w:color="000000"/>
              <w:right w:val="nil"/>
            </w:tcBorders>
            <w:hideMark/>
          </w:tcPr>
          <w:p w:rsidR="005954D9" w:rsidRPr="0073314E" w:rsidRDefault="005954D9" w:rsidP="00525D87">
            <w:pPr>
              <w:snapToGrid w:val="0"/>
              <w:jc w:val="both"/>
              <w:rPr>
                <w:rStyle w:val="afa"/>
                <w:b w:val="0"/>
                <w:shd w:val="clear" w:color="auto" w:fill="FFFFFF"/>
              </w:rPr>
            </w:pPr>
            <w:r w:rsidRPr="0073314E">
              <w:rPr>
                <w:rStyle w:val="afa"/>
                <w:b w:val="0"/>
                <w:shd w:val="clear" w:color="auto" w:fill="FFFFFF"/>
              </w:rPr>
              <w:t>Строительство широкополосных интерактивных телевизионных кабельных сетей и сетей подачи данных с использованием новых технологий.</w:t>
            </w:r>
          </w:p>
        </w:tc>
        <w:tc>
          <w:tcPr>
            <w:tcW w:w="2266" w:type="dxa"/>
            <w:tcBorders>
              <w:top w:val="single" w:sz="4" w:space="0" w:color="000000"/>
              <w:left w:val="single" w:sz="4" w:space="0" w:color="000000"/>
              <w:bottom w:val="single" w:sz="4" w:space="0" w:color="000000"/>
              <w:right w:val="single" w:sz="4" w:space="0" w:color="000000"/>
            </w:tcBorders>
            <w:hideMark/>
          </w:tcPr>
          <w:p w:rsidR="005954D9" w:rsidRPr="0073314E" w:rsidRDefault="005954D9" w:rsidP="00525D87">
            <w:pPr>
              <w:pStyle w:val="af5"/>
              <w:snapToGrid w:val="0"/>
              <w:jc w:val="both"/>
              <w:rPr>
                <w:rFonts w:eastAsia="Times New Roman"/>
              </w:rPr>
            </w:pPr>
            <w:r w:rsidRPr="0073314E">
              <w:rPr>
                <w:rFonts w:eastAsia="Times New Roman"/>
              </w:rPr>
              <w:t>Расчетный срок</w:t>
            </w:r>
          </w:p>
        </w:tc>
      </w:tr>
      <w:tr w:rsidR="005954D9" w:rsidRPr="0073314E" w:rsidTr="00F006B2">
        <w:trPr>
          <w:trHeight w:val="276"/>
        </w:trPr>
        <w:tc>
          <w:tcPr>
            <w:tcW w:w="709" w:type="dxa"/>
            <w:tcBorders>
              <w:top w:val="single" w:sz="4" w:space="0" w:color="000000"/>
              <w:left w:val="single" w:sz="4" w:space="0" w:color="000000"/>
              <w:bottom w:val="single" w:sz="4" w:space="0" w:color="000000"/>
              <w:right w:val="nil"/>
            </w:tcBorders>
          </w:tcPr>
          <w:p w:rsidR="005954D9" w:rsidRPr="0073314E" w:rsidRDefault="005954D9" w:rsidP="00525D87">
            <w:pPr>
              <w:pStyle w:val="af5"/>
              <w:snapToGrid w:val="0"/>
              <w:jc w:val="both"/>
              <w:rPr>
                <w:rFonts w:eastAsia="Times New Roman"/>
              </w:rPr>
            </w:pPr>
            <w:r w:rsidRPr="0073314E">
              <w:rPr>
                <w:rFonts w:eastAsia="Times New Roman"/>
              </w:rPr>
              <w:t>6.7</w:t>
            </w:r>
          </w:p>
        </w:tc>
        <w:tc>
          <w:tcPr>
            <w:tcW w:w="6582" w:type="dxa"/>
            <w:tcBorders>
              <w:top w:val="single" w:sz="4" w:space="0" w:color="000000"/>
              <w:left w:val="single" w:sz="4" w:space="0" w:color="000000"/>
              <w:bottom w:val="single" w:sz="4" w:space="0" w:color="000000"/>
              <w:right w:val="nil"/>
            </w:tcBorders>
            <w:hideMark/>
          </w:tcPr>
          <w:p w:rsidR="005954D9" w:rsidRPr="0073314E" w:rsidRDefault="005954D9" w:rsidP="00525D87">
            <w:pPr>
              <w:snapToGrid w:val="0"/>
              <w:jc w:val="both"/>
              <w:rPr>
                <w:rStyle w:val="afa"/>
                <w:b w:val="0"/>
                <w:shd w:val="clear" w:color="auto" w:fill="FFFFFF"/>
              </w:rPr>
            </w:pPr>
            <w:r w:rsidRPr="0073314E">
              <w:rPr>
                <w:rStyle w:val="afa"/>
                <w:b w:val="0"/>
                <w:shd w:val="clear" w:color="auto" w:fill="FFFFFF"/>
              </w:rPr>
              <w:t>Обеспечение доступа сельского населения к универсальным услугам связи.</w:t>
            </w:r>
          </w:p>
        </w:tc>
        <w:tc>
          <w:tcPr>
            <w:tcW w:w="2266" w:type="dxa"/>
            <w:tcBorders>
              <w:top w:val="single" w:sz="4" w:space="0" w:color="000000"/>
              <w:left w:val="single" w:sz="4" w:space="0" w:color="000000"/>
              <w:bottom w:val="single" w:sz="4" w:space="0" w:color="000000"/>
              <w:right w:val="single" w:sz="4" w:space="0" w:color="000000"/>
            </w:tcBorders>
            <w:hideMark/>
          </w:tcPr>
          <w:p w:rsidR="005954D9" w:rsidRPr="0073314E" w:rsidRDefault="005954D9" w:rsidP="00525D87">
            <w:pPr>
              <w:pStyle w:val="af5"/>
              <w:snapToGrid w:val="0"/>
              <w:jc w:val="both"/>
              <w:rPr>
                <w:rFonts w:eastAsia="Times New Roman"/>
              </w:rPr>
            </w:pPr>
            <w:r w:rsidRPr="0073314E">
              <w:rPr>
                <w:rFonts w:eastAsia="Times New Roman"/>
              </w:rPr>
              <w:t>Первая очередь</w:t>
            </w:r>
          </w:p>
        </w:tc>
      </w:tr>
      <w:tr w:rsidR="005954D9" w:rsidRPr="0073314E" w:rsidTr="00F006B2">
        <w:trPr>
          <w:trHeight w:val="276"/>
        </w:trPr>
        <w:tc>
          <w:tcPr>
            <w:tcW w:w="709" w:type="dxa"/>
            <w:tcBorders>
              <w:top w:val="single" w:sz="4" w:space="0" w:color="000000"/>
              <w:left w:val="single" w:sz="4" w:space="0" w:color="000000"/>
              <w:bottom w:val="single" w:sz="4" w:space="0" w:color="000000"/>
              <w:right w:val="nil"/>
            </w:tcBorders>
          </w:tcPr>
          <w:p w:rsidR="005954D9" w:rsidRPr="0073314E" w:rsidRDefault="005954D9" w:rsidP="00525D87">
            <w:pPr>
              <w:pStyle w:val="af5"/>
              <w:snapToGrid w:val="0"/>
              <w:jc w:val="both"/>
              <w:rPr>
                <w:rFonts w:eastAsia="Times New Roman"/>
              </w:rPr>
            </w:pPr>
            <w:r w:rsidRPr="0073314E">
              <w:rPr>
                <w:rFonts w:eastAsia="Times New Roman"/>
              </w:rPr>
              <w:t>6.8</w:t>
            </w:r>
          </w:p>
        </w:tc>
        <w:tc>
          <w:tcPr>
            <w:tcW w:w="6582" w:type="dxa"/>
            <w:tcBorders>
              <w:top w:val="single" w:sz="4" w:space="0" w:color="000000"/>
              <w:left w:val="single" w:sz="4" w:space="0" w:color="000000"/>
              <w:bottom w:val="single" w:sz="4" w:space="0" w:color="000000"/>
              <w:right w:val="nil"/>
            </w:tcBorders>
            <w:hideMark/>
          </w:tcPr>
          <w:p w:rsidR="005954D9" w:rsidRPr="0073314E" w:rsidRDefault="005954D9" w:rsidP="00525D87">
            <w:pPr>
              <w:snapToGrid w:val="0"/>
              <w:jc w:val="both"/>
              <w:rPr>
                <w:rStyle w:val="afa"/>
                <w:b w:val="0"/>
                <w:shd w:val="clear" w:color="auto" w:fill="FFFFFF"/>
              </w:rPr>
            </w:pPr>
            <w:r w:rsidRPr="0073314E">
              <w:rPr>
                <w:rStyle w:val="afa"/>
                <w:b w:val="0"/>
                <w:shd w:val="clear" w:color="auto" w:fill="FFFFFF"/>
              </w:rPr>
              <w:t>Замена аналоговых сетей цифровыми.</w:t>
            </w:r>
          </w:p>
        </w:tc>
        <w:tc>
          <w:tcPr>
            <w:tcW w:w="2266" w:type="dxa"/>
            <w:tcBorders>
              <w:top w:val="single" w:sz="4" w:space="0" w:color="000000"/>
              <w:left w:val="single" w:sz="4" w:space="0" w:color="000000"/>
              <w:bottom w:val="single" w:sz="4" w:space="0" w:color="000000"/>
              <w:right w:val="single" w:sz="4" w:space="0" w:color="000000"/>
            </w:tcBorders>
            <w:hideMark/>
          </w:tcPr>
          <w:p w:rsidR="005954D9" w:rsidRPr="0073314E" w:rsidRDefault="005954D9" w:rsidP="00525D87">
            <w:pPr>
              <w:pStyle w:val="af5"/>
              <w:snapToGrid w:val="0"/>
              <w:jc w:val="both"/>
              <w:rPr>
                <w:rFonts w:eastAsia="Times New Roman"/>
              </w:rPr>
            </w:pPr>
            <w:r w:rsidRPr="0073314E">
              <w:rPr>
                <w:rFonts w:eastAsia="Times New Roman"/>
              </w:rPr>
              <w:t>Расчетный срок</w:t>
            </w:r>
          </w:p>
        </w:tc>
      </w:tr>
      <w:tr w:rsidR="005954D9" w:rsidRPr="0073314E" w:rsidTr="00F006B2">
        <w:trPr>
          <w:trHeight w:val="276"/>
        </w:trPr>
        <w:tc>
          <w:tcPr>
            <w:tcW w:w="709" w:type="dxa"/>
            <w:tcBorders>
              <w:top w:val="single" w:sz="4" w:space="0" w:color="000000"/>
              <w:left w:val="single" w:sz="4" w:space="0" w:color="000000"/>
              <w:bottom w:val="single" w:sz="4" w:space="0" w:color="000000"/>
              <w:right w:val="nil"/>
            </w:tcBorders>
          </w:tcPr>
          <w:p w:rsidR="005954D9" w:rsidRPr="0073314E" w:rsidRDefault="005954D9" w:rsidP="00525D87">
            <w:pPr>
              <w:pStyle w:val="af5"/>
              <w:snapToGrid w:val="0"/>
              <w:jc w:val="both"/>
              <w:rPr>
                <w:rFonts w:eastAsia="Times New Roman"/>
              </w:rPr>
            </w:pPr>
            <w:r w:rsidRPr="0073314E">
              <w:rPr>
                <w:rFonts w:eastAsia="Times New Roman"/>
              </w:rPr>
              <w:t>6.9</w:t>
            </w:r>
          </w:p>
        </w:tc>
        <w:tc>
          <w:tcPr>
            <w:tcW w:w="6582" w:type="dxa"/>
            <w:tcBorders>
              <w:top w:val="single" w:sz="4" w:space="0" w:color="000000"/>
              <w:left w:val="single" w:sz="4" w:space="0" w:color="000000"/>
              <w:bottom w:val="single" w:sz="4" w:space="0" w:color="000000"/>
              <w:right w:val="nil"/>
            </w:tcBorders>
            <w:hideMark/>
          </w:tcPr>
          <w:p w:rsidR="005954D9" w:rsidRPr="0073314E" w:rsidRDefault="005954D9" w:rsidP="00525D87">
            <w:pPr>
              <w:snapToGrid w:val="0"/>
              <w:jc w:val="both"/>
              <w:rPr>
                <w:rStyle w:val="afa"/>
                <w:b w:val="0"/>
                <w:shd w:val="clear" w:color="auto" w:fill="FFFFFF"/>
              </w:rPr>
            </w:pPr>
            <w:r w:rsidRPr="0073314E">
              <w:rPr>
                <w:rStyle w:val="afa"/>
                <w:b w:val="0"/>
                <w:shd w:val="clear" w:color="auto" w:fill="FFFFFF"/>
              </w:rPr>
              <w:t>Повышение степени проникновения сотовой подвижности.</w:t>
            </w:r>
          </w:p>
        </w:tc>
        <w:tc>
          <w:tcPr>
            <w:tcW w:w="2266" w:type="dxa"/>
            <w:tcBorders>
              <w:top w:val="single" w:sz="4" w:space="0" w:color="000000"/>
              <w:left w:val="single" w:sz="4" w:space="0" w:color="000000"/>
              <w:bottom w:val="single" w:sz="4" w:space="0" w:color="000000"/>
              <w:right w:val="single" w:sz="4" w:space="0" w:color="000000"/>
            </w:tcBorders>
            <w:hideMark/>
          </w:tcPr>
          <w:p w:rsidR="005954D9" w:rsidRPr="0073314E" w:rsidRDefault="005954D9" w:rsidP="00525D87">
            <w:pPr>
              <w:pStyle w:val="af5"/>
              <w:snapToGrid w:val="0"/>
              <w:jc w:val="both"/>
              <w:rPr>
                <w:rFonts w:eastAsia="Times New Roman"/>
              </w:rPr>
            </w:pPr>
            <w:r w:rsidRPr="0073314E">
              <w:rPr>
                <w:rFonts w:eastAsia="Times New Roman"/>
              </w:rPr>
              <w:t>Первая очередь</w:t>
            </w:r>
          </w:p>
        </w:tc>
      </w:tr>
      <w:tr w:rsidR="005954D9" w:rsidRPr="00BD7A23" w:rsidTr="00F006B2">
        <w:trPr>
          <w:trHeight w:val="276"/>
        </w:trPr>
        <w:tc>
          <w:tcPr>
            <w:tcW w:w="709" w:type="dxa"/>
            <w:tcBorders>
              <w:top w:val="single" w:sz="4" w:space="0" w:color="000000"/>
              <w:left w:val="single" w:sz="4" w:space="0" w:color="000000"/>
              <w:bottom w:val="single" w:sz="4" w:space="0" w:color="000000"/>
              <w:right w:val="nil"/>
            </w:tcBorders>
          </w:tcPr>
          <w:p w:rsidR="005954D9" w:rsidRPr="0073314E" w:rsidRDefault="005954D9" w:rsidP="00525D87">
            <w:pPr>
              <w:pStyle w:val="af5"/>
              <w:snapToGrid w:val="0"/>
              <w:jc w:val="both"/>
              <w:rPr>
                <w:rFonts w:eastAsia="Times New Roman"/>
              </w:rPr>
            </w:pPr>
            <w:r w:rsidRPr="0073314E">
              <w:rPr>
                <w:rFonts w:eastAsia="Times New Roman"/>
              </w:rPr>
              <w:t>6.10</w:t>
            </w:r>
          </w:p>
        </w:tc>
        <w:tc>
          <w:tcPr>
            <w:tcW w:w="6582" w:type="dxa"/>
            <w:tcBorders>
              <w:top w:val="single" w:sz="4" w:space="0" w:color="000000"/>
              <w:left w:val="single" w:sz="4" w:space="0" w:color="000000"/>
              <w:bottom w:val="single" w:sz="4" w:space="0" w:color="000000"/>
              <w:right w:val="nil"/>
            </w:tcBorders>
            <w:hideMark/>
          </w:tcPr>
          <w:p w:rsidR="005954D9" w:rsidRPr="0073314E" w:rsidRDefault="005954D9" w:rsidP="00525D87">
            <w:pPr>
              <w:snapToGrid w:val="0"/>
              <w:jc w:val="both"/>
              <w:rPr>
                <w:rStyle w:val="afa"/>
                <w:b w:val="0"/>
                <w:shd w:val="clear" w:color="auto" w:fill="FFFFFF"/>
              </w:rPr>
            </w:pPr>
            <w:r w:rsidRPr="0073314E">
              <w:rPr>
                <w:rStyle w:val="afa"/>
                <w:b w:val="0"/>
                <w:shd w:val="clear" w:color="auto" w:fill="FFFFFF"/>
              </w:rPr>
              <w:t xml:space="preserve">Переход на цифровое телевидение стандарта </w:t>
            </w:r>
            <w:r w:rsidRPr="0073314E">
              <w:rPr>
                <w:rStyle w:val="afa"/>
                <w:b w:val="0"/>
                <w:shd w:val="clear" w:color="auto" w:fill="FFFFFF"/>
                <w:lang w:val="en-US"/>
              </w:rPr>
              <w:t>DVB</w:t>
            </w:r>
            <w:r w:rsidRPr="0073314E">
              <w:rPr>
                <w:rStyle w:val="afa"/>
                <w:b w:val="0"/>
                <w:shd w:val="clear" w:color="auto" w:fill="FFFFFF"/>
              </w:rPr>
              <w:t>.</w:t>
            </w:r>
          </w:p>
        </w:tc>
        <w:tc>
          <w:tcPr>
            <w:tcW w:w="2266" w:type="dxa"/>
            <w:tcBorders>
              <w:top w:val="single" w:sz="4" w:space="0" w:color="000000"/>
              <w:left w:val="single" w:sz="4" w:space="0" w:color="000000"/>
              <w:bottom w:val="single" w:sz="4" w:space="0" w:color="000000"/>
              <w:right w:val="single" w:sz="4" w:space="0" w:color="000000"/>
            </w:tcBorders>
            <w:hideMark/>
          </w:tcPr>
          <w:p w:rsidR="005954D9" w:rsidRPr="0073314E" w:rsidRDefault="005954D9" w:rsidP="00525D87">
            <w:pPr>
              <w:pStyle w:val="af5"/>
              <w:snapToGrid w:val="0"/>
              <w:jc w:val="both"/>
              <w:rPr>
                <w:rFonts w:eastAsia="Times New Roman"/>
              </w:rPr>
            </w:pPr>
            <w:r w:rsidRPr="0073314E">
              <w:rPr>
                <w:rFonts w:eastAsia="Times New Roman"/>
              </w:rPr>
              <w:t>Расчетный срок</w:t>
            </w:r>
          </w:p>
        </w:tc>
      </w:tr>
      <w:tr w:rsidR="005954D9" w:rsidRPr="0073314E" w:rsidTr="00F006B2">
        <w:trPr>
          <w:trHeight w:val="276"/>
        </w:trPr>
        <w:tc>
          <w:tcPr>
            <w:tcW w:w="709" w:type="dxa"/>
            <w:tcBorders>
              <w:top w:val="single" w:sz="4" w:space="0" w:color="000000"/>
              <w:left w:val="single" w:sz="4" w:space="0" w:color="000000"/>
              <w:bottom w:val="single" w:sz="4" w:space="0" w:color="000000"/>
              <w:right w:val="nil"/>
            </w:tcBorders>
          </w:tcPr>
          <w:p w:rsidR="005954D9" w:rsidRPr="0073314E" w:rsidRDefault="005954D9" w:rsidP="00525D87">
            <w:pPr>
              <w:pStyle w:val="af5"/>
              <w:snapToGrid w:val="0"/>
              <w:jc w:val="both"/>
              <w:rPr>
                <w:rFonts w:eastAsia="Times New Roman"/>
              </w:rPr>
            </w:pPr>
            <w:r w:rsidRPr="0073314E">
              <w:rPr>
                <w:rFonts w:eastAsia="Times New Roman"/>
              </w:rPr>
              <w:t>6.11</w:t>
            </w:r>
          </w:p>
        </w:tc>
        <w:tc>
          <w:tcPr>
            <w:tcW w:w="6582" w:type="dxa"/>
            <w:tcBorders>
              <w:top w:val="single" w:sz="4" w:space="0" w:color="000000"/>
              <w:left w:val="single" w:sz="4" w:space="0" w:color="000000"/>
              <w:bottom w:val="single" w:sz="4" w:space="0" w:color="000000"/>
              <w:right w:val="nil"/>
            </w:tcBorders>
            <w:hideMark/>
          </w:tcPr>
          <w:p w:rsidR="005954D9" w:rsidRPr="0073314E" w:rsidRDefault="005954D9" w:rsidP="00525D87">
            <w:pPr>
              <w:snapToGrid w:val="0"/>
              <w:jc w:val="both"/>
              <w:rPr>
                <w:rStyle w:val="afa"/>
                <w:b w:val="0"/>
                <w:shd w:val="clear" w:color="auto" w:fill="FFFFFF"/>
              </w:rPr>
            </w:pPr>
            <w:r w:rsidRPr="0073314E">
              <w:rPr>
                <w:rStyle w:val="afa"/>
                <w:b w:val="0"/>
                <w:shd w:val="clear" w:color="auto" w:fill="FFFFFF"/>
              </w:rPr>
              <w:t xml:space="preserve">Реализация наземных радиовещательных сетей на базе стандарта цифрового телевизионного вещания </w:t>
            </w:r>
            <w:r w:rsidRPr="0073314E">
              <w:rPr>
                <w:rStyle w:val="afa"/>
                <w:b w:val="0"/>
                <w:shd w:val="clear" w:color="auto" w:fill="FFFFFF"/>
                <w:lang w:val="en-US"/>
              </w:rPr>
              <w:t>DVD</w:t>
            </w:r>
            <w:r w:rsidRPr="0073314E">
              <w:rPr>
                <w:rStyle w:val="afa"/>
                <w:b w:val="0"/>
                <w:shd w:val="clear" w:color="auto" w:fill="FFFFFF"/>
              </w:rPr>
              <w:t>.</w:t>
            </w:r>
          </w:p>
        </w:tc>
        <w:tc>
          <w:tcPr>
            <w:tcW w:w="2266" w:type="dxa"/>
            <w:tcBorders>
              <w:top w:val="single" w:sz="4" w:space="0" w:color="000000"/>
              <w:left w:val="single" w:sz="4" w:space="0" w:color="000000"/>
              <w:bottom w:val="single" w:sz="4" w:space="0" w:color="000000"/>
              <w:right w:val="single" w:sz="4" w:space="0" w:color="000000"/>
            </w:tcBorders>
            <w:hideMark/>
          </w:tcPr>
          <w:p w:rsidR="005954D9" w:rsidRPr="0073314E" w:rsidRDefault="005954D9" w:rsidP="00525D87">
            <w:pPr>
              <w:pStyle w:val="af5"/>
              <w:snapToGrid w:val="0"/>
              <w:jc w:val="both"/>
              <w:rPr>
                <w:rFonts w:eastAsia="Times New Roman"/>
              </w:rPr>
            </w:pPr>
            <w:r w:rsidRPr="0073314E">
              <w:rPr>
                <w:rFonts w:eastAsia="Times New Roman"/>
              </w:rPr>
              <w:t>Расчетный срок</w:t>
            </w:r>
          </w:p>
        </w:tc>
      </w:tr>
      <w:tr w:rsidR="005954D9" w:rsidRPr="0073314E" w:rsidTr="00F006B2">
        <w:trPr>
          <w:trHeight w:val="276"/>
        </w:trPr>
        <w:tc>
          <w:tcPr>
            <w:tcW w:w="709" w:type="dxa"/>
            <w:tcBorders>
              <w:top w:val="single" w:sz="4" w:space="0" w:color="000000"/>
              <w:left w:val="single" w:sz="4" w:space="0" w:color="000000"/>
              <w:bottom w:val="single" w:sz="4" w:space="0" w:color="000000"/>
              <w:right w:val="nil"/>
            </w:tcBorders>
          </w:tcPr>
          <w:p w:rsidR="005954D9" w:rsidRPr="0073314E" w:rsidRDefault="005954D9" w:rsidP="00525D87">
            <w:pPr>
              <w:pStyle w:val="af5"/>
              <w:snapToGrid w:val="0"/>
              <w:jc w:val="both"/>
              <w:rPr>
                <w:rFonts w:eastAsia="Times New Roman"/>
              </w:rPr>
            </w:pPr>
            <w:r w:rsidRPr="0073314E">
              <w:rPr>
                <w:rFonts w:eastAsia="Times New Roman"/>
              </w:rPr>
              <w:lastRenderedPageBreak/>
              <w:t>6.12</w:t>
            </w:r>
          </w:p>
        </w:tc>
        <w:tc>
          <w:tcPr>
            <w:tcW w:w="6582" w:type="dxa"/>
            <w:tcBorders>
              <w:top w:val="single" w:sz="4" w:space="0" w:color="000000"/>
              <w:left w:val="single" w:sz="4" w:space="0" w:color="000000"/>
              <w:bottom w:val="single" w:sz="4" w:space="0" w:color="000000"/>
              <w:right w:val="nil"/>
            </w:tcBorders>
            <w:hideMark/>
          </w:tcPr>
          <w:p w:rsidR="005954D9" w:rsidRPr="0073314E" w:rsidRDefault="005954D9" w:rsidP="00525D87">
            <w:pPr>
              <w:snapToGrid w:val="0"/>
              <w:jc w:val="both"/>
              <w:rPr>
                <w:rStyle w:val="afa"/>
                <w:b w:val="0"/>
                <w:shd w:val="clear" w:color="auto" w:fill="FFFFFF"/>
              </w:rPr>
            </w:pPr>
            <w:r w:rsidRPr="0073314E">
              <w:rPr>
                <w:rStyle w:val="afa"/>
                <w:b w:val="0"/>
                <w:shd w:val="clear" w:color="auto" w:fill="FFFFFF"/>
              </w:rPr>
              <w:t>Объединение сетей кабельного телевидения в единую областную сеть с использованием волоконно-оптических линий.</w:t>
            </w:r>
          </w:p>
        </w:tc>
        <w:tc>
          <w:tcPr>
            <w:tcW w:w="2266" w:type="dxa"/>
            <w:tcBorders>
              <w:top w:val="single" w:sz="4" w:space="0" w:color="000000"/>
              <w:left w:val="single" w:sz="4" w:space="0" w:color="000000"/>
              <w:bottom w:val="single" w:sz="4" w:space="0" w:color="000000"/>
              <w:right w:val="single" w:sz="4" w:space="0" w:color="000000"/>
            </w:tcBorders>
            <w:hideMark/>
          </w:tcPr>
          <w:p w:rsidR="005954D9" w:rsidRPr="0073314E" w:rsidRDefault="005954D9" w:rsidP="00525D87">
            <w:pPr>
              <w:pStyle w:val="af5"/>
              <w:snapToGrid w:val="0"/>
              <w:jc w:val="both"/>
              <w:rPr>
                <w:rFonts w:eastAsia="Times New Roman"/>
              </w:rPr>
            </w:pPr>
            <w:r w:rsidRPr="0073314E">
              <w:rPr>
                <w:rFonts w:eastAsia="Times New Roman"/>
              </w:rPr>
              <w:t>Расчетный срок</w:t>
            </w:r>
          </w:p>
        </w:tc>
      </w:tr>
      <w:tr w:rsidR="005954D9" w:rsidRPr="0073314E" w:rsidTr="00F006B2">
        <w:trPr>
          <w:trHeight w:val="276"/>
        </w:trPr>
        <w:tc>
          <w:tcPr>
            <w:tcW w:w="709" w:type="dxa"/>
            <w:tcBorders>
              <w:top w:val="single" w:sz="4" w:space="0" w:color="000000"/>
              <w:left w:val="single" w:sz="4" w:space="0" w:color="000000"/>
              <w:bottom w:val="single" w:sz="4" w:space="0" w:color="000000"/>
              <w:right w:val="nil"/>
            </w:tcBorders>
          </w:tcPr>
          <w:p w:rsidR="005954D9" w:rsidRPr="0073314E" w:rsidRDefault="005954D9" w:rsidP="00525D87">
            <w:pPr>
              <w:pStyle w:val="af5"/>
              <w:snapToGrid w:val="0"/>
              <w:jc w:val="both"/>
              <w:rPr>
                <w:rFonts w:eastAsia="Times New Roman"/>
              </w:rPr>
            </w:pPr>
            <w:r>
              <w:rPr>
                <w:rFonts w:eastAsia="Times New Roman"/>
              </w:rPr>
              <w:t>6.13</w:t>
            </w:r>
          </w:p>
        </w:tc>
        <w:tc>
          <w:tcPr>
            <w:tcW w:w="6582" w:type="dxa"/>
            <w:tcBorders>
              <w:top w:val="single" w:sz="4" w:space="0" w:color="000000"/>
              <w:left w:val="single" w:sz="4" w:space="0" w:color="000000"/>
              <w:bottom w:val="single" w:sz="4" w:space="0" w:color="000000"/>
              <w:right w:val="nil"/>
            </w:tcBorders>
            <w:hideMark/>
          </w:tcPr>
          <w:p w:rsidR="005954D9" w:rsidRPr="0073314E" w:rsidRDefault="005954D9" w:rsidP="00525D87">
            <w:pPr>
              <w:snapToGrid w:val="0"/>
              <w:jc w:val="both"/>
              <w:rPr>
                <w:rStyle w:val="afa"/>
                <w:b w:val="0"/>
                <w:shd w:val="clear" w:color="auto" w:fill="FFFFFF"/>
              </w:rPr>
            </w:pPr>
            <w:r w:rsidRPr="0073314E">
              <w:rPr>
                <w:rStyle w:val="afa"/>
                <w:b w:val="0"/>
                <w:shd w:val="clear" w:color="auto" w:fill="FFFFFF"/>
              </w:rPr>
              <w:t>Техническое перевооружение и внедрение информационных технологий почтовой связи.</w:t>
            </w:r>
          </w:p>
        </w:tc>
        <w:tc>
          <w:tcPr>
            <w:tcW w:w="2266" w:type="dxa"/>
            <w:tcBorders>
              <w:top w:val="single" w:sz="4" w:space="0" w:color="000000"/>
              <w:left w:val="single" w:sz="4" w:space="0" w:color="000000"/>
              <w:bottom w:val="single" w:sz="4" w:space="0" w:color="000000"/>
              <w:right w:val="single" w:sz="4" w:space="0" w:color="000000"/>
            </w:tcBorders>
            <w:hideMark/>
          </w:tcPr>
          <w:p w:rsidR="005954D9" w:rsidRPr="0073314E" w:rsidRDefault="005954D9" w:rsidP="00525D87">
            <w:pPr>
              <w:pStyle w:val="af5"/>
              <w:snapToGrid w:val="0"/>
              <w:jc w:val="both"/>
              <w:rPr>
                <w:rFonts w:eastAsia="Times New Roman"/>
              </w:rPr>
            </w:pPr>
            <w:r w:rsidRPr="0073314E">
              <w:rPr>
                <w:rFonts w:eastAsia="Times New Roman"/>
              </w:rPr>
              <w:t>Первая очередь</w:t>
            </w:r>
          </w:p>
        </w:tc>
      </w:tr>
    </w:tbl>
    <w:p w:rsidR="005954D9" w:rsidRPr="00B84051" w:rsidRDefault="005954D9" w:rsidP="005954D9">
      <w:pPr>
        <w:pStyle w:val="aa"/>
        <w:keepNext/>
        <w:spacing w:before="0" w:after="0"/>
        <w:ind w:firstLine="567"/>
        <w:jc w:val="both"/>
      </w:pPr>
      <w:r w:rsidRPr="00B84051">
        <w:t xml:space="preserve">Места размещения объектов инженерной инфраструктуры показаны на картах </w:t>
      </w:r>
      <w:r>
        <w:t>3</w:t>
      </w:r>
      <w:r w:rsidRPr="00B84051">
        <w:t>-</w:t>
      </w:r>
      <w:r>
        <w:t>6</w:t>
      </w:r>
      <w:r w:rsidRPr="00B84051">
        <w:t>.</w:t>
      </w:r>
    </w:p>
    <w:p w:rsidR="0010070E" w:rsidRPr="005954D9" w:rsidRDefault="007314E4" w:rsidP="005954D9">
      <w:pPr>
        <w:pStyle w:val="aa"/>
        <w:keepNext/>
        <w:spacing w:before="0" w:after="0"/>
        <w:ind w:firstLine="567"/>
        <w:jc w:val="both"/>
        <w:rPr>
          <w:i w:val="0"/>
        </w:rPr>
      </w:pPr>
      <w:r w:rsidRPr="005954D9">
        <w:rPr>
          <w:i w:val="0"/>
        </w:rPr>
        <w:t>При возникновении необходимости строительства или реконструкции иных объектов инженерной инфраструктуры местного значения в Генеральный план вносятся дополнения и изменения в установленном порядке.</w:t>
      </w:r>
    </w:p>
    <w:p w:rsidR="0010070E" w:rsidRPr="00E16EC7" w:rsidRDefault="007314E4" w:rsidP="007C7FEB">
      <w:pPr>
        <w:pStyle w:val="10"/>
        <w:outlineLvl w:val="2"/>
      </w:pPr>
      <w:bookmarkStart w:id="17" w:name="_Toc529537428"/>
      <w:r w:rsidRPr="00E16EC7">
        <w:t xml:space="preserve">Мероприятия по обеспечению территории </w:t>
      </w:r>
      <w:r w:rsidR="00864018">
        <w:t>Гремяченского сельского</w:t>
      </w:r>
      <w:r w:rsidRPr="00E16EC7">
        <w:t xml:space="preserve"> поселения объектами транспортной инфраструктуры</w:t>
      </w:r>
      <w:bookmarkEnd w:id="17"/>
    </w:p>
    <w:p w:rsidR="0029074A" w:rsidRPr="00C540DC" w:rsidRDefault="0029074A" w:rsidP="0029074A">
      <w:pPr>
        <w:ind w:firstLine="567"/>
        <w:jc w:val="both"/>
      </w:pPr>
      <w:r w:rsidRPr="00C540DC">
        <w:t xml:space="preserve">Согласно ст. 14 Федерального закона №131-ФЗ от 06.10.2003г. к полномочиям администрации </w:t>
      </w:r>
      <w:r w:rsidR="00523462">
        <w:t>сельского</w:t>
      </w:r>
      <w:r w:rsidRPr="00C540DC">
        <w:t xml:space="preserve"> поселения относятся предложения: </w:t>
      </w:r>
    </w:p>
    <w:p w:rsidR="0029074A" w:rsidRPr="00C540DC" w:rsidRDefault="0029074A" w:rsidP="0029074A">
      <w:pPr>
        <w:pStyle w:val="af3"/>
        <w:numPr>
          <w:ilvl w:val="0"/>
          <w:numId w:val="40"/>
        </w:numPr>
        <w:suppressAutoHyphens/>
        <w:autoSpaceDN/>
        <w:adjustRightInd/>
        <w:jc w:val="both"/>
        <w:rPr>
          <w:bCs/>
          <w:iCs/>
          <w:snapToGrid w:val="0"/>
        </w:rPr>
      </w:pPr>
      <w:r w:rsidRPr="00C540DC">
        <w:t xml:space="preserve">по обеспечению дорожной деятельности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а также осуществление иных полномочий в области использования автомобильных дорог и осуществления дорожной деятельности в соответствии с </w:t>
      </w:r>
      <w:hyperlink r:id="rId14" w:history="1">
        <w:r w:rsidRPr="00C540DC">
          <w:t>законодательством</w:t>
        </w:r>
      </w:hyperlink>
      <w:r w:rsidRPr="00C540DC">
        <w:t xml:space="preserve"> Российской Федерации;</w:t>
      </w:r>
    </w:p>
    <w:p w:rsidR="0029074A" w:rsidRDefault="0029074A" w:rsidP="0029074A">
      <w:pPr>
        <w:numPr>
          <w:ilvl w:val="0"/>
          <w:numId w:val="40"/>
        </w:numPr>
        <w:spacing w:line="100" w:lineRule="atLeast"/>
        <w:jc w:val="both"/>
      </w:pPr>
      <w:r w:rsidRPr="00C540DC">
        <w:t>по созданию условий для предоставления транспортных услуг населению и организация транспортного обслуживания</w:t>
      </w:r>
      <w:r w:rsidR="00765326">
        <w:t xml:space="preserve"> населения в границах поселения.</w:t>
      </w:r>
    </w:p>
    <w:p w:rsidR="00765326" w:rsidRPr="00C540DC" w:rsidRDefault="00765326" w:rsidP="00765326">
      <w:pPr>
        <w:spacing w:line="100" w:lineRule="atLeast"/>
        <w:ind w:firstLine="567"/>
        <w:jc w:val="both"/>
      </w:pPr>
    </w:p>
    <w:p w:rsidR="004475B8" w:rsidRPr="004475B8" w:rsidRDefault="00DE16DA" w:rsidP="00765326">
      <w:pPr>
        <w:pStyle w:val="aa"/>
        <w:keepNext/>
        <w:spacing w:before="0"/>
        <w:jc w:val="both"/>
      </w:pPr>
      <w:r>
        <w:t xml:space="preserve">Таблица </w:t>
      </w:r>
      <w:r w:rsidR="008711CC">
        <w:rPr>
          <w:noProof/>
        </w:rPr>
        <w:fldChar w:fldCharType="begin"/>
      </w:r>
      <w:r w:rsidR="00521194">
        <w:rPr>
          <w:noProof/>
        </w:rPr>
        <w:instrText xml:space="preserve"> SEQ Таблица \* ARABIC </w:instrText>
      </w:r>
      <w:r w:rsidR="008711CC">
        <w:rPr>
          <w:noProof/>
        </w:rPr>
        <w:fldChar w:fldCharType="separate"/>
      </w:r>
      <w:r w:rsidR="00F366B6">
        <w:rPr>
          <w:noProof/>
        </w:rPr>
        <w:t>4</w:t>
      </w:r>
      <w:r w:rsidR="008711CC">
        <w:rPr>
          <w:noProof/>
        </w:rPr>
        <w:fldChar w:fldCharType="end"/>
      </w:r>
      <w:r>
        <w:t xml:space="preserve"> </w:t>
      </w:r>
      <w:r w:rsidRPr="00D65E2C">
        <w:t xml:space="preserve">Перечень мероприятий по обеспечению территории </w:t>
      </w:r>
      <w:r w:rsidR="00864018">
        <w:t>Гремяченского сельского</w:t>
      </w:r>
      <w:r w:rsidRPr="00D65E2C">
        <w:t xml:space="preserve"> поселения объектами транспортной инфраструктуры</w:t>
      </w:r>
      <w:r w:rsidR="004475B8">
        <w:t xml:space="preserve"> </w:t>
      </w:r>
    </w:p>
    <w:tbl>
      <w:tblPr>
        <w:tblW w:w="9639"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706"/>
        <w:gridCol w:w="6949"/>
        <w:gridCol w:w="1984"/>
      </w:tblGrid>
      <w:tr w:rsidR="004475B8" w:rsidRPr="00E16EC7" w:rsidTr="00F006B2">
        <w:tc>
          <w:tcPr>
            <w:tcW w:w="706" w:type="dxa"/>
            <w:shd w:val="clear" w:color="auto" w:fill="DAEEF3" w:themeFill="accent5" w:themeFillTint="33"/>
          </w:tcPr>
          <w:p w:rsidR="004475B8" w:rsidRPr="00080E8F" w:rsidRDefault="004475B8" w:rsidP="00525D87">
            <w:pPr>
              <w:pStyle w:val="TableContents"/>
              <w:jc w:val="center"/>
              <w:rPr>
                <w:b/>
                <w:bCs/>
                <w:smallCaps/>
                <w:snapToGrid w:val="0"/>
              </w:rPr>
            </w:pPr>
            <w:r w:rsidRPr="00080E8F">
              <w:rPr>
                <w:b/>
                <w:bCs/>
                <w:smallCaps/>
                <w:snapToGrid w:val="0"/>
              </w:rPr>
              <w:t xml:space="preserve">№ </w:t>
            </w:r>
            <w:r w:rsidRPr="00080E8F">
              <w:rPr>
                <w:b/>
              </w:rPr>
              <w:t>пп</w:t>
            </w:r>
          </w:p>
        </w:tc>
        <w:tc>
          <w:tcPr>
            <w:tcW w:w="6949" w:type="dxa"/>
            <w:shd w:val="clear" w:color="auto" w:fill="DAEEF3" w:themeFill="accent5" w:themeFillTint="33"/>
          </w:tcPr>
          <w:p w:rsidR="004475B8" w:rsidRPr="00080E8F" w:rsidRDefault="004475B8" w:rsidP="00525D87">
            <w:pPr>
              <w:jc w:val="center"/>
              <w:rPr>
                <w:b/>
              </w:rPr>
            </w:pPr>
            <w:r w:rsidRPr="00080E8F">
              <w:rPr>
                <w:b/>
              </w:rPr>
              <w:t>Наименование мероприятия</w:t>
            </w:r>
          </w:p>
        </w:tc>
        <w:tc>
          <w:tcPr>
            <w:tcW w:w="1984" w:type="dxa"/>
            <w:shd w:val="clear" w:color="auto" w:fill="DAEEF3" w:themeFill="accent5" w:themeFillTint="33"/>
            <w:vAlign w:val="center"/>
          </w:tcPr>
          <w:p w:rsidR="004475B8" w:rsidRPr="00080E8F" w:rsidRDefault="004475B8" w:rsidP="00525D87">
            <w:pPr>
              <w:jc w:val="center"/>
              <w:rPr>
                <w:rFonts w:cs="Arial"/>
                <w:b/>
                <w:snapToGrid w:val="0"/>
              </w:rPr>
            </w:pPr>
            <w:r w:rsidRPr="00080E8F">
              <w:rPr>
                <w:rFonts w:cs="Arial"/>
                <w:b/>
                <w:bCs/>
                <w:snapToGrid w:val="0"/>
              </w:rPr>
              <w:t>Сроки реализации</w:t>
            </w:r>
          </w:p>
        </w:tc>
      </w:tr>
      <w:tr w:rsidR="004475B8" w:rsidRPr="00E16EC7" w:rsidTr="00F006B2">
        <w:tc>
          <w:tcPr>
            <w:tcW w:w="706" w:type="dxa"/>
          </w:tcPr>
          <w:p w:rsidR="004475B8" w:rsidRPr="00E16EC7" w:rsidRDefault="004475B8" w:rsidP="00525D87">
            <w:pPr>
              <w:pStyle w:val="TableContents"/>
              <w:jc w:val="center"/>
              <w:rPr>
                <w:bCs/>
                <w:i/>
                <w:smallCaps/>
                <w:snapToGrid w:val="0"/>
              </w:rPr>
            </w:pPr>
            <w:r w:rsidRPr="00E16EC7">
              <w:rPr>
                <w:bCs/>
                <w:smallCaps/>
                <w:snapToGrid w:val="0"/>
              </w:rPr>
              <w:t>1.</w:t>
            </w:r>
          </w:p>
        </w:tc>
        <w:tc>
          <w:tcPr>
            <w:tcW w:w="6949" w:type="dxa"/>
          </w:tcPr>
          <w:p w:rsidR="004475B8" w:rsidRPr="00E16EC7" w:rsidRDefault="004475B8" w:rsidP="00777940">
            <w:r>
              <w:t>Асфальтирование грунтовых улиц и дорог в населенных пунктах поселения (21,3 км).</w:t>
            </w:r>
          </w:p>
        </w:tc>
        <w:tc>
          <w:tcPr>
            <w:tcW w:w="1984" w:type="dxa"/>
            <w:vAlign w:val="center"/>
          </w:tcPr>
          <w:p w:rsidR="004475B8" w:rsidRPr="00E16EC7" w:rsidRDefault="004475B8" w:rsidP="00525D87">
            <w:pPr>
              <w:jc w:val="center"/>
              <w:rPr>
                <w:rFonts w:cs="Arial"/>
                <w:b/>
                <w:snapToGrid w:val="0"/>
              </w:rPr>
            </w:pPr>
            <w:r>
              <w:t>Первая</w:t>
            </w:r>
            <w:r w:rsidRPr="00E16EC7">
              <w:rPr>
                <w:rFonts w:cs="Arial"/>
                <w:snapToGrid w:val="0"/>
              </w:rPr>
              <w:t xml:space="preserve"> очередь — расчетный срок</w:t>
            </w:r>
          </w:p>
        </w:tc>
      </w:tr>
      <w:tr w:rsidR="004475B8" w:rsidRPr="00E16EC7" w:rsidTr="00F006B2">
        <w:tc>
          <w:tcPr>
            <w:tcW w:w="706" w:type="dxa"/>
          </w:tcPr>
          <w:p w:rsidR="004475B8" w:rsidRPr="00E16EC7" w:rsidRDefault="004475B8" w:rsidP="00525D87">
            <w:pPr>
              <w:pStyle w:val="TableContents"/>
              <w:jc w:val="center"/>
              <w:rPr>
                <w:bCs/>
                <w:i/>
                <w:smallCaps/>
                <w:snapToGrid w:val="0"/>
              </w:rPr>
            </w:pPr>
            <w:r w:rsidRPr="00E16EC7">
              <w:rPr>
                <w:bCs/>
                <w:smallCaps/>
                <w:snapToGrid w:val="0"/>
              </w:rPr>
              <w:t>2.</w:t>
            </w:r>
          </w:p>
        </w:tc>
        <w:tc>
          <w:tcPr>
            <w:tcW w:w="6949" w:type="dxa"/>
          </w:tcPr>
          <w:p w:rsidR="004475B8" w:rsidRPr="00E16EC7" w:rsidRDefault="004475B8" w:rsidP="00777940">
            <w:r w:rsidRPr="00E16EC7">
              <w:t xml:space="preserve">Реконструкция и капитальный ремонт улично-дорожной сети на территории поселения, усовершенствование ее параметров (ширины, плотности) с целью увеличения пропускной способности. </w:t>
            </w:r>
          </w:p>
        </w:tc>
        <w:tc>
          <w:tcPr>
            <w:tcW w:w="1984" w:type="dxa"/>
            <w:vAlign w:val="center"/>
          </w:tcPr>
          <w:p w:rsidR="004475B8" w:rsidRPr="00E16EC7" w:rsidRDefault="004475B8" w:rsidP="00525D87">
            <w:pPr>
              <w:jc w:val="center"/>
              <w:rPr>
                <w:rFonts w:cs="Arial"/>
                <w:b/>
                <w:snapToGrid w:val="0"/>
              </w:rPr>
            </w:pPr>
            <w:r>
              <w:t>Первая</w:t>
            </w:r>
            <w:r w:rsidRPr="00E16EC7">
              <w:rPr>
                <w:rFonts w:cs="Arial"/>
                <w:snapToGrid w:val="0"/>
              </w:rPr>
              <w:t xml:space="preserve"> очередь — расчетный срок</w:t>
            </w:r>
          </w:p>
        </w:tc>
      </w:tr>
      <w:tr w:rsidR="004475B8" w:rsidRPr="00E16EC7" w:rsidTr="00F006B2">
        <w:tc>
          <w:tcPr>
            <w:tcW w:w="706" w:type="dxa"/>
          </w:tcPr>
          <w:p w:rsidR="004475B8" w:rsidRPr="00E16EC7" w:rsidRDefault="004475B8" w:rsidP="00525D87">
            <w:pPr>
              <w:pStyle w:val="TableContents"/>
              <w:jc w:val="center"/>
              <w:rPr>
                <w:bCs/>
                <w:i/>
                <w:smallCaps/>
                <w:snapToGrid w:val="0"/>
              </w:rPr>
            </w:pPr>
            <w:r w:rsidRPr="00E16EC7">
              <w:rPr>
                <w:bCs/>
                <w:smallCaps/>
                <w:snapToGrid w:val="0"/>
              </w:rPr>
              <w:t>3.</w:t>
            </w:r>
          </w:p>
        </w:tc>
        <w:tc>
          <w:tcPr>
            <w:tcW w:w="6949" w:type="dxa"/>
          </w:tcPr>
          <w:p w:rsidR="004475B8" w:rsidRPr="00E16EC7" w:rsidRDefault="004475B8" w:rsidP="00525D87">
            <w:r w:rsidRPr="00E16EC7">
              <w:t xml:space="preserve">Требуется обустройство </w:t>
            </w:r>
            <w:r>
              <w:t xml:space="preserve">существующих и устройство новых </w:t>
            </w:r>
            <w:r w:rsidRPr="00E16EC7">
              <w:t>остановочных павильонов на сложившихся оста</w:t>
            </w:r>
            <w:r>
              <w:t>новках общественного транспорта.</w:t>
            </w:r>
          </w:p>
        </w:tc>
        <w:tc>
          <w:tcPr>
            <w:tcW w:w="1984" w:type="dxa"/>
            <w:vAlign w:val="center"/>
          </w:tcPr>
          <w:p w:rsidR="004475B8" w:rsidRPr="00E16EC7" w:rsidRDefault="004475B8" w:rsidP="00525D87">
            <w:pPr>
              <w:jc w:val="center"/>
              <w:rPr>
                <w:bCs/>
                <w:i/>
                <w:smallCaps/>
                <w:snapToGrid w:val="0"/>
              </w:rPr>
            </w:pPr>
            <w:r>
              <w:t>Первая</w:t>
            </w:r>
            <w:r w:rsidRPr="00E16EC7">
              <w:rPr>
                <w:rFonts w:cs="Arial"/>
                <w:snapToGrid w:val="0"/>
              </w:rPr>
              <w:t xml:space="preserve"> очередь</w:t>
            </w:r>
          </w:p>
        </w:tc>
      </w:tr>
      <w:tr w:rsidR="004475B8" w:rsidRPr="00E16EC7" w:rsidTr="00F006B2">
        <w:tc>
          <w:tcPr>
            <w:tcW w:w="706" w:type="dxa"/>
          </w:tcPr>
          <w:p w:rsidR="004475B8" w:rsidRPr="00E16EC7" w:rsidRDefault="004475B8" w:rsidP="00525D87">
            <w:pPr>
              <w:pStyle w:val="TableContents"/>
              <w:jc w:val="center"/>
              <w:rPr>
                <w:bCs/>
                <w:i/>
                <w:smallCaps/>
                <w:snapToGrid w:val="0"/>
              </w:rPr>
            </w:pPr>
            <w:r>
              <w:rPr>
                <w:bCs/>
                <w:smallCaps/>
                <w:snapToGrid w:val="0"/>
              </w:rPr>
              <w:t>4</w:t>
            </w:r>
            <w:r w:rsidRPr="00E16EC7">
              <w:rPr>
                <w:bCs/>
                <w:smallCaps/>
                <w:snapToGrid w:val="0"/>
              </w:rPr>
              <w:t>.</w:t>
            </w:r>
          </w:p>
        </w:tc>
        <w:tc>
          <w:tcPr>
            <w:tcW w:w="6949" w:type="dxa"/>
          </w:tcPr>
          <w:p w:rsidR="004475B8" w:rsidRPr="00E16EC7" w:rsidRDefault="004475B8" w:rsidP="00525D87">
            <w:r w:rsidRPr="00E16EC7">
              <w:t xml:space="preserve">Необходимо устройство парковок и автостоянок в общественных зонах населенных пунктов </w:t>
            </w:r>
            <w:r>
              <w:t>Гремяченского сельского</w:t>
            </w:r>
            <w:r w:rsidRPr="00E16EC7">
              <w:t xml:space="preserve"> поселения;</w:t>
            </w:r>
          </w:p>
        </w:tc>
        <w:tc>
          <w:tcPr>
            <w:tcW w:w="1984" w:type="dxa"/>
            <w:vAlign w:val="center"/>
          </w:tcPr>
          <w:p w:rsidR="004475B8" w:rsidRPr="00E16EC7" w:rsidRDefault="004475B8" w:rsidP="00525D87">
            <w:pPr>
              <w:jc w:val="center"/>
              <w:rPr>
                <w:bCs/>
                <w:i/>
                <w:smallCaps/>
                <w:snapToGrid w:val="0"/>
              </w:rPr>
            </w:pPr>
            <w:r>
              <w:t>Первая</w:t>
            </w:r>
            <w:r w:rsidRPr="00E16EC7">
              <w:rPr>
                <w:rFonts w:cs="Arial"/>
                <w:snapToGrid w:val="0"/>
              </w:rPr>
              <w:t xml:space="preserve"> очередь</w:t>
            </w:r>
          </w:p>
        </w:tc>
      </w:tr>
      <w:tr w:rsidR="00AC0323" w:rsidRPr="00434B8B" w:rsidTr="00F006B2">
        <w:tc>
          <w:tcPr>
            <w:tcW w:w="706" w:type="dxa"/>
          </w:tcPr>
          <w:p w:rsidR="00AC0323" w:rsidRPr="00434B8B" w:rsidRDefault="00AC0323" w:rsidP="00525D87">
            <w:pPr>
              <w:pStyle w:val="TableContents"/>
              <w:jc w:val="center"/>
              <w:rPr>
                <w:bCs/>
                <w:smallCaps/>
                <w:snapToGrid w:val="0"/>
              </w:rPr>
            </w:pPr>
            <w:r w:rsidRPr="00434B8B">
              <w:rPr>
                <w:bCs/>
                <w:smallCaps/>
                <w:snapToGrid w:val="0"/>
              </w:rPr>
              <w:t>5.</w:t>
            </w:r>
          </w:p>
        </w:tc>
        <w:tc>
          <w:tcPr>
            <w:tcW w:w="6949" w:type="dxa"/>
          </w:tcPr>
          <w:p w:rsidR="00AC0323" w:rsidRPr="00434B8B" w:rsidRDefault="00AC0323" w:rsidP="00525D87">
            <w:r w:rsidRPr="00434B8B">
              <w:rPr>
                <w:rFonts w:cs="Times New Roman"/>
              </w:rPr>
              <w:t>Размещение на земельном участке с кадастровым номером 36:31:4000004:541 общей площадью 2000 кв.м. объектов дорожного сервиса, при условии соблюдения санитарно-защитных норм согласно СанПиН 2.2.1/2.1.1.1200-03.</w:t>
            </w:r>
          </w:p>
        </w:tc>
        <w:tc>
          <w:tcPr>
            <w:tcW w:w="1984" w:type="dxa"/>
            <w:vAlign w:val="center"/>
          </w:tcPr>
          <w:p w:rsidR="00AC0323" w:rsidRPr="00434B8B" w:rsidRDefault="00AC0323" w:rsidP="00525D87">
            <w:pPr>
              <w:jc w:val="center"/>
            </w:pPr>
            <w:r w:rsidRPr="00434B8B">
              <w:t>Первая</w:t>
            </w:r>
            <w:r w:rsidRPr="00434B8B">
              <w:rPr>
                <w:rFonts w:cs="Arial"/>
                <w:snapToGrid w:val="0"/>
              </w:rPr>
              <w:t xml:space="preserve"> очередь</w:t>
            </w:r>
          </w:p>
        </w:tc>
      </w:tr>
    </w:tbl>
    <w:p w:rsidR="004475B8" w:rsidRDefault="004475B8" w:rsidP="00F006B2">
      <w:pPr>
        <w:ind w:firstLine="426"/>
        <w:jc w:val="both"/>
        <w:rPr>
          <w:i/>
          <w:snapToGrid w:val="0"/>
        </w:rPr>
      </w:pPr>
      <w:r w:rsidRPr="00B666F6">
        <w:rPr>
          <w:i/>
          <w:snapToGrid w:val="0"/>
        </w:rPr>
        <w:t xml:space="preserve">Места размещения объектов транспортной инфраструктуры отображены на </w:t>
      </w:r>
      <w:r w:rsidR="00F006B2">
        <w:rPr>
          <w:i/>
          <w:snapToGrid w:val="0"/>
        </w:rPr>
        <w:t xml:space="preserve">карте </w:t>
      </w:r>
      <w:r>
        <w:rPr>
          <w:i/>
          <w:snapToGrid w:val="0"/>
        </w:rPr>
        <w:t>2</w:t>
      </w:r>
      <w:r w:rsidRPr="00B84051">
        <w:rPr>
          <w:i/>
          <w:snapToGrid w:val="0"/>
        </w:rPr>
        <w:t>.</w:t>
      </w:r>
    </w:p>
    <w:p w:rsidR="00DE16DA" w:rsidRPr="00E16EC7" w:rsidRDefault="00DE16DA" w:rsidP="00754A7E">
      <w:pPr>
        <w:rPr>
          <w:bCs/>
          <w:i/>
          <w:smallCaps/>
          <w:snapToGrid w:val="0"/>
        </w:rPr>
      </w:pPr>
    </w:p>
    <w:p w:rsidR="0010070E" w:rsidRPr="00EC65EC" w:rsidRDefault="007314E4" w:rsidP="007C7FEB">
      <w:pPr>
        <w:pStyle w:val="10"/>
        <w:spacing w:before="0" w:beforeAutospacing="0"/>
        <w:outlineLvl w:val="2"/>
        <w:rPr>
          <w:smallCaps/>
          <w:snapToGrid w:val="0"/>
        </w:rPr>
      </w:pPr>
      <w:bookmarkStart w:id="18" w:name="_Toc529537429"/>
      <w:r w:rsidRPr="00E16EC7">
        <w:t xml:space="preserve">Мероприятия по обеспечению территории </w:t>
      </w:r>
      <w:r w:rsidR="00864018">
        <w:t>Гремяченского сельского</w:t>
      </w:r>
      <w:r w:rsidRPr="00E16EC7">
        <w:t xml:space="preserve"> поселения объектами жилой инфраструктуры</w:t>
      </w:r>
      <w:bookmarkEnd w:id="18"/>
    </w:p>
    <w:p w:rsidR="00687D41" w:rsidRDefault="00687D41" w:rsidP="00BB707A">
      <w:pPr>
        <w:ind w:firstLine="567"/>
        <w:jc w:val="both"/>
      </w:pPr>
    </w:p>
    <w:p w:rsidR="0010070E" w:rsidRDefault="007314E4" w:rsidP="00BB707A">
      <w:pPr>
        <w:ind w:firstLine="567"/>
        <w:jc w:val="both"/>
        <w:rPr>
          <w:rFonts w:cs="Times New Roman"/>
        </w:rPr>
      </w:pPr>
      <w:r w:rsidRPr="00E16EC7">
        <w:t xml:space="preserve">Согласно ст. 14 Федерального закона №131-ФЗ от 06.10.2003г. в действующей редакции к вопросам местного значения </w:t>
      </w:r>
      <w:r w:rsidR="00523462">
        <w:t>сельского</w:t>
      </w:r>
      <w:r w:rsidRPr="00E16EC7">
        <w:t xml:space="preserve"> поселения относятся обеспечение малоимущих граждан, проживающих в поселении и нуждающихся в улучшении жилищных условий, жилыми помещениями в соответствии с жилищным законодательством, организация строительства и содержания муниципального жилищного фонда, создание условий для жилищного строительства.</w:t>
      </w:r>
    </w:p>
    <w:p w:rsidR="00765326" w:rsidRPr="00E16EC7" w:rsidRDefault="00765326" w:rsidP="00BB707A">
      <w:pPr>
        <w:ind w:firstLine="567"/>
        <w:jc w:val="both"/>
        <w:rPr>
          <w:b/>
          <w:i/>
        </w:rPr>
      </w:pPr>
    </w:p>
    <w:p w:rsidR="00206CAC" w:rsidRDefault="00206CAC" w:rsidP="00765326">
      <w:pPr>
        <w:pStyle w:val="aa"/>
        <w:keepNext/>
        <w:spacing w:before="0"/>
        <w:jc w:val="both"/>
      </w:pPr>
      <w:r>
        <w:t xml:space="preserve">Таблица </w:t>
      </w:r>
      <w:r w:rsidR="008711CC">
        <w:rPr>
          <w:noProof/>
        </w:rPr>
        <w:fldChar w:fldCharType="begin"/>
      </w:r>
      <w:r w:rsidR="00521194">
        <w:rPr>
          <w:noProof/>
        </w:rPr>
        <w:instrText xml:space="preserve"> SEQ Таблица \* ARABIC </w:instrText>
      </w:r>
      <w:r w:rsidR="008711CC">
        <w:rPr>
          <w:noProof/>
        </w:rPr>
        <w:fldChar w:fldCharType="separate"/>
      </w:r>
      <w:r w:rsidR="00F366B6">
        <w:rPr>
          <w:noProof/>
        </w:rPr>
        <w:t>5</w:t>
      </w:r>
      <w:r w:rsidR="008711CC">
        <w:rPr>
          <w:noProof/>
        </w:rPr>
        <w:fldChar w:fldCharType="end"/>
      </w:r>
      <w:r>
        <w:t xml:space="preserve"> </w:t>
      </w:r>
      <w:r w:rsidRPr="00B755F8">
        <w:t xml:space="preserve">Перечень мероприятий по обеспечению </w:t>
      </w:r>
      <w:r w:rsidR="00523462">
        <w:t>сельского</w:t>
      </w:r>
      <w:r w:rsidR="007936DC">
        <w:t xml:space="preserve"> поселения объектами жилой</w:t>
      </w:r>
      <w:r w:rsidRPr="00B755F8">
        <w:t xml:space="preserve"> инфраструктуры</w:t>
      </w:r>
    </w:p>
    <w:tbl>
      <w:tblPr>
        <w:tblW w:w="9639" w:type="dxa"/>
        <w:tblInd w:w="108" w:type="dxa"/>
        <w:tblLayout w:type="fixed"/>
        <w:tblLook w:val="04A0"/>
      </w:tblPr>
      <w:tblGrid>
        <w:gridCol w:w="709"/>
        <w:gridCol w:w="7088"/>
        <w:gridCol w:w="1842"/>
      </w:tblGrid>
      <w:tr w:rsidR="00E86C92" w:rsidRPr="00E86C92" w:rsidTr="00E40EA7">
        <w:trPr>
          <w:trHeight w:val="276"/>
        </w:trPr>
        <w:tc>
          <w:tcPr>
            <w:tcW w:w="709" w:type="dxa"/>
            <w:tcBorders>
              <w:top w:val="single" w:sz="4" w:space="0" w:color="000000"/>
              <w:left w:val="single" w:sz="4" w:space="0" w:color="000000"/>
              <w:bottom w:val="single" w:sz="4" w:space="0" w:color="000000"/>
              <w:right w:val="nil"/>
            </w:tcBorders>
            <w:shd w:val="clear" w:color="auto" w:fill="DAEEF3"/>
            <w:hideMark/>
          </w:tcPr>
          <w:p w:rsidR="00E86C92" w:rsidRPr="00E86C92" w:rsidRDefault="00E86C92" w:rsidP="00E40EA7">
            <w:pPr>
              <w:pStyle w:val="ConsPlusNormal"/>
              <w:snapToGrid w:val="0"/>
              <w:ind w:firstLine="34"/>
              <w:jc w:val="center"/>
              <w:rPr>
                <w:rFonts w:ascii="Times New Roman" w:hAnsi="Times New Roman" w:cs="Times New Roman"/>
                <w:b/>
                <w:bCs/>
                <w:sz w:val="24"/>
                <w:szCs w:val="24"/>
              </w:rPr>
            </w:pPr>
            <w:r w:rsidRPr="00E86C92">
              <w:rPr>
                <w:rFonts w:ascii="Times New Roman" w:hAnsi="Times New Roman" w:cs="Times New Roman"/>
                <w:b/>
                <w:bCs/>
                <w:sz w:val="24"/>
                <w:szCs w:val="24"/>
              </w:rPr>
              <w:t>№ п/п</w:t>
            </w:r>
          </w:p>
        </w:tc>
        <w:tc>
          <w:tcPr>
            <w:tcW w:w="7088" w:type="dxa"/>
            <w:tcBorders>
              <w:top w:val="single" w:sz="4" w:space="0" w:color="000000"/>
              <w:left w:val="single" w:sz="4" w:space="0" w:color="000000"/>
              <w:bottom w:val="single" w:sz="4" w:space="0" w:color="000000"/>
              <w:right w:val="nil"/>
            </w:tcBorders>
            <w:shd w:val="clear" w:color="auto" w:fill="DAEEF3"/>
            <w:hideMark/>
          </w:tcPr>
          <w:p w:rsidR="00E86C92" w:rsidRPr="00E86C92" w:rsidRDefault="00E86C92" w:rsidP="00E40EA7">
            <w:pPr>
              <w:pStyle w:val="ConsPlusNormal"/>
              <w:snapToGrid w:val="0"/>
              <w:jc w:val="center"/>
              <w:rPr>
                <w:rFonts w:ascii="Times New Roman" w:hAnsi="Times New Roman" w:cs="Times New Roman"/>
                <w:b/>
                <w:bCs/>
                <w:sz w:val="24"/>
                <w:szCs w:val="24"/>
              </w:rPr>
            </w:pPr>
            <w:r w:rsidRPr="00E86C92">
              <w:rPr>
                <w:rFonts w:ascii="Times New Roman" w:hAnsi="Times New Roman" w:cs="Times New Roman"/>
                <w:b/>
                <w:bCs/>
                <w:sz w:val="24"/>
                <w:szCs w:val="24"/>
              </w:rPr>
              <w:t>Наименование мероприятия</w:t>
            </w:r>
          </w:p>
        </w:tc>
        <w:tc>
          <w:tcPr>
            <w:tcW w:w="1842" w:type="dxa"/>
            <w:tcBorders>
              <w:top w:val="single" w:sz="4" w:space="0" w:color="000000"/>
              <w:left w:val="single" w:sz="4" w:space="0" w:color="000000"/>
              <w:bottom w:val="single" w:sz="4" w:space="0" w:color="000000"/>
              <w:right w:val="single" w:sz="4" w:space="0" w:color="000000"/>
            </w:tcBorders>
            <w:shd w:val="clear" w:color="auto" w:fill="DAEEF3"/>
            <w:hideMark/>
          </w:tcPr>
          <w:p w:rsidR="00E86C92" w:rsidRPr="00E86C92" w:rsidRDefault="00E86C92" w:rsidP="00E40EA7">
            <w:pPr>
              <w:pStyle w:val="af5"/>
              <w:snapToGrid w:val="0"/>
              <w:jc w:val="center"/>
              <w:rPr>
                <w:rFonts w:eastAsia="Times New Roman"/>
                <w:b/>
                <w:bCs/>
              </w:rPr>
            </w:pPr>
            <w:r w:rsidRPr="00E86C92">
              <w:rPr>
                <w:rFonts w:eastAsia="Times New Roman"/>
                <w:b/>
                <w:bCs/>
              </w:rPr>
              <w:t>Сроки реализации</w:t>
            </w:r>
          </w:p>
        </w:tc>
      </w:tr>
      <w:tr w:rsidR="00E86C92" w:rsidRPr="00E86C92" w:rsidTr="00E40EA7">
        <w:trPr>
          <w:trHeight w:val="361"/>
        </w:trPr>
        <w:tc>
          <w:tcPr>
            <w:tcW w:w="709" w:type="dxa"/>
            <w:tcBorders>
              <w:top w:val="single" w:sz="4" w:space="0" w:color="000000"/>
              <w:left w:val="single" w:sz="4" w:space="0" w:color="000000"/>
              <w:bottom w:val="single" w:sz="4" w:space="0" w:color="000000"/>
              <w:right w:val="nil"/>
            </w:tcBorders>
            <w:tcMar>
              <w:top w:w="55" w:type="dxa"/>
              <w:left w:w="55" w:type="dxa"/>
              <w:bottom w:w="55" w:type="dxa"/>
              <w:right w:w="55" w:type="dxa"/>
            </w:tcMar>
            <w:hideMark/>
          </w:tcPr>
          <w:p w:rsidR="00E86C92" w:rsidRPr="00E86C92" w:rsidRDefault="00E86C92" w:rsidP="00525D87">
            <w:pPr>
              <w:pStyle w:val="ConsPlusNormal"/>
              <w:snapToGrid w:val="0"/>
              <w:ind w:firstLine="34"/>
              <w:jc w:val="both"/>
              <w:rPr>
                <w:rFonts w:ascii="Times New Roman" w:hAnsi="Times New Roman" w:cs="Times New Roman"/>
                <w:sz w:val="24"/>
                <w:szCs w:val="24"/>
              </w:rPr>
            </w:pPr>
            <w:r w:rsidRPr="00E86C92">
              <w:rPr>
                <w:rFonts w:ascii="Times New Roman" w:hAnsi="Times New Roman" w:cs="Times New Roman"/>
                <w:sz w:val="24"/>
                <w:szCs w:val="24"/>
              </w:rPr>
              <w:t>1</w:t>
            </w:r>
          </w:p>
        </w:tc>
        <w:tc>
          <w:tcPr>
            <w:tcW w:w="7088" w:type="dxa"/>
            <w:tcBorders>
              <w:top w:val="single" w:sz="4" w:space="0" w:color="000000"/>
              <w:left w:val="single" w:sz="4" w:space="0" w:color="000000"/>
              <w:bottom w:val="single" w:sz="4" w:space="0" w:color="000000"/>
              <w:right w:val="nil"/>
            </w:tcBorders>
            <w:tcMar>
              <w:top w:w="55" w:type="dxa"/>
              <w:left w:w="55" w:type="dxa"/>
              <w:bottom w:w="55" w:type="dxa"/>
              <w:right w:w="55" w:type="dxa"/>
            </w:tcMar>
            <w:hideMark/>
          </w:tcPr>
          <w:p w:rsidR="00E86C92" w:rsidRPr="00E86C92" w:rsidRDefault="00E86C92" w:rsidP="00525D87">
            <w:pPr>
              <w:pStyle w:val="af0"/>
              <w:snapToGrid w:val="0"/>
              <w:spacing w:after="0"/>
              <w:ind w:left="0"/>
              <w:rPr>
                <w:rFonts w:cs="Times New Roman"/>
                <w:lang w:eastAsia="ar-SA"/>
              </w:rPr>
            </w:pPr>
            <w:r w:rsidRPr="00E86C92">
              <w:rPr>
                <w:rFonts w:cs="Times New Roman"/>
              </w:rPr>
              <w:t>Обеспечение условий для увеличения объемов и повышения качества жилого фонда сельского поселения при выполнении требований экологии, градостроительства и с учетом сложившейся архитектурно-планировочной структуры.</w:t>
            </w:r>
          </w:p>
        </w:tc>
        <w:tc>
          <w:tcPr>
            <w:tcW w:w="1842"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rsidR="00E86C92" w:rsidRPr="00E86C92" w:rsidRDefault="00E86C92" w:rsidP="00E86C92">
            <w:pPr>
              <w:pStyle w:val="af0"/>
              <w:snapToGrid w:val="0"/>
              <w:spacing w:after="0"/>
              <w:ind w:left="0"/>
              <w:jc w:val="center"/>
              <w:rPr>
                <w:rFonts w:cs="Times New Roman"/>
                <w:lang w:eastAsia="ar-SA"/>
              </w:rPr>
            </w:pPr>
            <w:r w:rsidRPr="00E86C92">
              <w:rPr>
                <w:rFonts w:cs="Times New Roman"/>
              </w:rPr>
              <w:t>Первая очередь</w:t>
            </w:r>
          </w:p>
        </w:tc>
      </w:tr>
      <w:tr w:rsidR="00E86C92" w:rsidRPr="00E86C92" w:rsidTr="00E40EA7">
        <w:trPr>
          <w:trHeight w:val="276"/>
        </w:trPr>
        <w:tc>
          <w:tcPr>
            <w:tcW w:w="709" w:type="dxa"/>
            <w:tcBorders>
              <w:top w:val="single" w:sz="4" w:space="0" w:color="000000"/>
              <w:left w:val="single" w:sz="4" w:space="0" w:color="000000"/>
              <w:bottom w:val="single" w:sz="4" w:space="0" w:color="000000"/>
              <w:right w:val="nil"/>
            </w:tcBorders>
            <w:hideMark/>
          </w:tcPr>
          <w:p w:rsidR="00E86C92" w:rsidRPr="00E86C92" w:rsidRDefault="00E86C92" w:rsidP="00525D87">
            <w:pPr>
              <w:pStyle w:val="ConsPlusNormal"/>
              <w:snapToGrid w:val="0"/>
              <w:ind w:firstLine="34"/>
              <w:jc w:val="both"/>
              <w:rPr>
                <w:rFonts w:ascii="Times New Roman" w:hAnsi="Times New Roman" w:cs="Times New Roman"/>
                <w:sz w:val="24"/>
                <w:szCs w:val="24"/>
              </w:rPr>
            </w:pPr>
            <w:r w:rsidRPr="00E86C92">
              <w:rPr>
                <w:rFonts w:ascii="Times New Roman" w:hAnsi="Times New Roman" w:cs="Times New Roman"/>
                <w:sz w:val="24"/>
                <w:szCs w:val="24"/>
              </w:rPr>
              <w:t>2</w:t>
            </w:r>
          </w:p>
        </w:tc>
        <w:tc>
          <w:tcPr>
            <w:tcW w:w="7088" w:type="dxa"/>
            <w:tcBorders>
              <w:top w:val="single" w:sz="4" w:space="0" w:color="000000"/>
              <w:left w:val="single" w:sz="4" w:space="0" w:color="000000"/>
              <w:bottom w:val="single" w:sz="4" w:space="0" w:color="000000"/>
              <w:right w:val="nil"/>
            </w:tcBorders>
            <w:hideMark/>
          </w:tcPr>
          <w:p w:rsidR="00E86C92" w:rsidRPr="00E86C92" w:rsidRDefault="00E86C92" w:rsidP="00525D87">
            <w:pPr>
              <w:suppressAutoHyphens/>
              <w:jc w:val="both"/>
              <w:rPr>
                <w:rFonts w:eastAsia="Lucida Sans Unicode" w:cs="Times New Roman"/>
                <w:b/>
                <w:bCs/>
                <w:iCs/>
                <w:kern w:val="2"/>
                <w:lang w:eastAsia="ar-SA"/>
              </w:rPr>
            </w:pPr>
            <w:r w:rsidRPr="00E86C92">
              <w:rPr>
                <w:rFonts w:cs="Times New Roman"/>
                <w:iCs/>
              </w:rPr>
              <w:t>Развитие муниципального жилого фонда для обеспечения жильем ветеранов, инвалидов, молодых специалистов, молодых семей и иных категорий граждан.</w:t>
            </w:r>
          </w:p>
        </w:tc>
        <w:tc>
          <w:tcPr>
            <w:tcW w:w="1842" w:type="dxa"/>
            <w:tcBorders>
              <w:top w:val="single" w:sz="4" w:space="0" w:color="000000"/>
              <w:left w:val="single" w:sz="4" w:space="0" w:color="000000"/>
              <w:bottom w:val="single" w:sz="4" w:space="0" w:color="000000"/>
              <w:right w:val="single" w:sz="4" w:space="0" w:color="000000"/>
            </w:tcBorders>
            <w:hideMark/>
          </w:tcPr>
          <w:p w:rsidR="00E86C92" w:rsidRPr="00E86C92" w:rsidRDefault="00E86C92" w:rsidP="00E86C92">
            <w:pPr>
              <w:pStyle w:val="af0"/>
              <w:snapToGrid w:val="0"/>
              <w:spacing w:after="0"/>
              <w:ind w:left="0"/>
              <w:jc w:val="center"/>
              <w:rPr>
                <w:rFonts w:cs="Times New Roman"/>
                <w:lang w:eastAsia="ar-SA"/>
              </w:rPr>
            </w:pPr>
            <w:r w:rsidRPr="00E86C92">
              <w:rPr>
                <w:rFonts w:cs="Times New Roman"/>
              </w:rPr>
              <w:t>Первая очередь</w:t>
            </w:r>
          </w:p>
        </w:tc>
      </w:tr>
      <w:tr w:rsidR="00E86C92" w:rsidRPr="00E86C92" w:rsidTr="00E40EA7">
        <w:trPr>
          <w:trHeight w:val="276"/>
        </w:trPr>
        <w:tc>
          <w:tcPr>
            <w:tcW w:w="709" w:type="dxa"/>
            <w:tcBorders>
              <w:top w:val="single" w:sz="4" w:space="0" w:color="000000"/>
              <w:left w:val="single" w:sz="4" w:space="0" w:color="000000"/>
              <w:bottom w:val="single" w:sz="4" w:space="0" w:color="000000"/>
              <w:right w:val="nil"/>
            </w:tcBorders>
          </w:tcPr>
          <w:p w:rsidR="00E86C92" w:rsidRPr="00E86C92" w:rsidRDefault="00E86C92" w:rsidP="00525D87">
            <w:pPr>
              <w:pStyle w:val="ConsPlusNormal"/>
              <w:snapToGrid w:val="0"/>
              <w:ind w:firstLine="34"/>
              <w:jc w:val="both"/>
              <w:rPr>
                <w:rFonts w:ascii="Times New Roman" w:hAnsi="Times New Roman" w:cs="Times New Roman"/>
                <w:sz w:val="24"/>
                <w:szCs w:val="24"/>
              </w:rPr>
            </w:pPr>
            <w:r w:rsidRPr="00E86C92">
              <w:rPr>
                <w:rFonts w:ascii="Times New Roman" w:hAnsi="Times New Roman" w:cs="Times New Roman"/>
                <w:sz w:val="24"/>
                <w:szCs w:val="24"/>
              </w:rPr>
              <w:t>3</w:t>
            </w:r>
          </w:p>
        </w:tc>
        <w:tc>
          <w:tcPr>
            <w:tcW w:w="7088" w:type="dxa"/>
            <w:tcBorders>
              <w:top w:val="single" w:sz="4" w:space="0" w:color="000000"/>
              <w:left w:val="single" w:sz="4" w:space="0" w:color="000000"/>
              <w:bottom w:val="single" w:sz="4" w:space="0" w:color="000000"/>
              <w:right w:val="nil"/>
            </w:tcBorders>
          </w:tcPr>
          <w:p w:rsidR="00E86C92" w:rsidRPr="00E86C92" w:rsidRDefault="00E86C92" w:rsidP="00525D87">
            <w:pPr>
              <w:suppressAutoHyphens/>
              <w:jc w:val="both"/>
              <w:rPr>
                <w:rFonts w:cs="Times New Roman"/>
                <w:iCs/>
              </w:rPr>
            </w:pPr>
            <w:r w:rsidRPr="00E86C92">
              <w:rPr>
                <w:rFonts w:cs="Times New Roman"/>
                <w:iCs/>
              </w:rPr>
              <w:t xml:space="preserve">Освоение земельного участка </w:t>
            </w:r>
            <w:r w:rsidRPr="00E86C92">
              <w:rPr>
                <w:rFonts w:cs="Times New Roman"/>
                <w:bCs/>
              </w:rPr>
              <w:t>36:31:4000004:149</w:t>
            </w:r>
            <w:r w:rsidRPr="00E86C92">
              <w:rPr>
                <w:rFonts w:cs="Times New Roman"/>
                <w:iCs/>
              </w:rPr>
              <w:t xml:space="preserve"> (</w:t>
            </w:r>
            <w:r w:rsidRPr="00E86C92">
              <w:rPr>
                <w:rFonts w:cs="Times New Roman"/>
                <w:b/>
                <w:iCs/>
              </w:rPr>
              <w:t>Участок № 1</w:t>
            </w:r>
            <w:r w:rsidRPr="00E86C92">
              <w:rPr>
                <w:rFonts w:cs="Times New Roman"/>
                <w:iCs/>
              </w:rPr>
              <w:t>) (земли населенных пунктов) площадью 43га, под индивидуальное и блокированное жилищное строительство с ведением личного подсобного хозяйства.</w:t>
            </w:r>
          </w:p>
        </w:tc>
        <w:tc>
          <w:tcPr>
            <w:tcW w:w="1842" w:type="dxa"/>
            <w:tcBorders>
              <w:top w:val="single" w:sz="4" w:space="0" w:color="000000"/>
              <w:left w:val="single" w:sz="4" w:space="0" w:color="000000"/>
              <w:bottom w:val="single" w:sz="4" w:space="0" w:color="000000"/>
              <w:right w:val="single" w:sz="4" w:space="0" w:color="000000"/>
            </w:tcBorders>
          </w:tcPr>
          <w:p w:rsidR="00E86C92" w:rsidRPr="00E86C92" w:rsidRDefault="00E86C92" w:rsidP="00E86C92">
            <w:pPr>
              <w:pStyle w:val="af0"/>
              <w:snapToGrid w:val="0"/>
              <w:spacing w:after="0"/>
              <w:ind w:left="0"/>
              <w:jc w:val="center"/>
              <w:rPr>
                <w:rFonts w:cs="Times New Roman"/>
              </w:rPr>
            </w:pPr>
            <w:r w:rsidRPr="00E86C92">
              <w:rPr>
                <w:rFonts w:cs="Times New Roman"/>
              </w:rPr>
              <w:t>Первая очередь</w:t>
            </w:r>
          </w:p>
        </w:tc>
      </w:tr>
      <w:tr w:rsidR="00E86C92" w:rsidRPr="00E86C92" w:rsidTr="00E40EA7">
        <w:trPr>
          <w:trHeight w:val="276"/>
        </w:trPr>
        <w:tc>
          <w:tcPr>
            <w:tcW w:w="709" w:type="dxa"/>
            <w:tcBorders>
              <w:top w:val="single" w:sz="4" w:space="0" w:color="000000"/>
              <w:left w:val="single" w:sz="4" w:space="0" w:color="000000"/>
              <w:bottom w:val="single" w:sz="4" w:space="0" w:color="000000"/>
              <w:right w:val="nil"/>
            </w:tcBorders>
          </w:tcPr>
          <w:p w:rsidR="00E86C92" w:rsidRPr="00E86C92" w:rsidRDefault="00E86C92" w:rsidP="00525D87">
            <w:pPr>
              <w:pStyle w:val="ConsPlusNormal"/>
              <w:snapToGrid w:val="0"/>
              <w:ind w:firstLine="34"/>
              <w:jc w:val="both"/>
              <w:rPr>
                <w:rFonts w:ascii="Times New Roman" w:hAnsi="Times New Roman" w:cs="Times New Roman"/>
                <w:sz w:val="24"/>
                <w:szCs w:val="24"/>
              </w:rPr>
            </w:pPr>
            <w:r w:rsidRPr="00E86C92">
              <w:rPr>
                <w:rFonts w:ascii="Times New Roman" w:hAnsi="Times New Roman" w:cs="Times New Roman"/>
                <w:sz w:val="24"/>
                <w:szCs w:val="24"/>
              </w:rPr>
              <w:t>4</w:t>
            </w:r>
          </w:p>
        </w:tc>
        <w:tc>
          <w:tcPr>
            <w:tcW w:w="7088" w:type="dxa"/>
            <w:tcBorders>
              <w:top w:val="single" w:sz="4" w:space="0" w:color="000000"/>
              <w:left w:val="single" w:sz="4" w:space="0" w:color="000000"/>
              <w:bottom w:val="single" w:sz="4" w:space="0" w:color="000000"/>
              <w:right w:val="nil"/>
            </w:tcBorders>
          </w:tcPr>
          <w:p w:rsidR="00E86C92" w:rsidRPr="00E86C92" w:rsidRDefault="00E86C92" w:rsidP="00525D87">
            <w:pPr>
              <w:suppressAutoHyphens/>
              <w:jc w:val="both"/>
              <w:rPr>
                <w:rFonts w:cs="Times New Roman"/>
                <w:iCs/>
              </w:rPr>
            </w:pPr>
            <w:r w:rsidRPr="00E86C92">
              <w:rPr>
                <w:rFonts w:cs="Times New Roman"/>
                <w:iCs/>
              </w:rPr>
              <w:t xml:space="preserve">Освоение земельного участка в </w:t>
            </w:r>
            <w:r w:rsidRPr="00E86C92">
              <w:rPr>
                <w:rFonts w:cs="Times New Roman"/>
              </w:rPr>
              <w:t>южной части кадастрового квартала 36:31:0700023</w:t>
            </w:r>
            <w:r w:rsidRPr="00E86C92">
              <w:rPr>
                <w:rFonts w:cs="Times New Roman"/>
                <w:iCs/>
              </w:rPr>
              <w:t xml:space="preserve"> (</w:t>
            </w:r>
            <w:r w:rsidRPr="00E86C92">
              <w:rPr>
                <w:rFonts w:cs="Times New Roman"/>
                <w:b/>
                <w:iCs/>
              </w:rPr>
              <w:t>Участок № 2</w:t>
            </w:r>
            <w:r w:rsidRPr="00E86C92">
              <w:rPr>
                <w:rFonts w:cs="Times New Roman"/>
                <w:iCs/>
              </w:rPr>
              <w:t>) (земли населенных пунктов) площадью 9 га, под индивидуальное жилищное строительство с ведением личного подсобного хозяйства.</w:t>
            </w:r>
          </w:p>
        </w:tc>
        <w:tc>
          <w:tcPr>
            <w:tcW w:w="1842" w:type="dxa"/>
            <w:tcBorders>
              <w:top w:val="single" w:sz="4" w:space="0" w:color="000000"/>
              <w:left w:val="single" w:sz="4" w:space="0" w:color="000000"/>
              <w:bottom w:val="single" w:sz="4" w:space="0" w:color="000000"/>
              <w:right w:val="single" w:sz="4" w:space="0" w:color="000000"/>
            </w:tcBorders>
          </w:tcPr>
          <w:p w:rsidR="00E86C92" w:rsidRPr="00E86C92" w:rsidRDefault="00E86C92" w:rsidP="00E86C92">
            <w:pPr>
              <w:pStyle w:val="af0"/>
              <w:snapToGrid w:val="0"/>
              <w:spacing w:after="0"/>
              <w:ind w:left="0"/>
              <w:jc w:val="center"/>
              <w:rPr>
                <w:rFonts w:cs="Times New Roman"/>
              </w:rPr>
            </w:pPr>
            <w:r w:rsidRPr="00E86C92">
              <w:rPr>
                <w:rFonts w:cs="Times New Roman"/>
              </w:rPr>
              <w:t>Первая очередь</w:t>
            </w:r>
          </w:p>
        </w:tc>
      </w:tr>
      <w:tr w:rsidR="00C47C31" w:rsidRPr="00E86C92" w:rsidTr="00E40EA7">
        <w:trPr>
          <w:trHeight w:val="276"/>
        </w:trPr>
        <w:tc>
          <w:tcPr>
            <w:tcW w:w="709" w:type="dxa"/>
            <w:tcBorders>
              <w:top w:val="single" w:sz="4" w:space="0" w:color="000000"/>
              <w:left w:val="single" w:sz="4" w:space="0" w:color="000000"/>
              <w:bottom w:val="single" w:sz="4" w:space="0" w:color="000000"/>
              <w:right w:val="nil"/>
            </w:tcBorders>
          </w:tcPr>
          <w:p w:rsidR="00C47C31" w:rsidRDefault="00C47C31" w:rsidP="00525D87">
            <w:pPr>
              <w:pStyle w:val="ConsPlusNormal"/>
              <w:snapToGrid w:val="0"/>
              <w:ind w:firstLine="34"/>
              <w:jc w:val="both"/>
              <w:rPr>
                <w:rFonts w:ascii="Times New Roman" w:hAnsi="Times New Roman" w:cs="Times New Roman"/>
                <w:sz w:val="24"/>
                <w:szCs w:val="24"/>
              </w:rPr>
            </w:pPr>
            <w:r>
              <w:rPr>
                <w:rFonts w:ascii="Times New Roman" w:hAnsi="Times New Roman" w:cs="Times New Roman"/>
                <w:sz w:val="24"/>
                <w:szCs w:val="24"/>
              </w:rPr>
              <w:t>6</w:t>
            </w:r>
          </w:p>
        </w:tc>
        <w:tc>
          <w:tcPr>
            <w:tcW w:w="7088" w:type="dxa"/>
            <w:tcBorders>
              <w:top w:val="single" w:sz="4" w:space="0" w:color="000000"/>
              <w:left w:val="single" w:sz="4" w:space="0" w:color="000000"/>
              <w:bottom w:val="single" w:sz="4" w:space="0" w:color="000000"/>
              <w:right w:val="nil"/>
            </w:tcBorders>
          </w:tcPr>
          <w:p w:rsidR="00C47C31" w:rsidRPr="00E86C92" w:rsidRDefault="00C47C31" w:rsidP="009365AD">
            <w:pPr>
              <w:suppressAutoHyphens/>
              <w:jc w:val="both"/>
              <w:rPr>
                <w:rFonts w:cs="Times New Roman"/>
                <w:iCs/>
              </w:rPr>
            </w:pPr>
            <w:r>
              <w:rPr>
                <w:rFonts w:cs="Times New Roman"/>
                <w:iCs/>
              </w:rPr>
              <w:t xml:space="preserve">Рекультивация территорий бывших производств </w:t>
            </w:r>
            <w:r w:rsidRPr="0016509B">
              <w:rPr>
                <w:rFonts w:cs="Times New Roman"/>
                <w:iCs/>
              </w:rPr>
              <w:t>(</w:t>
            </w:r>
            <w:r w:rsidRPr="00C47C31">
              <w:rPr>
                <w:rFonts w:cs="Times New Roman"/>
                <w:b/>
                <w:iCs/>
              </w:rPr>
              <w:t>Участок № 4</w:t>
            </w:r>
            <w:r w:rsidRPr="0016509B">
              <w:rPr>
                <w:rFonts w:cs="Times New Roman"/>
                <w:iCs/>
              </w:rPr>
              <w:t>)</w:t>
            </w:r>
            <w:r>
              <w:rPr>
                <w:rFonts w:cs="Times New Roman"/>
                <w:iCs/>
              </w:rPr>
              <w:t xml:space="preserve"> с целью освоения земельных участков под индивидуальное жилищное строительство.</w:t>
            </w:r>
          </w:p>
        </w:tc>
        <w:tc>
          <w:tcPr>
            <w:tcW w:w="1842" w:type="dxa"/>
            <w:tcBorders>
              <w:top w:val="single" w:sz="4" w:space="0" w:color="000000"/>
              <w:left w:val="single" w:sz="4" w:space="0" w:color="000000"/>
              <w:bottom w:val="single" w:sz="4" w:space="0" w:color="000000"/>
              <w:right w:val="single" w:sz="4" w:space="0" w:color="000000"/>
            </w:tcBorders>
          </w:tcPr>
          <w:p w:rsidR="00C47C31" w:rsidRPr="00E86C92" w:rsidRDefault="00C47C31" w:rsidP="00E86C92">
            <w:pPr>
              <w:pStyle w:val="af0"/>
              <w:snapToGrid w:val="0"/>
              <w:spacing w:after="0"/>
              <w:ind w:left="0"/>
              <w:jc w:val="center"/>
              <w:rPr>
                <w:rFonts w:cs="Times New Roman"/>
              </w:rPr>
            </w:pPr>
            <w:r w:rsidRPr="00E86C92">
              <w:rPr>
                <w:rFonts w:cs="Times New Roman"/>
              </w:rPr>
              <w:t>Первая очередь – Расчетный срок</w:t>
            </w:r>
          </w:p>
        </w:tc>
      </w:tr>
      <w:tr w:rsidR="00E86C92" w:rsidRPr="00E86C92" w:rsidTr="00E40EA7">
        <w:trPr>
          <w:trHeight w:val="276"/>
        </w:trPr>
        <w:tc>
          <w:tcPr>
            <w:tcW w:w="709" w:type="dxa"/>
            <w:tcBorders>
              <w:top w:val="single" w:sz="4" w:space="0" w:color="000000"/>
              <w:left w:val="single" w:sz="4" w:space="0" w:color="000000"/>
              <w:bottom w:val="single" w:sz="4" w:space="0" w:color="000000"/>
              <w:right w:val="nil"/>
            </w:tcBorders>
          </w:tcPr>
          <w:p w:rsidR="00E86C92" w:rsidRPr="00E86C92" w:rsidRDefault="00C47C31" w:rsidP="00525D87">
            <w:pPr>
              <w:pStyle w:val="ConsPlusNormal"/>
              <w:snapToGrid w:val="0"/>
              <w:ind w:firstLine="34"/>
              <w:jc w:val="both"/>
              <w:rPr>
                <w:rFonts w:ascii="Times New Roman" w:hAnsi="Times New Roman" w:cs="Times New Roman"/>
                <w:sz w:val="24"/>
                <w:szCs w:val="24"/>
              </w:rPr>
            </w:pPr>
            <w:r>
              <w:rPr>
                <w:rFonts w:ascii="Times New Roman" w:hAnsi="Times New Roman" w:cs="Times New Roman"/>
                <w:sz w:val="24"/>
                <w:szCs w:val="24"/>
              </w:rPr>
              <w:t>7</w:t>
            </w:r>
          </w:p>
        </w:tc>
        <w:tc>
          <w:tcPr>
            <w:tcW w:w="7088" w:type="dxa"/>
            <w:tcBorders>
              <w:top w:val="single" w:sz="4" w:space="0" w:color="000000"/>
              <w:left w:val="single" w:sz="4" w:space="0" w:color="000000"/>
              <w:bottom w:val="single" w:sz="4" w:space="0" w:color="000000"/>
              <w:right w:val="nil"/>
            </w:tcBorders>
          </w:tcPr>
          <w:p w:rsidR="00E86C92" w:rsidRPr="00E86C92" w:rsidRDefault="00E86C92" w:rsidP="00DA796D">
            <w:pPr>
              <w:suppressAutoHyphens/>
              <w:jc w:val="both"/>
              <w:rPr>
                <w:rFonts w:cs="Times New Roman"/>
                <w:iCs/>
              </w:rPr>
            </w:pPr>
            <w:r w:rsidRPr="00E86C92">
              <w:rPr>
                <w:rFonts w:cs="Times New Roman"/>
                <w:iCs/>
              </w:rPr>
              <w:t xml:space="preserve">Увеличение жилого фонда на </w:t>
            </w:r>
            <w:r w:rsidR="00DA796D">
              <w:rPr>
                <w:rFonts w:cs="Times New Roman"/>
                <w:iCs/>
              </w:rPr>
              <w:t>42,8</w:t>
            </w:r>
            <w:r w:rsidRPr="00E86C92">
              <w:rPr>
                <w:rFonts w:cs="Times New Roman"/>
                <w:iCs/>
              </w:rPr>
              <w:t xml:space="preserve"> тыс. м</w:t>
            </w:r>
            <w:r w:rsidRPr="00E86C92">
              <w:rPr>
                <w:rFonts w:cs="Times New Roman"/>
                <w:iCs/>
                <w:vertAlign w:val="superscript"/>
              </w:rPr>
              <w:t>2</w:t>
            </w:r>
            <w:r w:rsidRPr="00E86C92">
              <w:rPr>
                <w:rFonts w:cs="Times New Roman"/>
                <w:iCs/>
              </w:rPr>
              <w:t>.</w:t>
            </w:r>
          </w:p>
        </w:tc>
        <w:tc>
          <w:tcPr>
            <w:tcW w:w="1842" w:type="dxa"/>
            <w:tcBorders>
              <w:top w:val="single" w:sz="4" w:space="0" w:color="000000"/>
              <w:left w:val="single" w:sz="4" w:space="0" w:color="000000"/>
              <w:bottom w:val="single" w:sz="4" w:space="0" w:color="000000"/>
              <w:right w:val="single" w:sz="4" w:space="0" w:color="000000"/>
            </w:tcBorders>
          </w:tcPr>
          <w:p w:rsidR="00E86C92" w:rsidRPr="00E86C92" w:rsidRDefault="00E86C92" w:rsidP="00E86C92">
            <w:pPr>
              <w:pStyle w:val="af0"/>
              <w:snapToGrid w:val="0"/>
              <w:spacing w:after="0"/>
              <w:ind w:left="0"/>
              <w:jc w:val="center"/>
              <w:rPr>
                <w:rFonts w:cs="Times New Roman"/>
              </w:rPr>
            </w:pPr>
            <w:r w:rsidRPr="00E86C92">
              <w:rPr>
                <w:rFonts w:cs="Times New Roman"/>
              </w:rPr>
              <w:t>Первая очередь – Расчетный срок</w:t>
            </w:r>
          </w:p>
        </w:tc>
      </w:tr>
    </w:tbl>
    <w:p w:rsidR="0010070E" w:rsidRDefault="00E86C92" w:rsidP="00E40EA7">
      <w:pPr>
        <w:ind w:firstLine="567"/>
        <w:jc w:val="both"/>
        <w:rPr>
          <w:i/>
          <w:iCs/>
          <w:snapToGrid w:val="0"/>
        </w:rPr>
      </w:pPr>
      <w:r w:rsidRPr="00B666F6">
        <w:rPr>
          <w:i/>
          <w:iCs/>
          <w:snapToGrid w:val="0"/>
        </w:rPr>
        <w:t>Территории, предлагаемые для жилищного строительства, отображены на карт</w:t>
      </w:r>
      <w:r>
        <w:rPr>
          <w:i/>
          <w:iCs/>
          <w:snapToGrid w:val="0"/>
        </w:rPr>
        <w:t>е 1.</w:t>
      </w:r>
    </w:p>
    <w:p w:rsidR="0010070E" w:rsidRPr="00E16EC7" w:rsidRDefault="007314E4" w:rsidP="007C7FEB">
      <w:pPr>
        <w:pStyle w:val="10"/>
        <w:outlineLvl w:val="2"/>
        <w:rPr>
          <w:snapToGrid w:val="0"/>
        </w:rPr>
      </w:pPr>
      <w:bookmarkStart w:id="19" w:name="_Toc529537430"/>
      <w:r w:rsidRPr="00E16EC7">
        <w:rPr>
          <w:snapToGrid w:val="0"/>
        </w:rPr>
        <w:t xml:space="preserve">Мероприятия по обеспечению территории </w:t>
      </w:r>
      <w:r w:rsidR="00864018">
        <w:rPr>
          <w:snapToGrid w:val="0"/>
        </w:rPr>
        <w:t>Гремяченского сельского</w:t>
      </w:r>
      <w:r w:rsidRPr="00E16EC7">
        <w:rPr>
          <w:snapToGrid w:val="0"/>
        </w:rPr>
        <w:t xml:space="preserve"> поселения объектами социальной инфраструктуры</w:t>
      </w:r>
      <w:bookmarkEnd w:id="19"/>
    </w:p>
    <w:p w:rsidR="00512316" w:rsidRPr="009609CF" w:rsidRDefault="00512316" w:rsidP="00512316">
      <w:pPr>
        <w:widowControl/>
        <w:autoSpaceDN/>
        <w:adjustRightInd/>
        <w:ind w:firstLine="567"/>
        <w:jc w:val="both"/>
      </w:pPr>
      <w:r w:rsidRPr="009609CF">
        <w:t xml:space="preserve">Согласно ст. 14 Федерального закона №131-ФЗ от 06.10.2003г. к полномочиям органов местного самоуправления </w:t>
      </w:r>
      <w:r w:rsidR="00523462">
        <w:t>сельского</w:t>
      </w:r>
      <w:r w:rsidRPr="009609CF">
        <w:t xml:space="preserve"> поселения относятся:</w:t>
      </w:r>
    </w:p>
    <w:p w:rsidR="00512316" w:rsidRPr="00FD4B15" w:rsidRDefault="00512316" w:rsidP="00512316">
      <w:pPr>
        <w:widowControl/>
        <w:numPr>
          <w:ilvl w:val="0"/>
          <w:numId w:val="39"/>
        </w:numPr>
        <w:autoSpaceDN/>
        <w:adjustRightInd/>
        <w:jc w:val="both"/>
      </w:pPr>
      <w:r w:rsidRPr="00FD4B15">
        <w:rPr>
          <w:iCs/>
        </w:rPr>
        <w:t>предложения по библиотечному обслуживанию населения;</w:t>
      </w:r>
    </w:p>
    <w:p w:rsidR="00512316" w:rsidRPr="00FD4B15" w:rsidRDefault="00512316" w:rsidP="00512316">
      <w:pPr>
        <w:widowControl/>
        <w:numPr>
          <w:ilvl w:val="0"/>
          <w:numId w:val="39"/>
        </w:numPr>
        <w:autoSpaceDN/>
        <w:adjustRightInd/>
        <w:jc w:val="both"/>
      </w:pPr>
      <w:r w:rsidRPr="00FD4B15">
        <w:rPr>
          <w:iCs/>
        </w:rPr>
        <w:t>создание условий для организации досуга и обеспечения жителей поселения услугами</w:t>
      </w:r>
      <w:r w:rsidRPr="00FD4B15">
        <w:t xml:space="preserve"> </w:t>
      </w:r>
      <w:r w:rsidRPr="00FD4B15">
        <w:rPr>
          <w:iCs/>
        </w:rPr>
        <w:t>организаций культуры;</w:t>
      </w:r>
    </w:p>
    <w:p w:rsidR="00512316" w:rsidRPr="00FD4B15" w:rsidRDefault="00512316" w:rsidP="00512316">
      <w:pPr>
        <w:widowControl/>
        <w:numPr>
          <w:ilvl w:val="0"/>
          <w:numId w:val="39"/>
        </w:numPr>
        <w:autoSpaceDN/>
        <w:adjustRightInd/>
        <w:jc w:val="both"/>
      </w:pPr>
      <w:r w:rsidRPr="00FD4B15">
        <w:rPr>
          <w:iCs/>
        </w:rPr>
        <w:t>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p>
    <w:p w:rsidR="00512316" w:rsidRPr="00FD4B15" w:rsidRDefault="00512316" w:rsidP="00512316">
      <w:pPr>
        <w:widowControl/>
        <w:numPr>
          <w:ilvl w:val="0"/>
          <w:numId w:val="39"/>
        </w:numPr>
        <w:autoSpaceDN/>
        <w:adjustRightInd/>
        <w:jc w:val="both"/>
      </w:pPr>
      <w:r w:rsidRPr="00FD4B15">
        <w:rPr>
          <w:iCs/>
        </w:rPr>
        <w:lastRenderedPageBreak/>
        <w:t>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p>
    <w:p w:rsidR="00512316" w:rsidRPr="00FD4B15" w:rsidRDefault="00512316" w:rsidP="00512316">
      <w:pPr>
        <w:widowControl/>
        <w:numPr>
          <w:ilvl w:val="0"/>
          <w:numId w:val="39"/>
        </w:numPr>
        <w:autoSpaceDN/>
        <w:adjustRightInd/>
        <w:jc w:val="both"/>
      </w:pPr>
      <w:r w:rsidRPr="00FD4B15">
        <w:rPr>
          <w:iCs/>
        </w:rPr>
        <w:t>обеспечение условий для развития на территории поселения физической культуры и массового спорта;</w:t>
      </w:r>
    </w:p>
    <w:p w:rsidR="00512316" w:rsidRPr="00687D41" w:rsidRDefault="00512316" w:rsidP="00512316">
      <w:pPr>
        <w:widowControl/>
        <w:numPr>
          <w:ilvl w:val="0"/>
          <w:numId w:val="39"/>
        </w:numPr>
        <w:autoSpaceDN/>
        <w:adjustRightInd/>
        <w:jc w:val="both"/>
      </w:pPr>
      <w:r w:rsidRPr="00FD4B15">
        <w:rPr>
          <w:iCs/>
        </w:rPr>
        <w:t>создание условий для обеспечения жителей поселения услугами связи, общественного питания, торговли и бытового обслуживания.</w:t>
      </w:r>
    </w:p>
    <w:p w:rsidR="00687D41" w:rsidRDefault="00687D41" w:rsidP="00687D41">
      <w:pPr>
        <w:widowControl/>
        <w:autoSpaceDN/>
        <w:adjustRightInd/>
        <w:ind w:left="720"/>
        <w:jc w:val="both"/>
        <w:rPr>
          <w:iCs/>
        </w:rPr>
      </w:pPr>
    </w:p>
    <w:p w:rsidR="00594B23" w:rsidRDefault="00594B23" w:rsidP="00765326">
      <w:pPr>
        <w:pStyle w:val="aa"/>
        <w:keepNext/>
        <w:spacing w:before="0"/>
        <w:jc w:val="both"/>
      </w:pPr>
      <w:r>
        <w:t xml:space="preserve">Таблица </w:t>
      </w:r>
      <w:r w:rsidR="008711CC">
        <w:rPr>
          <w:noProof/>
        </w:rPr>
        <w:fldChar w:fldCharType="begin"/>
      </w:r>
      <w:r w:rsidR="00521194">
        <w:rPr>
          <w:noProof/>
        </w:rPr>
        <w:instrText xml:space="preserve"> SEQ Таблица \* ARABIC </w:instrText>
      </w:r>
      <w:r w:rsidR="008711CC">
        <w:rPr>
          <w:noProof/>
        </w:rPr>
        <w:fldChar w:fldCharType="separate"/>
      </w:r>
      <w:r w:rsidR="00F366B6">
        <w:rPr>
          <w:noProof/>
        </w:rPr>
        <w:t>6</w:t>
      </w:r>
      <w:r w:rsidR="008711CC">
        <w:rPr>
          <w:noProof/>
        </w:rPr>
        <w:fldChar w:fldCharType="end"/>
      </w:r>
      <w:r>
        <w:t xml:space="preserve"> </w:t>
      </w:r>
      <w:r w:rsidRPr="000F4DE9">
        <w:t xml:space="preserve">Перечень мероприятий по обеспечению территории </w:t>
      </w:r>
      <w:r w:rsidR="00864018">
        <w:t>Гремяченского сельского</w:t>
      </w:r>
      <w:r w:rsidRPr="000F4DE9">
        <w:t xml:space="preserve"> поселения объектами социальной инфраструктуры</w:t>
      </w:r>
    </w:p>
    <w:tbl>
      <w:tblPr>
        <w:tblW w:w="9639" w:type="dxa"/>
        <w:tblInd w:w="55" w:type="dxa"/>
        <w:tblLayout w:type="fixed"/>
        <w:tblCellMar>
          <w:top w:w="55" w:type="dxa"/>
          <w:left w:w="55" w:type="dxa"/>
          <w:bottom w:w="55" w:type="dxa"/>
          <w:right w:w="55" w:type="dxa"/>
        </w:tblCellMar>
        <w:tblLook w:val="04A0"/>
      </w:tblPr>
      <w:tblGrid>
        <w:gridCol w:w="567"/>
        <w:gridCol w:w="6804"/>
        <w:gridCol w:w="2268"/>
      </w:tblGrid>
      <w:tr w:rsidR="00D525C4" w:rsidRPr="00D525C4" w:rsidTr="00E40EA7">
        <w:trPr>
          <w:trHeight w:val="276"/>
        </w:trPr>
        <w:tc>
          <w:tcPr>
            <w:tcW w:w="567" w:type="dxa"/>
            <w:tcBorders>
              <w:top w:val="single" w:sz="4" w:space="0" w:color="000000"/>
              <w:left w:val="single" w:sz="4" w:space="0" w:color="000000"/>
              <w:bottom w:val="single" w:sz="4" w:space="0" w:color="000000"/>
              <w:right w:val="nil"/>
            </w:tcBorders>
            <w:shd w:val="clear" w:color="auto" w:fill="DAEEF3"/>
            <w:hideMark/>
          </w:tcPr>
          <w:p w:rsidR="00D525C4" w:rsidRPr="00D525C4" w:rsidRDefault="00D525C4" w:rsidP="00525D87">
            <w:pPr>
              <w:pStyle w:val="ConsPlusNormal"/>
              <w:snapToGrid w:val="0"/>
              <w:ind w:hanging="55"/>
              <w:jc w:val="both"/>
              <w:rPr>
                <w:rFonts w:ascii="Times New Roman" w:hAnsi="Times New Roman" w:cs="Times New Roman"/>
                <w:b/>
                <w:bCs/>
                <w:sz w:val="24"/>
                <w:szCs w:val="24"/>
              </w:rPr>
            </w:pPr>
            <w:r w:rsidRPr="00D525C4">
              <w:rPr>
                <w:rFonts w:ascii="Times New Roman" w:hAnsi="Times New Roman" w:cs="Times New Roman"/>
                <w:b/>
                <w:bCs/>
                <w:sz w:val="24"/>
                <w:szCs w:val="24"/>
              </w:rPr>
              <w:t>№ п/п</w:t>
            </w:r>
          </w:p>
        </w:tc>
        <w:tc>
          <w:tcPr>
            <w:tcW w:w="6804" w:type="dxa"/>
            <w:tcBorders>
              <w:top w:val="single" w:sz="4" w:space="0" w:color="000000"/>
              <w:left w:val="single" w:sz="4" w:space="0" w:color="000000"/>
              <w:bottom w:val="single" w:sz="4" w:space="0" w:color="000000"/>
              <w:right w:val="nil"/>
            </w:tcBorders>
            <w:shd w:val="clear" w:color="auto" w:fill="DAEEF3"/>
            <w:hideMark/>
          </w:tcPr>
          <w:p w:rsidR="00D525C4" w:rsidRPr="00D525C4" w:rsidRDefault="00D525C4" w:rsidP="00525D87">
            <w:pPr>
              <w:pStyle w:val="ConsPlusNormal"/>
              <w:snapToGrid w:val="0"/>
              <w:rPr>
                <w:rFonts w:ascii="Times New Roman" w:hAnsi="Times New Roman" w:cs="Times New Roman"/>
                <w:b/>
                <w:bCs/>
                <w:sz w:val="24"/>
                <w:szCs w:val="24"/>
              </w:rPr>
            </w:pPr>
            <w:r w:rsidRPr="00D525C4">
              <w:rPr>
                <w:rFonts w:ascii="Times New Roman" w:hAnsi="Times New Roman" w:cs="Times New Roman"/>
                <w:b/>
                <w:bCs/>
                <w:sz w:val="24"/>
                <w:szCs w:val="24"/>
              </w:rPr>
              <w:t xml:space="preserve">Наименование мероприятия </w:t>
            </w:r>
          </w:p>
        </w:tc>
        <w:tc>
          <w:tcPr>
            <w:tcW w:w="2268" w:type="dxa"/>
            <w:tcBorders>
              <w:top w:val="single" w:sz="4" w:space="0" w:color="000000"/>
              <w:left w:val="single" w:sz="4" w:space="0" w:color="000000"/>
              <w:bottom w:val="single" w:sz="4" w:space="0" w:color="000000"/>
              <w:right w:val="single" w:sz="4" w:space="0" w:color="000000"/>
            </w:tcBorders>
            <w:shd w:val="clear" w:color="auto" w:fill="DAEEF3"/>
            <w:hideMark/>
          </w:tcPr>
          <w:p w:rsidR="00D525C4" w:rsidRPr="00D525C4" w:rsidRDefault="00D525C4" w:rsidP="00525D87">
            <w:pPr>
              <w:pStyle w:val="af5"/>
              <w:snapToGrid w:val="0"/>
              <w:jc w:val="both"/>
              <w:rPr>
                <w:rFonts w:eastAsia="Times New Roman"/>
                <w:b/>
                <w:bCs/>
              </w:rPr>
            </w:pPr>
            <w:r w:rsidRPr="00D525C4">
              <w:rPr>
                <w:rFonts w:eastAsia="Times New Roman"/>
                <w:b/>
                <w:bCs/>
              </w:rPr>
              <w:t>Сроки реализации</w:t>
            </w:r>
          </w:p>
        </w:tc>
      </w:tr>
      <w:tr w:rsidR="00D525C4" w:rsidRPr="00D525C4" w:rsidTr="00E40EA7">
        <w:trPr>
          <w:trHeight w:val="522"/>
        </w:trPr>
        <w:tc>
          <w:tcPr>
            <w:tcW w:w="9639" w:type="dxa"/>
            <w:gridSpan w:val="3"/>
            <w:tcBorders>
              <w:top w:val="single" w:sz="4" w:space="0" w:color="000000"/>
              <w:left w:val="single" w:sz="4" w:space="0" w:color="000000"/>
              <w:bottom w:val="single" w:sz="4" w:space="0" w:color="000000"/>
              <w:right w:val="single" w:sz="4" w:space="0" w:color="000000"/>
            </w:tcBorders>
            <w:hideMark/>
          </w:tcPr>
          <w:p w:rsidR="00D525C4" w:rsidRPr="00D525C4" w:rsidRDefault="00D525C4" w:rsidP="00525D87">
            <w:pPr>
              <w:pStyle w:val="af5"/>
              <w:snapToGrid w:val="0"/>
              <w:jc w:val="both"/>
              <w:rPr>
                <w:rFonts w:eastAsia="Times New Roman"/>
                <w:bCs/>
              </w:rPr>
            </w:pPr>
            <w:r w:rsidRPr="00D525C4">
              <w:rPr>
                <w:rFonts w:eastAsia="Times New Roman"/>
                <w:bCs/>
              </w:rPr>
              <w:t>Мероприятия в отношении объектов капитального строительства районного уровня собственности</w:t>
            </w:r>
          </w:p>
        </w:tc>
      </w:tr>
      <w:tr w:rsidR="00D525C4" w:rsidRPr="00D525C4" w:rsidTr="00E40EA7">
        <w:trPr>
          <w:trHeight w:val="381"/>
        </w:trPr>
        <w:tc>
          <w:tcPr>
            <w:tcW w:w="567" w:type="dxa"/>
            <w:tcBorders>
              <w:top w:val="single" w:sz="4" w:space="0" w:color="000000"/>
              <w:left w:val="single" w:sz="4" w:space="0" w:color="000000"/>
              <w:bottom w:val="single" w:sz="4" w:space="0" w:color="000000"/>
              <w:right w:val="nil"/>
            </w:tcBorders>
            <w:hideMark/>
          </w:tcPr>
          <w:p w:rsidR="00D525C4" w:rsidRPr="00D525C4" w:rsidRDefault="00D525C4" w:rsidP="00C54B5D">
            <w:pPr>
              <w:pStyle w:val="af5"/>
              <w:snapToGrid w:val="0"/>
              <w:ind w:hanging="55"/>
              <w:jc w:val="center"/>
            </w:pPr>
            <w:r w:rsidRPr="00D525C4">
              <w:t>1</w:t>
            </w:r>
          </w:p>
        </w:tc>
        <w:tc>
          <w:tcPr>
            <w:tcW w:w="6804" w:type="dxa"/>
            <w:tcBorders>
              <w:top w:val="single" w:sz="4" w:space="0" w:color="000000"/>
              <w:left w:val="single" w:sz="4" w:space="0" w:color="000000"/>
              <w:bottom w:val="single" w:sz="4" w:space="0" w:color="000000"/>
              <w:right w:val="nil"/>
            </w:tcBorders>
            <w:hideMark/>
          </w:tcPr>
          <w:p w:rsidR="00D525C4" w:rsidRPr="00D525C4" w:rsidRDefault="00D525C4" w:rsidP="00525D87">
            <w:pPr>
              <w:suppressAutoHyphens/>
              <w:jc w:val="both"/>
              <w:rPr>
                <w:rFonts w:cs="Times New Roman"/>
                <w:kern w:val="2"/>
                <w:lang w:eastAsia="ar-SA"/>
              </w:rPr>
            </w:pPr>
            <w:r w:rsidRPr="00D525C4">
              <w:rPr>
                <w:rFonts w:cs="Times New Roman"/>
              </w:rPr>
              <w:t>Строительство фельдшерско-акушерского пункта в с. Рудкино</w:t>
            </w:r>
            <w:r w:rsidR="00443598">
              <w:rPr>
                <w:rFonts w:cs="Times New Roman"/>
              </w:rPr>
              <w:t>.</w:t>
            </w:r>
          </w:p>
        </w:tc>
        <w:tc>
          <w:tcPr>
            <w:tcW w:w="2268" w:type="dxa"/>
            <w:tcBorders>
              <w:top w:val="single" w:sz="4" w:space="0" w:color="000000"/>
              <w:left w:val="single" w:sz="4" w:space="0" w:color="000000"/>
              <w:bottom w:val="single" w:sz="4" w:space="0" w:color="000000"/>
              <w:right w:val="single" w:sz="4" w:space="0" w:color="000000"/>
            </w:tcBorders>
            <w:hideMark/>
          </w:tcPr>
          <w:p w:rsidR="00D525C4" w:rsidRPr="00D525C4" w:rsidRDefault="00D525C4" w:rsidP="00C54B5D">
            <w:pPr>
              <w:pStyle w:val="af0"/>
              <w:snapToGrid w:val="0"/>
              <w:spacing w:after="0"/>
              <w:ind w:left="0"/>
              <w:jc w:val="center"/>
              <w:rPr>
                <w:rFonts w:cs="Times New Roman"/>
                <w:lang w:eastAsia="ar-SA"/>
              </w:rPr>
            </w:pPr>
            <w:r w:rsidRPr="00D525C4">
              <w:rPr>
                <w:rFonts w:cs="Times New Roman"/>
              </w:rPr>
              <w:t>Первая очередь</w:t>
            </w:r>
          </w:p>
        </w:tc>
      </w:tr>
      <w:tr w:rsidR="00D525C4" w:rsidRPr="00D525C4" w:rsidTr="00E40EA7">
        <w:trPr>
          <w:trHeight w:val="381"/>
        </w:trPr>
        <w:tc>
          <w:tcPr>
            <w:tcW w:w="567" w:type="dxa"/>
            <w:tcBorders>
              <w:top w:val="single" w:sz="4" w:space="0" w:color="000000"/>
              <w:left w:val="single" w:sz="4" w:space="0" w:color="000000"/>
              <w:bottom w:val="single" w:sz="4" w:space="0" w:color="000000"/>
              <w:right w:val="nil"/>
            </w:tcBorders>
          </w:tcPr>
          <w:p w:rsidR="00D525C4" w:rsidRPr="00D525C4" w:rsidRDefault="00D525C4" w:rsidP="00C54B5D">
            <w:pPr>
              <w:pStyle w:val="af5"/>
              <w:snapToGrid w:val="0"/>
              <w:ind w:hanging="55"/>
              <w:jc w:val="center"/>
            </w:pPr>
            <w:r w:rsidRPr="00D525C4">
              <w:t>2</w:t>
            </w:r>
          </w:p>
        </w:tc>
        <w:tc>
          <w:tcPr>
            <w:tcW w:w="6804" w:type="dxa"/>
            <w:tcBorders>
              <w:top w:val="single" w:sz="4" w:space="0" w:color="000000"/>
              <w:left w:val="single" w:sz="4" w:space="0" w:color="000000"/>
              <w:bottom w:val="single" w:sz="4" w:space="0" w:color="000000"/>
              <w:right w:val="nil"/>
            </w:tcBorders>
          </w:tcPr>
          <w:p w:rsidR="00D525C4" w:rsidRPr="00D525C4" w:rsidRDefault="00D525C4" w:rsidP="00525D87">
            <w:pPr>
              <w:suppressAutoHyphens/>
              <w:jc w:val="both"/>
              <w:rPr>
                <w:rFonts w:cs="Times New Roman"/>
              </w:rPr>
            </w:pPr>
            <w:r w:rsidRPr="00D525C4">
              <w:rPr>
                <w:rFonts w:cs="Times New Roman"/>
              </w:rPr>
              <w:t>Строительство медицинской амбулатории в с. Гремячье</w:t>
            </w:r>
            <w:r w:rsidR="00443598">
              <w:rPr>
                <w:rFonts w:cs="Times New Roman"/>
              </w:rPr>
              <w:t>.</w:t>
            </w:r>
          </w:p>
        </w:tc>
        <w:tc>
          <w:tcPr>
            <w:tcW w:w="2268" w:type="dxa"/>
            <w:tcBorders>
              <w:top w:val="single" w:sz="4" w:space="0" w:color="000000"/>
              <w:left w:val="single" w:sz="4" w:space="0" w:color="000000"/>
              <w:bottom w:val="single" w:sz="4" w:space="0" w:color="000000"/>
              <w:right w:val="single" w:sz="4" w:space="0" w:color="000000"/>
            </w:tcBorders>
          </w:tcPr>
          <w:p w:rsidR="00D525C4" w:rsidRPr="00D525C4" w:rsidRDefault="00D525C4" w:rsidP="00C54B5D">
            <w:pPr>
              <w:pStyle w:val="af0"/>
              <w:snapToGrid w:val="0"/>
              <w:spacing w:after="0"/>
              <w:ind w:left="0"/>
              <w:jc w:val="center"/>
              <w:rPr>
                <w:rFonts w:cs="Times New Roman"/>
              </w:rPr>
            </w:pPr>
            <w:r w:rsidRPr="00D525C4">
              <w:rPr>
                <w:rFonts w:cs="Times New Roman"/>
              </w:rPr>
              <w:t>Первая очередь</w:t>
            </w:r>
          </w:p>
        </w:tc>
      </w:tr>
      <w:tr w:rsidR="00C54B5D" w:rsidRPr="00D525C4" w:rsidTr="00E40EA7">
        <w:trPr>
          <w:trHeight w:val="381"/>
        </w:trPr>
        <w:tc>
          <w:tcPr>
            <w:tcW w:w="567" w:type="dxa"/>
            <w:tcBorders>
              <w:top w:val="single" w:sz="4" w:space="0" w:color="000000"/>
              <w:left w:val="single" w:sz="4" w:space="0" w:color="000000"/>
              <w:bottom w:val="single" w:sz="4" w:space="0" w:color="000000"/>
              <w:right w:val="nil"/>
            </w:tcBorders>
          </w:tcPr>
          <w:p w:rsidR="00C54B5D" w:rsidRPr="00FA55FC" w:rsidRDefault="00C54B5D" w:rsidP="00C54B5D">
            <w:pPr>
              <w:pStyle w:val="af5"/>
              <w:snapToGrid w:val="0"/>
              <w:ind w:hanging="55"/>
              <w:jc w:val="center"/>
            </w:pPr>
            <w:r w:rsidRPr="00FA55FC">
              <w:t>3</w:t>
            </w:r>
          </w:p>
        </w:tc>
        <w:tc>
          <w:tcPr>
            <w:tcW w:w="6804" w:type="dxa"/>
            <w:tcBorders>
              <w:top w:val="single" w:sz="4" w:space="0" w:color="000000"/>
              <w:left w:val="single" w:sz="4" w:space="0" w:color="000000"/>
              <w:bottom w:val="single" w:sz="4" w:space="0" w:color="000000"/>
              <w:right w:val="nil"/>
            </w:tcBorders>
          </w:tcPr>
          <w:p w:rsidR="00C54B5D" w:rsidRPr="00FA55FC" w:rsidRDefault="0044616D" w:rsidP="0044616D">
            <w:pPr>
              <w:suppressAutoHyphens/>
              <w:jc w:val="both"/>
              <w:rPr>
                <w:rFonts w:cs="Times New Roman"/>
              </w:rPr>
            </w:pPr>
            <w:r w:rsidRPr="00FA55FC">
              <w:rPr>
                <w:rFonts w:cs="Times New Roman"/>
              </w:rPr>
              <w:t>Строительство пристройки к с</w:t>
            </w:r>
            <w:r w:rsidR="00C54B5D" w:rsidRPr="00FA55FC">
              <w:rPr>
                <w:rFonts w:cs="Times New Roman"/>
              </w:rPr>
              <w:t>уществующе</w:t>
            </w:r>
            <w:r w:rsidRPr="00FA55FC">
              <w:rPr>
                <w:rFonts w:cs="Times New Roman"/>
              </w:rPr>
              <w:t>му</w:t>
            </w:r>
            <w:r w:rsidR="00C54B5D" w:rsidRPr="00FA55FC">
              <w:rPr>
                <w:rFonts w:cs="Times New Roman"/>
              </w:rPr>
              <w:t xml:space="preserve"> здани</w:t>
            </w:r>
            <w:r w:rsidRPr="00FA55FC">
              <w:rPr>
                <w:rFonts w:cs="Times New Roman"/>
              </w:rPr>
              <w:t>ю</w:t>
            </w:r>
            <w:r w:rsidR="00C54B5D" w:rsidRPr="00FA55FC">
              <w:rPr>
                <w:rFonts w:cs="Times New Roman"/>
              </w:rPr>
              <w:t xml:space="preserve"> школы МКОУ </w:t>
            </w:r>
            <w:r w:rsidRPr="00FA55FC">
              <w:rPr>
                <w:rFonts w:cs="Times New Roman"/>
              </w:rPr>
              <w:t>«</w:t>
            </w:r>
            <w:r w:rsidR="00C54B5D" w:rsidRPr="00FA55FC">
              <w:rPr>
                <w:rFonts w:cs="Times New Roman"/>
              </w:rPr>
              <w:t xml:space="preserve">Гремяченская </w:t>
            </w:r>
            <w:r w:rsidRPr="00FA55FC">
              <w:rPr>
                <w:rFonts w:cs="Times New Roman"/>
              </w:rPr>
              <w:t>С</w:t>
            </w:r>
            <w:r w:rsidR="00C54B5D" w:rsidRPr="00FA55FC">
              <w:rPr>
                <w:rFonts w:cs="Times New Roman"/>
              </w:rPr>
              <w:t>ОШ</w:t>
            </w:r>
            <w:r w:rsidRPr="00FA55FC">
              <w:rPr>
                <w:rFonts w:cs="Times New Roman"/>
              </w:rPr>
              <w:t>» в с. Гремячье.</w:t>
            </w:r>
          </w:p>
        </w:tc>
        <w:tc>
          <w:tcPr>
            <w:tcW w:w="2268" w:type="dxa"/>
            <w:tcBorders>
              <w:top w:val="single" w:sz="4" w:space="0" w:color="000000"/>
              <w:left w:val="single" w:sz="4" w:space="0" w:color="000000"/>
              <w:bottom w:val="single" w:sz="4" w:space="0" w:color="000000"/>
              <w:right w:val="single" w:sz="4" w:space="0" w:color="000000"/>
            </w:tcBorders>
          </w:tcPr>
          <w:p w:rsidR="00C54B5D" w:rsidRPr="00FA55FC" w:rsidRDefault="00D47CD5" w:rsidP="00C54B5D">
            <w:pPr>
              <w:pStyle w:val="af0"/>
              <w:snapToGrid w:val="0"/>
              <w:spacing w:after="0"/>
              <w:ind w:left="0"/>
              <w:jc w:val="center"/>
            </w:pPr>
            <w:r w:rsidRPr="00FA55FC">
              <w:t>2019-2020</w:t>
            </w:r>
          </w:p>
        </w:tc>
      </w:tr>
      <w:tr w:rsidR="00D525C4" w:rsidRPr="00D525C4" w:rsidTr="00E40EA7">
        <w:trPr>
          <w:trHeight w:val="381"/>
        </w:trPr>
        <w:tc>
          <w:tcPr>
            <w:tcW w:w="9639" w:type="dxa"/>
            <w:gridSpan w:val="3"/>
            <w:tcBorders>
              <w:top w:val="single" w:sz="4" w:space="0" w:color="000000"/>
              <w:left w:val="single" w:sz="4" w:space="0" w:color="000000"/>
              <w:bottom w:val="single" w:sz="4" w:space="0" w:color="000000"/>
              <w:right w:val="single" w:sz="4" w:space="0" w:color="000000"/>
            </w:tcBorders>
            <w:hideMark/>
          </w:tcPr>
          <w:p w:rsidR="00D525C4" w:rsidRPr="00D525C4" w:rsidRDefault="00D525C4" w:rsidP="00525D87">
            <w:pPr>
              <w:pStyle w:val="af0"/>
              <w:snapToGrid w:val="0"/>
              <w:spacing w:after="0"/>
              <w:ind w:left="0"/>
              <w:jc w:val="both"/>
              <w:rPr>
                <w:rFonts w:cs="Times New Roman"/>
                <w:highlight w:val="yellow"/>
                <w:lang w:eastAsia="ar-SA"/>
              </w:rPr>
            </w:pPr>
            <w:r w:rsidRPr="00D525C4">
              <w:rPr>
                <w:rFonts w:cs="Times New Roman"/>
              </w:rPr>
              <w:t>Мероприятия, находящиеся в ведении органов местного самоуправления сельского поселения</w:t>
            </w:r>
          </w:p>
        </w:tc>
      </w:tr>
      <w:tr w:rsidR="00D525C4" w:rsidRPr="00D525C4" w:rsidTr="00E40EA7">
        <w:trPr>
          <w:trHeight w:val="381"/>
        </w:trPr>
        <w:tc>
          <w:tcPr>
            <w:tcW w:w="567" w:type="dxa"/>
            <w:tcBorders>
              <w:top w:val="single" w:sz="4" w:space="0" w:color="000000"/>
              <w:left w:val="single" w:sz="4" w:space="0" w:color="000000"/>
              <w:bottom w:val="single" w:sz="4" w:space="0" w:color="000000"/>
              <w:right w:val="nil"/>
            </w:tcBorders>
          </w:tcPr>
          <w:p w:rsidR="00D525C4" w:rsidRPr="00D525C4" w:rsidRDefault="00C54B5D" w:rsidP="00C54B5D">
            <w:pPr>
              <w:pStyle w:val="af5"/>
              <w:snapToGrid w:val="0"/>
              <w:ind w:hanging="55"/>
              <w:jc w:val="center"/>
            </w:pPr>
            <w:r>
              <w:t>5</w:t>
            </w:r>
          </w:p>
        </w:tc>
        <w:tc>
          <w:tcPr>
            <w:tcW w:w="6804" w:type="dxa"/>
            <w:tcBorders>
              <w:top w:val="single" w:sz="4" w:space="0" w:color="000000"/>
              <w:left w:val="single" w:sz="4" w:space="0" w:color="000000"/>
              <w:bottom w:val="single" w:sz="4" w:space="0" w:color="000000"/>
              <w:right w:val="nil"/>
            </w:tcBorders>
          </w:tcPr>
          <w:p w:rsidR="00D525C4" w:rsidRPr="00D525C4" w:rsidRDefault="00D525C4" w:rsidP="00525D87">
            <w:pPr>
              <w:suppressAutoHyphens/>
              <w:jc w:val="both"/>
              <w:rPr>
                <w:rFonts w:eastAsia="Lucida Sans Unicode" w:cs="Times New Roman"/>
                <w:bCs/>
                <w:kern w:val="2"/>
                <w:lang w:eastAsia="ar-SA"/>
              </w:rPr>
            </w:pPr>
            <w:r w:rsidRPr="00D525C4">
              <w:rPr>
                <w:rFonts w:eastAsia="Lucida Sans Unicode" w:cs="Times New Roman"/>
                <w:bCs/>
                <w:kern w:val="2"/>
                <w:lang w:eastAsia="ar-SA"/>
              </w:rPr>
              <w:t>Капитальный ремонт отделений связи в населенных пунктах поселения.</w:t>
            </w:r>
          </w:p>
        </w:tc>
        <w:tc>
          <w:tcPr>
            <w:tcW w:w="2268" w:type="dxa"/>
            <w:tcBorders>
              <w:top w:val="single" w:sz="4" w:space="0" w:color="000000"/>
              <w:left w:val="single" w:sz="4" w:space="0" w:color="000000"/>
              <w:bottom w:val="single" w:sz="4" w:space="0" w:color="000000"/>
              <w:right w:val="single" w:sz="4" w:space="0" w:color="000000"/>
            </w:tcBorders>
          </w:tcPr>
          <w:p w:rsidR="00D525C4" w:rsidRPr="00D525C4" w:rsidRDefault="00D525C4" w:rsidP="00C54B5D">
            <w:pPr>
              <w:pStyle w:val="af0"/>
              <w:snapToGrid w:val="0"/>
              <w:spacing w:after="0"/>
              <w:ind w:left="0"/>
              <w:jc w:val="center"/>
              <w:rPr>
                <w:rFonts w:cs="Times New Roman"/>
                <w:lang w:eastAsia="ar-SA"/>
              </w:rPr>
            </w:pPr>
            <w:r w:rsidRPr="00D525C4">
              <w:rPr>
                <w:rFonts w:cs="Times New Roman"/>
              </w:rPr>
              <w:t>Первая очередь</w:t>
            </w:r>
          </w:p>
        </w:tc>
      </w:tr>
      <w:tr w:rsidR="00D525C4" w:rsidRPr="00D525C4" w:rsidTr="007936DC">
        <w:trPr>
          <w:trHeight w:val="290"/>
        </w:trPr>
        <w:tc>
          <w:tcPr>
            <w:tcW w:w="9639" w:type="dxa"/>
            <w:gridSpan w:val="3"/>
            <w:tcBorders>
              <w:top w:val="single" w:sz="4" w:space="0" w:color="000000"/>
              <w:left w:val="single" w:sz="4" w:space="0" w:color="000000"/>
              <w:bottom w:val="single" w:sz="4" w:space="0" w:color="000000"/>
              <w:right w:val="single" w:sz="4" w:space="0" w:color="000000"/>
            </w:tcBorders>
            <w:hideMark/>
          </w:tcPr>
          <w:p w:rsidR="00D525C4" w:rsidRPr="00D525C4" w:rsidRDefault="00D525C4" w:rsidP="00C54B5D">
            <w:pPr>
              <w:pStyle w:val="af0"/>
              <w:snapToGrid w:val="0"/>
              <w:spacing w:after="0"/>
              <w:ind w:left="0"/>
              <w:jc w:val="both"/>
              <w:rPr>
                <w:rFonts w:cs="Times New Roman"/>
                <w:lang w:eastAsia="ar-SA"/>
              </w:rPr>
            </w:pPr>
            <w:r w:rsidRPr="00D525C4">
              <w:rPr>
                <w:rFonts w:cs="Times New Roman"/>
              </w:rPr>
              <w:t>Инвестиционные проекты</w:t>
            </w:r>
          </w:p>
        </w:tc>
      </w:tr>
      <w:tr w:rsidR="00D525C4" w:rsidRPr="00D525C4" w:rsidTr="00E40EA7">
        <w:trPr>
          <w:trHeight w:val="381"/>
        </w:trPr>
        <w:tc>
          <w:tcPr>
            <w:tcW w:w="567" w:type="dxa"/>
            <w:tcBorders>
              <w:top w:val="single" w:sz="4" w:space="0" w:color="000000"/>
              <w:left w:val="single" w:sz="4" w:space="0" w:color="000000"/>
              <w:bottom w:val="single" w:sz="4" w:space="0" w:color="000000"/>
              <w:right w:val="nil"/>
            </w:tcBorders>
          </w:tcPr>
          <w:p w:rsidR="00D525C4" w:rsidRPr="00D525C4" w:rsidRDefault="00C54B5D" w:rsidP="00C54B5D">
            <w:pPr>
              <w:pStyle w:val="af5"/>
              <w:snapToGrid w:val="0"/>
              <w:ind w:hanging="55"/>
              <w:jc w:val="center"/>
            </w:pPr>
            <w:r>
              <w:t>6</w:t>
            </w:r>
          </w:p>
        </w:tc>
        <w:tc>
          <w:tcPr>
            <w:tcW w:w="6804" w:type="dxa"/>
            <w:tcBorders>
              <w:top w:val="single" w:sz="4" w:space="0" w:color="000000"/>
              <w:left w:val="single" w:sz="4" w:space="0" w:color="000000"/>
              <w:bottom w:val="single" w:sz="4" w:space="0" w:color="000000"/>
              <w:right w:val="nil"/>
            </w:tcBorders>
            <w:hideMark/>
          </w:tcPr>
          <w:p w:rsidR="00D525C4" w:rsidRPr="00D525C4" w:rsidRDefault="00D525C4" w:rsidP="00525D87">
            <w:pPr>
              <w:suppressAutoHyphens/>
              <w:jc w:val="both"/>
              <w:rPr>
                <w:rFonts w:cs="Times New Roman"/>
              </w:rPr>
            </w:pPr>
            <w:r w:rsidRPr="00D525C4">
              <w:rPr>
                <w:rFonts w:cs="Times New Roman"/>
              </w:rPr>
              <w:t>Строительство торгового центра в с. Гремячье:</w:t>
            </w:r>
          </w:p>
          <w:p w:rsidR="00D525C4" w:rsidRPr="00D525C4" w:rsidRDefault="00D525C4" w:rsidP="00525D87">
            <w:pPr>
              <w:suppressAutoHyphens/>
              <w:ind w:firstLine="512"/>
              <w:jc w:val="both"/>
              <w:rPr>
                <w:rFonts w:cs="Times New Roman"/>
              </w:rPr>
            </w:pPr>
            <w:r w:rsidRPr="00D525C4">
              <w:rPr>
                <w:rFonts w:cs="Times New Roman"/>
              </w:rPr>
              <w:t>- Магазин продовольственных товаров (300 м</w:t>
            </w:r>
            <w:r w:rsidRPr="00D525C4">
              <w:rPr>
                <w:rFonts w:cs="Times New Roman"/>
                <w:vertAlign w:val="superscript"/>
              </w:rPr>
              <w:t>2</w:t>
            </w:r>
            <w:r w:rsidRPr="00D525C4">
              <w:rPr>
                <w:rFonts w:cs="Times New Roman"/>
              </w:rPr>
              <w:t xml:space="preserve"> торг. пл.);</w:t>
            </w:r>
          </w:p>
          <w:p w:rsidR="00D525C4" w:rsidRPr="00D525C4" w:rsidRDefault="00D525C4" w:rsidP="00525D87">
            <w:pPr>
              <w:suppressAutoHyphens/>
              <w:ind w:firstLine="512"/>
              <w:jc w:val="both"/>
              <w:rPr>
                <w:rFonts w:cs="Times New Roman"/>
              </w:rPr>
            </w:pPr>
            <w:r w:rsidRPr="00D525C4">
              <w:rPr>
                <w:rFonts w:cs="Times New Roman"/>
              </w:rPr>
              <w:t>- Магазин непродовольственных товаров (200 м</w:t>
            </w:r>
            <w:r w:rsidRPr="00D525C4">
              <w:rPr>
                <w:rFonts w:cs="Times New Roman"/>
                <w:vertAlign w:val="superscript"/>
              </w:rPr>
              <w:t>2</w:t>
            </w:r>
            <w:r w:rsidRPr="00D525C4">
              <w:rPr>
                <w:rFonts w:cs="Times New Roman"/>
              </w:rPr>
              <w:t xml:space="preserve"> торг. пл.);</w:t>
            </w:r>
          </w:p>
          <w:p w:rsidR="00D525C4" w:rsidRPr="00D525C4" w:rsidRDefault="00D525C4" w:rsidP="00525D87">
            <w:pPr>
              <w:suppressAutoHyphens/>
              <w:ind w:firstLine="512"/>
              <w:jc w:val="both"/>
              <w:rPr>
                <w:rFonts w:cs="Times New Roman"/>
              </w:rPr>
            </w:pPr>
            <w:r w:rsidRPr="00D525C4">
              <w:rPr>
                <w:rFonts w:cs="Times New Roman"/>
              </w:rPr>
              <w:t>- Кафе на 10 пос. мест;</w:t>
            </w:r>
          </w:p>
          <w:p w:rsidR="00D525C4" w:rsidRPr="00D525C4" w:rsidRDefault="00D525C4" w:rsidP="00525D87">
            <w:pPr>
              <w:suppressAutoHyphens/>
              <w:ind w:firstLine="512"/>
              <w:jc w:val="both"/>
              <w:rPr>
                <w:rFonts w:cs="Times New Roman"/>
              </w:rPr>
            </w:pPr>
            <w:r w:rsidRPr="00D525C4">
              <w:rPr>
                <w:rFonts w:cs="Times New Roman"/>
              </w:rPr>
              <w:t>- Предприятия бытового обслуживания (1 раб. место);</w:t>
            </w:r>
          </w:p>
          <w:p w:rsidR="00D525C4" w:rsidRPr="00D525C4" w:rsidRDefault="00D525C4" w:rsidP="00525D87">
            <w:pPr>
              <w:suppressAutoHyphens/>
              <w:ind w:firstLine="512"/>
              <w:jc w:val="both"/>
              <w:rPr>
                <w:rFonts w:eastAsia="Lucida Sans Unicode" w:cs="Times New Roman"/>
                <w:bCs/>
                <w:kern w:val="2"/>
                <w:lang w:eastAsia="ar-SA"/>
              </w:rPr>
            </w:pPr>
            <w:r w:rsidRPr="00D525C4">
              <w:rPr>
                <w:rFonts w:cs="Times New Roman"/>
              </w:rPr>
              <w:t>- Общественные туалеты (1 прибор).</w:t>
            </w:r>
          </w:p>
        </w:tc>
        <w:tc>
          <w:tcPr>
            <w:tcW w:w="2268" w:type="dxa"/>
            <w:tcBorders>
              <w:top w:val="single" w:sz="4" w:space="0" w:color="000000"/>
              <w:left w:val="single" w:sz="4" w:space="0" w:color="000000"/>
              <w:bottom w:val="single" w:sz="4" w:space="0" w:color="000000"/>
              <w:right w:val="single" w:sz="4" w:space="0" w:color="000000"/>
            </w:tcBorders>
            <w:hideMark/>
          </w:tcPr>
          <w:p w:rsidR="00D525C4" w:rsidRPr="00D525C4" w:rsidRDefault="00D525C4" w:rsidP="00C54B5D">
            <w:pPr>
              <w:pStyle w:val="af0"/>
              <w:snapToGrid w:val="0"/>
              <w:spacing w:after="0"/>
              <w:ind w:left="0"/>
              <w:jc w:val="center"/>
              <w:rPr>
                <w:rFonts w:cs="Times New Roman"/>
                <w:lang w:eastAsia="ar-SA"/>
              </w:rPr>
            </w:pPr>
            <w:r w:rsidRPr="00D525C4">
              <w:rPr>
                <w:rFonts w:cs="Times New Roman"/>
              </w:rPr>
              <w:t>Первая очередь</w:t>
            </w:r>
          </w:p>
        </w:tc>
      </w:tr>
    </w:tbl>
    <w:p w:rsidR="0010070E" w:rsidRDefault="00D525C4" w:rsidP="00D525C4">
      <w:pPr>
        <w:ind w:firstLine="567"/>
        <w:jc w:val="both"/>
        <w:rPr>
          <w:i/>
        </w:rPr>
      </w:pPr>
      <w:r w:rsidRPr="00126A32">
        <w:rPr>
          <w:i/>
        </w:rPr>
        <w:t xml:space="preserve">Места размещения объектов приведены </w:t>
      </w:r>
      <w:r w:rsidRPr="00FC3BF1">
        <w:rPr>
          <w:i/>
        </w:rPr>
        <w:t>на карт</w:t>
      </w:r>
      <w:r>
        <w:rPr>
          <w:i/>
        </w:rPr>
        <w:t>е</w:t>
      </w:r>
      <w:r w:rsidRPr="00FC3BF1">
        <w:rPr>
          <w:i/>
        </w:rPr>
        <w:t xml:space="preserve"> 1.</w:t>
      </w:r>
    </w:p>
    <w:p w:rsidR="0010070E" w:rsidRPr="00E16EC7" w:rsidRDefault="007314E4" w:rsidP="007C7FEB">
      <w:pPr>
        <w:pStyle w:val="10"/>
        <w:outlineLvl w:val="2"/>
      </w:pPr>
      <w:bookmarkStart w:id="20" w:name="_Toc529537431"/>
      <w:r w:rsidRPr="00E16EC7">
        <w:t xml:space="preserve">Мероприятия по обеспечению территории </w:t>
      </w:r>
      <w:r w:rsidR="00864018">
        <w:t>Гремяченского сельского</w:t>
      </w:r>
      <w:r w:rsidRPr="00E16EC7">
        <w:t xml:space="preserve"> поселения объектами массового отдыха жителей поселения, благоустройства и озеленения</w:t>
      </w:r>
      <w:bookmarkEnd w:id="20"/>
    </w:p>
    <w:p w:rsidR="00512316" w:rsidRPr="00217997" w:rsidRDefault="00512316" w:rsidP="00512316">
      <w:pPr>
        <w:widowControl/>
        <w:autoSpaceDN/>
        <w:adjustRightInd/>
        <w:ind w:firstLine="567"/>
        <w:jc w:val="both"/>
      </w:pPr>
      <w:r w:rsidRPr="00217997">
        <w:t>Согласно ст. 14 Федерального закона №131-ФЗ от 06.10.2003г. к полномочиям органов местного самоуправления сельского поселения относятся:</w:t>
      </w:r>
    </w:p>
    <w:p w:rsidR="00512316" w:rsidRPr="00217997" w:rsidRDefault="00512316" w:rsidP="00512316">
      <w:pPr>
        <w:widowControl/>
        <w:numPr>
          <w:ilvl w:val="0"/>
          <w:numId w:val="38"/>
        </w:numPr>
        <w:tabs>
          <w:tab w:val="left" w:pos="851"/>
        </w:tabs>
        <w:autoSpaceDN/>
        <w:adjustRightInd/>
        <w:ind w:left="0" w:firstLine="567"/>
        <w:jc w:val="both"/>
      </w:pPr>
      <w:r w:rsidRPr="00217997">
        <w:rPr>
          <w:iCs/>
        </w:rPr>
        <w:t>создание условий для массового отдыха жителей поселения и организация обустройства мест массового отдыха населения</w:t>
      </w:r>
      <w:r w:rsidRPr="00217997">
        <w:rPr>
          <w:sz w:val="22"/>
        </w:rPr>
        <w:t xml:space="preserve">, </w:t>
      </w:r>
      <w:r w:rsidRPr="00217997">
        <w:t>включая обеспечение свободного доступа граждан к водным объектам общего пользования и их береговым полосам;</w:t>
      </w:r>
    </w:p>
    <w:p w:rsidR="00512316" w:rsidRPr="00217997" w:rsidRDefault="00512316" w:rsidP="00512316">
      <w:pPr>
        <w:widowControl/>
        <w:numPr>
          <w:ilvl w:val="0"/>
          <w:numId w:val="38"/>
        </w:numPr>
        <w:tabs>
          <w:tab w:val="left" w:pos="851"/>
        </w:tabs>
        <w:autoSpaceDN/>
        <w:adjustRightInd/>
        <w:ind w:left="0" w:firstLine="567"/>
        <w:jc w:val="both"/>
      </w:pPr>
      <w:r w:rsidRPr="00217997">
        <w:rPr>
          <w:iCs/>
        </w:rPr>
        <w:t xml:space="preserve">осуществление мероприятий по обеспечению безопасности людей на водных объектах, </w:t>
      </w:r>
      <w:r w:rsidRPr="00217997">
        <w:t>охране их жизни и здоровья;</w:t>
      </w:r>
    </w:p>
    <w:p w:rsidR="00512316" w:rsidRPr="00217997" w:rsidRDefault="00512316" w:rsidP="00512316">
      <w:pPr>
        <w:numPr>
          <w:ilvl w:val="0"/>
          <w:numId w:val="38"/>
        </w:numPr>
        <w:tabs>
          <w:tab w:val="left" w:pos="851"/>
        </w:tabs>
        <w:ind w:left="0" w:firstLine="567"/>
        <w:jc w:val="both"/>
      </w:pPr>
      <w:bookmarkStart w:id="21" w:name="P40"/>
      <w:bookmarkEnd w:id="21"/>
      <w:r w:rsidRPr="00217997">
        <w:t xml:space="preserve">утверждение правил благоустройства территории поселения, устанавливающих в том числе требования по содержанию зданий (включая жилые дома), сооружений и земельных участков, на которых они расположены, к внешнему виду фасадов и ограждений соответствующих зданий и сооружений, перечень работ по благоустройству и </w:t>
      </w:r>
      <w:r w:rsidRPr="00217997">
        <w:lastRenderedPageBreak/>
        <w:t>периодичность их выполнения; установление порядка участия собственников зданий (помещений в них) и сооружений в благоустройстве прилегающих территорий; организация благоустройства территории поселения (включая освещение улиц, озеленение территории, установку указателей с наименованиями улиц и номерами домов, размещение и содержание малых архитектурных форм), а также использования, охраны, защиты, воспроизводства городских лесов, лесов особо охраняемых природных территорий, расположенных в границах населенных пунктов поселения;</w:t>
      </w:r>
    </w:p>
    <w:p w:rsidR="00512316" w:rsidRDefault="00512316" w:rsidP="00512316">
      <w:pPr>
        <w:numPr>
          <w:ilvl w:val="0"/>
          <w:numId w:val="38"/>
        </w:numPr>
        <w:tabs>
          <w:tab w:val="left" w:pos="851"/>
        </w:tabs>
        <w:ind w:left="0" w:firstLine="567"/>
        <w:jc w:val="both"/>
      </w:pPr>
      <w:r w:rsidRPr="00217997">
        <w:t>создание, развитие и обеспечение охраны лечебно-оздоровительных местностей и курортов местного значения на территории поселения, а также осуществление муниципального контроля в области использования и охраны особо охраняемых природных территорий местного значения.</w:t>
      </w:r>
    </w:p>
    <w:p w:rsidR="00765326" w:rsidRDefault="00765326" w:rsidP="00765326">
      <w:pPr>
        <w:tabs>
          <w:tab w:val="left" w:pos="851"/>
        </w:tabs>
        <w:ind w:firstLine="567"/>
        <w:jc w:val="both"/>
      </w:pPr>
    </w:p>
    <w:p w:rsidR="00F845ED" w:rsidRDefault="00F845ED" w:rsidP="00765326">
      <w:pPr>
        <w:pStyle w:val="aa"/>
        <w:keepNext/>
        <w:spacing w:before="0"/>
        <w:jc w:val="both"/>
      </w:pPr>
      <w:r>
        <w:t xml:space="preserve">Таблица </w:t>
      </w:r>
      <w:r w:rsidR="008711CC">
        <w:rPr>
          <w:noProof/>
        </w:rPr>
        <w:fldChar w:fldCharType="begin"/>
      </w:r>
      <w:r w:rsidR="00521194">
        <w:rPr>
          <w:noProof/>
        </w:rPr>
        <w:instrText xml:space="preserve"> SEQ Таблица \* ARABIC </w:instrText>
      </w:r>
      <w:r w:rsidR="008711CC">
        <w:rPr>
          <w:noProof/>
        </w:rPr>
        <w:fldChar w:fldCharType="separate"/>
      </w:r>
      <w:r w:rsidR="00F366B6">
        <w:rPr>
          <w:noProof/>
        </w:rPr>
        <w:t>7</w:t>
      </w:r>
      <w:r w:rsidR="008711CC">
        <w:rPr>
          <w:noProof/>
        </w:rPr>
        <w:fldChar w:fldCharType="end"/>
      </w:r>
      <w:r>
        <w:t xml:space="preserve"> Перечень мероприятий </w:t>
      </w:r>
      <w:r w:rsidRPr="00800B73">
        <w:t xml:space="preserve">по обеспечению территории </w:t>
      </w:r>
      <w:r w:rsidR="00864018">
        <w:t>Гремяченского сельского</w:t>
      </w:r>
      <w:r w:rsidRPr="00800B73">
        <w:t xml:space="preserve"> поселения объектами массового отдыха жителей поселения, благоустройства и озеленения</w:t>
      </w:r>
    </w:p>
    <w:tbl>
      <w:tblPr>
        <w:tblW w:w="9639" w:type="dxa"/>
        <w:tblInd w:w="55" w:type="dxa"/>
        <w:tblLayout w:type="fixed"/>
        <w:tblCellMar>
          <w:top w:w="55" w:type="dxa"/>
          <w:left w:w="55" w:type="dxa"/>
          <w:bottom w:w="55" w:type="dxa"/>
          <w:right w:w="55" w:type="dxa"/>
        </w:tblCellMar>
        <w:tblLook w:val="04A0"/>
      </w:tblPr>
      <w:tblGrid>
        <w:gridCol w:w="567"/>
        <w:gridCol w:w="7170"/>
        <w:gridCol w:w="1902"/>
      </w:tblGrid>
      <w:tr w:rsidR="00BD5577" w:rsidRPr="00BA1D02" w:rsidTr="00777940">
        <w:trPr>
          <w:trHeight w:val="276"/>
        </w:trPr>
        <w:tc>
          <w:tcPr>
            <w:tcW w:w="567" w:type="dxa"/>
            <w:tcBorders>
              <w:top w:val="single" w:sz="4" w:space="0" w:color="000000"/>
              <w:left w:val="single" w:sz="4" w:space="0" w:color="000000"/>
              <w:bottom w:val="single" w:sz="4" w:space="0" w:color="000000"/>
              <w:right w:val="nil"/>
            </w:tcBorders>
            <w:shd w:val="clear" w:color="auto" w:fill="DAEEF3"/>
            <w:hideMark/>
          </w:tcPr>
          <w:p w:rsidR="00BD5577" w:rsidRPr="00BA1D02" w:rsidRDefault="00BD5577" w:rsidP="00525D87">
            <w:pPr>
              <w:pStyle w:val="af5"/>
              <w:snapToGrid w:val="0"/>
              <w:jc w:val="both"/>
              <w:rPr>
                <w:rFonts w:eastAsia="Times New Roman"/>
                <w:b/>
                <w:bCs/>
              </w:rPr>
            </w:pPr>
            <w:r w:rsidRPr="00BA1D02">
              <w:rPr>
                <w:rFonts w:eastAsia="Times New Roman"/>
                <w:b/>
                <w:bCs/>
              </w:rPr>
              <w:t>№ п/п</w:t>
            </w:r>
          </w:p>
        </w:tc>
        <w:tc>
          <w:tcPr>
            <w:tcW w:w="7170" w:type="dxa"/>
            <w:tcBorders>
              <w:top w:val="single" w:sz="4" w:space="0" w:color="000000"/>
              <w:left w:val="single" w:sz="4" w:space="0" w:color="000000"/>
              <w:bottom w:val="single" w:sz="4" w:space="0" w:color="000000"/>
              <w:right w:val="nil"/>
            </w:tcBorders>
            <w:shd w:val="clear" w:color="auto" w:fill="DAEEF3"/>
            <w:hideMark/>
          </w:tcPr>
          <w:p w:rsidR="00BD5577" w:rsidRPr="00BA1D02" w:rsidRDefault="00BD5577" w:rsidP="00525D87">
            <w:pPr>
              <w:pStyle w:val="af5"/>
              <w:snapToGrid w:val="0"/>
              <w:rPr>
                <w:rFonts w:eastAsia="Times New Roman"/>
                <w:b/>
                <w:bCs/>
              </w:rPr>
            </w:pPr>
            <w:r w:rsidRPr="00BA1D02">
              <w:rPr>
                <w:rFonts w:eastAsia="Times New Roman"/>
                <w:b/>
                <w:bCs/>
              </w:rPr>
              <w:t>Наименование мероприятия</w:t>
            </w:r>
          </w:p>
        </w:tc>
        <w:tc>
          <w:tcPr>
            <w:tcW w:w="1902" w:type="dxa"/>
            <w:tcBorders>
              <w:top w:val="single" w:sz="4" w:space="0" w:color="000000"/>
              <w:left w:val="single" w:sz="4" w:space="0" w:color="000000"/>
              <w:bottom w:val="single" w:sz="4" w:space="0" w:color="000000"/>
              <w:right w:val="single" w:sz="4" w:space="0" w:color="000000"/>
            </w:tcBorders>
            <w:shd w:val="clear" w:color="auto" w:fill="DAEEF3"/>
            <w:hideMark/>
          </w:tcPr>
          <w:p w:rsidR="00BD5577" w:rsidRPr="00BA1D02" w:rsidRDefault="00BD5577" w:rsidP="00525D87">
            <w:pPr>
              <w:pStyle w:val="af5"/>
              <w:snapToGrid w:val="0"/>
              <w:rPr>
                <w:rFonts w:eastAsia="Times New Roman"/>
                <w:b/>
                <w:bCs/>
              </w:rPr>
            </w:pPr>
            <w:r w:rsidRPr="00BA1D02">
              <w:rPr>
                <w:rFonts w:eastAsia="Times New Roman"/>
                <w:b/>
                <w:bCs/>
              </w:rPr>
              <w:t>Сроки реализации</w:t>
            </w:r>
          </w:p>
        </w:tc>
      </w:tr>
      <w:tr w:rsidR="00BD5577" w:rsidRPr="00BA1D02" w:rsidTr="00777940">
        <w:trPr>
          <w:trHeight w:val="276"/>
        </w:trPr>
        <w:tc>
          <w:tcPr>
            <w:tcW w:w="567" w:type="dxa"/>
            <w:tcBorders>
              <w:top w:val="single" w:sz="4" w:space="0" w:color="000000"/>
              <w:left w:val="single" w:sz="4" w:space="0" w:color="000000"/>
              <w:bottom w:val="single" w:sz="4" w:space="0" w:color="000000"/>
              <w:right w:val="nil"/>
            </w:tcBorders>
            <w:hideMark/>
          </w:tcPr>
          <w:p w:rsidR="00BD5577" w:rsidRPr="00BA1D02" w:rsidRDefault="00BD5577" w:rsidP="00525D87">
            <w:pPr>
              <w:pStyle w:val="af5"/>
              <w:snapToGrid w:val="0"/>
              <w:jc w:val="both"/>
              <w:rPr>
                <w:rFonts w:eastAsia="Times New Roman"/>
              </w:rPr>
            </w:pPr>
            <w:r w:rsidRPr="00BA1D02">
              <w:rPr>
                <w:rFonts w:eastAsia="Times New Roman"/>
              </w:rPr>
              <w:t>1</w:t>
            </w:r>
          </w:p>
        </w:tc>
        <w:tc>
          <w:tcPr>
            <w:tcW w:w="7170" w:type="dxa"/>
            <w:tcBorders>
              <w:top w:val="single" w:sz="4" w:space="0" w:color="000000"/>
              <w:left w:val="single" w:sz="4" w:space="0" w:color="000000"/>
              <w:bottom w:val="single" w:sz="4" w:space="0" w:color="000000"/>
              <w:right w:val="nil"/>
            </w:tcBorders>
            <w:hideMark/>
          </w:tcPr>
          <w:p w:rsidR="00BD5577" w:rsidRPr="00BA1D02" w:rsidRDefault="00BD5577" w:rsidP="00A340BD">
            <w:pPr>
              <w:suppressAutoHyphens/>
              <w:rPr>
                <w:rFonts w:eastAsia="Lucida Sans Unicode" w:cs="Times New Roman"/>
                <w:kern w:val="2"/>
                <w:lang w:eastAsia="ar-SA"/>
              </w:rPr>
            </w:pPr>
            <w:r w:rsidRPr="00BA1D02">
              <w:rPr>
                <w:rFonts w:cs="Times New Roman"/>
                <w:bCs/>
                <w:iCs/>
                <w:shd w:val="clear" w:color="auto" w:fill="FFFFFF"/>
              </w:rPr>
              <w:t xml:space="preserve">Оборудование пляжа (0,5 га) </w:t>
            </w:r>
            <w:r w:rsidRPr="00BA1D02">
              <w:rPr>
                <w:rFonts w:cs="Times New Roman"/>
              </w:rPr>
              <w:t>на берегу р. Дон в с. Рудкино.</w:t>
            </w:r>
          </w:p>
        </w:tc>
        <w:tc>
          <w:tcPr>
            <w:tcW w:w="1902" w:type="dxa"/>
            <w:tcBorders>
              <w:top w:val="single" w:sz="4" w:space="0" w:color="000000"/>
              <w:left w:val="single" w:sz="4" w:space="0" w:color="000000"/>
              <w:bottom w:val="single" w:sz="4" w:space="0" w:color="000000"/>
              <w:right w:val="single" w:sz="4" w:space="0" w:color="000000"/>
            </w:tcBorders>
            <w:hideMark/>
          </w:tcPr>
          <w:p w:rsidR="00BD5577" w:rsidRPr="00BA1D02" w:rsidRDefault="00BD5577" w:rsidP="00525D87">
            <w:pPr>
              <w:pStyle w:val="af0"/>
              <w:snapToGrid w:val="0"/>
              <w:spacing w:after="0"/>
              <w:ind w:left="0"/>
              <w:rPr>
                <w:rFonts w:cs="Times New Roman"/>
                <w:lang w:eastAsia="ar-SA"/>
              </w:rPr>
            </w:pPr>
            <w:r w:rsidRPr="00BA1D02">
              <w:rPr>
                <w:rFonts w:cs="Times New Roman"/>
              </w:rPr>
              <w:t>Первая очередь</w:t>
            </w:r>
          </w:p>
        </w:tc>
      </w:tr>
      <w:tr w:rsidR="00BD5577" w:rsidRPr="00BA1D02" w:rsidTr="00777940">
        <w:trPr>
          <w:trHeight w:val="269"/>
        </w:trPr>
        <w:tc>
          <w:tcPr>
            <w:tcW w:w="567" w:type="dxa"/>
            <w:tcBorders>
              <w:top w:val="single" w:sz="4" w:space="0" w:color="000000"/>
              <w:left w:val="single" w:sz="4" w:space="0" w:color="000000"/>
              <w:bottom w:val="single" w:sz="4" w:space="0" w:color="000000"/>
              <w:right w:val="nil"/>
            </w:tcBorders>
            <w:hideMark/>
          </w:tcPr>
          <w:p w:rsidR="00BD5577" w:rsidRPr="00BA1D02" w:rsidRDefault="00BD5577" w:rsidP="00525D87">
            <w:pPr>
              <w:pStyle w:val="af5"/>
              <w:snapToGrid w:val="0"/>
              <w:jc w:val="both"/>
              <w:rPr>
                <w:rFonts w:eastAsia="Times New Roman"/>
              </w:rPr>
            </w:pPr>
            <w:r w:rsidRPr="00BA1D02">
              <w:rPr>
                <w:rFonts w:eastAsia="Times New Roman"/>
              </w:rPr>
              <w:t>2</w:t>
            </w:r>
          </w:p>
        </w:tc>
        <w:tc>
          <w:tcPr>
            <w:tcW w:w="7170" w:type="dxa"/>
            <w:tcBorders>
              <w:top w:val="single" w:sz="4" w:space="0" w:color="000000"/>
              <w:left w:val="single" w:sz="4" w:space="0" w:color="000000"/>
              <w:bottom w:val="single" w:sz="4" w:space="0" w:color="000000"/>
              <w:right w:val="nil"/>
            </w:tcBorders>
            <w:hideMark/>
          </w:tcPr>
          <w:p w:rsidR="00BD5577" w:rsidRPr="00BA1D02" w:rsidRDefault="00BD5577" w:rsidP="00A340BD">
            <w:pPr>
              <w:suppressAutoHyphens/>
              <w:rPr>
                <w:rFonts w:cs="Times New Roman"/>
                <w:kern w:val="2"/>
                <w:lang w:eastAsia="ar-SA"/>
              </w:rPr>
            </w:pPr>
            <w:r w:rsidRPr="00BA1D02">
              <w:rPr>
                <w:rFonts w:cs="Times New Roman"/>
              </w:rPr>
              <w:t>Устройство парка площадью 1,3 га для проведения культурно-массовых мероприятий, включающее в себя разбивку газонов, высадку декоративного кустарника и деревьев, установку скамеек, устройство детской площадки в с. Гремячье.</w:t>
            </w:r>
          </w:p>
        </w:tc>
        <w:tc>
          <w:tcPr>
            <w:tcW w:w="1902" w:type="dxa"/>
            <w:tcBorders>
              <w:top w:val="single" w:sz="4" w:space="0" w:color="000000"/>
              <w:left w:val="single" w:sz="4" w:space="0" w:color="000000"/>
              <w:bottom w:val="single" w:sz="4" w:space="0" w:color="000000"/>
              <w:right w:val="single" w:sz="4" w:space="0" w:color="000000"/>
            </w:tcBorders>
            <w:hideMark/>
          </w:tcPr>
          <w:p w:rsidR="00BD5577" w:rsidRPr="00BA1D02" w:rsidRDefault="00BD5577" w:rsidP="00525D87">
            <w:pPr>
              <w:pStyle w:val="af0"/>
              <w:snapToGrid w:val="0"/>
              <w:spacing w:after="0"/>
              <w:ind w:left="0"/>
              <w:rPr>
                <w:rFonts w:cs="Times New Roman"/>
                <w:lang w:eastAsia="ar-SA"/>
              </w:rPr>
            </w:pPr>
            <w:r w:rsidRPr="00BA1D02">
              <w:rPr>
                <w:rFonts w:cs="Times New Roman"/>
              </w:rPr>
              <w:t>Первая очередь</w:t>
            </w:r>
          </w:p>
        </w:tc>
      </w:tr>
      <w:tr w:rsidR="00BD5577" w:rsidRPr="00BA1D02" w:rsidTr="00777940">
        <w:trPr>
          <w:trHeight w:val="269"/>
        </w:trPr>
        <w:tc>
          <w:tcPr>
            <w:tcW w:w="567" w:type="dxa"/>
            <w:tcBorders>
              <w:top w:val="single" w:sz="4" w:space="0" w:color="000000"/>
              <w:left w:val="single" w:sz="4" w:space="0" w:color="000000"/>
              <w:bottom w:val="single" w:sz="4" w:space="0" w:color="000000"/>
              <w:right w:val="nil"/>
            </w:tcBorders>
            <w:hideMark/>
          </w:tcPr>
          <w:p w:rsidR="00BD5577" w:rsidRPr="00BA1D02" w:rsidRDefault="00BD5577" w:rsidP="00525D87">
            <w:pPr>
              <w:pStyle w:val="ConsPlusNormal"/>
              <w:snapToGrid w:val="0"/>
              <w:ind w:firstLine="34"/>
              <w:jc w:val="both"/>
              <w:rPr>
                <w:rFonts w:ascii="Times New Roman" w:hAnsi="Times New Roman" w:cs="Times New Roman"/>
                <w:bCs/>
                <w:sz w:val="24"/>
                <w:szCs w:val="24"/>
              </w:rPr>
            </w:pPr>
            <w:r w:rsidRPr="00BA1D02">
              <w:rPr>
                <w:rFonts w:ascii="Times New Roman" w:hAnsi="Times New Roman" w:cs="Times New Roman"/>
                <w:bCs/>
                <w:sz w:val="24"/>
                <w:szCs w:val="24"/>
              </w:rPr>
              <w:t>3</w:t>
            </w:r>
          </w:p>
        </w:tc>
        <w:tc>
          <w:tcPr>
            <w:tcW w:w="7170" w:type="dxa"/>
            <w:tcBorders>
              <w:top w:val="single" w:sz="4" w:space="0" w:color="000000"/>
              <w:left w:val="single" w:sz="4" w:space="0" w:color="000000"/>
              <w:bottom w:val="single" w:sz="4" w:space="0" w:color="000000"/>
              <w:right w:val="nil"/>
            </w:tcBorders>
            <w:hideMark/>
          </w:tcPr>
          <w:p w:rsidR="00BD5577" w:rsidRPr="00BA1D02" w:rsidRDefault="00BD5577" w:rsidP="00A340BD">
            <w:pPr>
              <w:suppressAutoHyphens/>
              <w:rPr>
                <w:rFonts w:eastAsia="TimesNewRomanPSMT" w:cs="Times New Roman"/>
                <w:kern w:val="2"/>
                <w:highlight w:val="yellow"/>
                <w:lang w:eastAsia="ar-SA"/>
              </w:rPr>
            </w:pPr>
            <w:r w:rsidRPr="00BA1D02">
              <w:rPr>
                <w:rFonts w:cs="Times New Roman"/>
              </w:rPr>
              <w:t>Устройство парка площадью 0,4 га для проведения культурно-массовых мероприятий, включающее в себя разбивку газонов, высадку декоративного кустарника и деревьев, установку скамеек, устройство детской площадки в с. Рудкино.</w:t>
            </w:r>
          </w:p>
        </w:tc>
        <w:tc>
          <w:tcPr>
            <w:tcW w:w="1902" w:type="dxa"/>
            <w:tcBorders>
              <w:top w:val="single" w:sz="4" w:space="0" w:color="000000"/>
              <w:left w:val="single" w:sz="4" w:space="0" w:color="000000"/>
              <w:bottom w:val="single" w:sz="4" w:space="0" w:color="000000"/>
              <w:right w:val="single" w:sz="4" w:space="0" w:color="000000"/>
            </w:tcBorders>
            <w:hideMark/>
          </w:tcPr>
          <w:p w:rsidR="00BD5577" w:rsidRPr="00BA1D02" w:rsidRDefault="00BD5577" w:rsidP="00525D87">
            <w:pPr>
              <w:pStyle w:val="af0"/>
              <w:snapToGrid w:val="0"/>
              <w:spacing w:after="0"/>
              <w:ind w:left="0"/>
              <w:rPr>
                <w:rFonts w:cs="Times New Roman"/>
                <w:lang w:eastAsia="ar-SA"/>
              </w:rPr>
            </w:pPr>
            <w:r w:rsidRPr="00BA1D02">
              <w:rPr>
                <w:rFonts w:cs="Times New Roman"/>
              </w:rPr>
              <w:t>Первая очередь</w:t>
            </w:r>
          </w:p>
        </w:tc>
      </w:tr>
      <w:tr w:rsidR="00BD5577" w:rsidRPr="00BA1D02" w:rsidTr="00777940">
        <w:trPr>
          <w:trHeight w:val="269"/>
        </w:trPr>
        <w:tc>
          <w:tcPr>
            <w:tcW w:w="567" w:type="dxa"/>
            <w:tcBorders>
              <w:top w:val="single" w:sz="4" w:space="0" w:color="000000"/>
              <w:left w:val="single" w:sz="4" w:space="0" w:color="000000"/>
              <w:bottom w:val="single" w:sz="4" w:space="0" w:color="000000"/>
              <w:right w:val="nil"/>
            </w:tcBorders>
          </w:tcPr>
          <w:p w:rsidR="00BD5577" w:rsidRPr="00BA1D02" w:rsidRDefault="00BD5577" w:rsidP="00525D87">
            <w:pPr>
              <w:pStyle w:val="ConsPlusNormal"/>
              <w:snapToGrid w:val="0"/>
              <w:ind w:firstLine="34"/>
              <w:jc w:val="both"/>
              <w:rPr>
                <w:rFonts w:ascii="Times New Roman" w:hAnsi="Times New Roman" w:cs="Times New Roman"/>
                <w:bCs/>
                <w:sz w:val="24"/>
                <w:szCs w:val="24"/>
              </w:rPr>
            </w:pPr>
            <w:r w:rsidRPr="00BA1D02">
              <w:rPr>
                <w:rFonts w:ascii="Times New Roman" w:hAnsi="Times New Roman" w:cs="Times New Roman"/>
                <w:bCs/>
                <w:sz w:val="24"/>
                <w:szCs w:val="24"/>
              </w:rPr>
              <w:t>4</w:t>
            </w:r>
          </w:p>
        </w:tc>
        <w:tc>
          <w:tcPr>
            <w:tcW w:w="7170" w:type="dxa"/>
            <w:tcBorders>
              <w:top w:val="single" w:sz="4" w:space="0" w:color="000000"/>
              <w:left w:val="single" w:sz="4" w:space="0" w:color="000000"/>
              <w:bottom w:val="single" w:sz="4" w:space="0" w:color="000000"/>
              <w:right w:val="nil"/>
            </w:tcBorders>
          </w:tcPr>
          <w:p w:rsidR="00BD5577" w:rsidRPr="00BA1D02" w:rsidRDefault="00BD5577" w:rsidP="00A340BD">
            <w:pPr>
              <w:suppressAutoHyphens/>
              <w:rPr>
                <w:rFonts w:cs="Times New Roman"/>
              </w:rPr>
            </w:pPr>
            <w:r w:rsidRPr="00BA1D02">
              <w:rPr>
                <w:rFonts w:cs="Times New Roman"/>
              </w:rPr>
              <w:t>Строительство детских площадок в с. Дмитриевка и с. Ивановка.</w:t>
            </w:r>
          </w:p>
        </w:tc>
        <w:tc>
          <w:tcPr>
            <w:tcW w:w="1902" w:type="dxa"/>
            <w:tcBorders>
              <w:top w:val="single" w:sz="4" w:space="0" w:color="000000"/>
              <w:left w:val="single" w:sz="4" w:space="0" w:color="000000"/>
              <w:bottom w:val="single" w:sz="4" w:space="0" w:color="000000"/>
              <w:right w:val="single" w:sz="4" w:space="0" w:color="000000"/>
            </w:tcBorders>
          </w:tcPr>
          <w:p w:rsidR="00BD5577" w:rsidRPr="00BA1D02" w:rsidRDefault="00BD5577" w:rsidP="00525D87">
            <w:pPr>
              <w:pStyle w:val="af0"/>
              <w:snapToGrid w:val="0"/>
              <w:spacing w:after="0"/>
              <w:ind w:left="0"/>
              <w:jc w:val="center"/>
              <w:rPr>
                <w:rFonts w:cs="Times New Roman"/>
              </w:rPr>
            </w:pPr>
            <w:r w:rsidRPr="00BA1D02">
              <w:rPr>
                <w:rFonts w:cs="Times New Roman"/>
              </w:rPr>
              <w:t>Расчетный срок</w:t>
            </w:r>
          </w:p>
        </w:tc>
      </w:tr>
      <w:tr w:rsidR="00BD5577" w:rsidRPr="00BA1D02" w:rsidTr="00777940">
        <w:trPr>
          <w:trHeight w:val="260"/>
        </w:trPr>
        <w:tc>
          <w:tcPr>
            <w:tcW w:w="567" w:type="dxa"/>
            <w:tcBorders>
              <w:top w:val="single" w:sz="4" w:space="0" w:color="000000"/>
              <w:left w:val="single" w:sz="4" w:space="0" w:color="000000"/>
              <w:bottom w:val="single" w:sz="4" w:space="0" w:color="000000"/>
              <w:right w:val="nil"/>
            </w:tcBorders>
            <w:hideMark/>
          </w:tcPr>
          <w:p w:rsidR="00BD5577" w:rsidRPr="00BA1D02" w:rsidRDefault="00BD5577" w:rsidP="00525D87">
            <w:pPr>
              <w:pStyle w:val="ConsPlusNormal"/>
              <w:snapToGrid w:val="0"/>
              <w:ind w:firstLine="34"/>
              <w:jc w:val="both"/>
              <w:rPr>
                <w:rFonts w:ascii="Times New Roman" w:hAnsi="Times New Roman" w:cs="Times New Roman"/>
                <w:bCs/>
                <w:sz w:val="24"/>
                <w:szCs w:val="24"/>
              </w:rPr>
            </w:pPr>
            <w:r w:rsidRPr="00BA1D02">
              <w:rPr>
                <w:rFonts w:ascii="Times New Roman" w:hAnsi="Times New Roman" w:cs="Times New Roman"/>
                <w:bCs/>
                <w:sz w:val="24"/>
                <w:szCs w:val="24"/>
              </w:rPr>
              <w:t>5</w:t>
            </w:r>
          </w:p>
        </w:tc>
        <w:tc>
          <w:tcPr>
            <w:tcW w:w="7170" w:type="dxa"/>
            <w:tcBorders>
              <w:top w:val="single" w:sz="4" w:space="0" w:color="000000"/>
              <w:left w:val="single" w:sz="4" w:space="0" w:color="000000"/>
              <w:bottom w:val="single" w:sz="4" w:space="0" w:color="000000"/>
              <w:right w:val="nil"/>
            </w:tcBorders>
            <w:hideMark/>
          </w:tcPr>
          <w:p w:rsidR="00BD5577" w:rsidRPr="00BA1D02" w:rsidRDefault="00BD5577" w:rsidP="00A340BD">
            <w:pPr>
              <w:shd w:val="clear" w:color="auto" w:fill="FFFFFF"/>
              <w:suppressAutoHyphens/>
              <w:autoSpaceDE w:val="0"/>
              <w:rPr>
                <w:rFonts w:cs="Times New Roman"/>
                <w:iCs/>
                <w:spacing w:val="-10"/>
                <w:kern w:val="2"/>
                <w:shd w:val="clear" w:color="auto" w:fill="FFFFFF"/>
                <w:lang w:eastAsia="ar-SA"/>
              </w:rPr>
            </w:pPr>
            <w:r w:rsidRPr="00BA1D02">
              <w:rPr>
                <w:rFonts w:cs="Times New Roman"/>
                <w:bCs/>
                <w:iCs/>
                <w:spacing w:val="-3"/>
                <w:shd w:val="clear" w:color="auto" w:fill="FFFFFF"/>
              </w:rPr>
              <w:t>У</w:t>
            </w:r>
            <w:r w:rsidRPr="00BA1D02">
              <w:rPr>
                <w:rFonts w:cs="Times New Roman"/>
              </w:rPr>
              <w:t>стройство пешеходных тротуаров на территории населенных пунктов Гремяченского сельского поселения.</w:t>
            </w:r>
            <w:r w:rsidRPr="00BA1D02">
              <w:rPr>
                <w:rFonts w:cs="Times New Roman"/>
                <w:iCs/>
                <w:spacing w:val="-10"/>
                <w:shd w:val="clear" w:color="auto" w:fill="FFFFFF"/>
              </w:rPr>
              <w:t xml:space="preserve"> </w:t>
            </w:r>
          </w:p>
        </w:tc>
        <w:tc>
          <w:tcPr>
            <w:tcW w:w="1902" w:type="dxa"/>
            <w:tcBorders>
              <w:top w:val="single" w:sz="4" w:space="0" w:color="000000"/>
              <w:left w:val="single" w:sz="4" w:space="0" w:color="000000"/>
              <w:bottom w:val="single" w:sz="4" w:space="0" w:color="000000"/>
              <w:right w:val="single" w:sz="4" w:space="0" w:color="000000"/>
            </w:tcBorders>
            <w:hideMark/>
          </w:tcPr>
          <w:p w:rsidR="00BD5577" w:rsidRPr="00BA1D02" w:rsidRDefault="00BD5577" w:rsidP="00525D87">
            <w:pPr>
              <w:pStyle w:val="af5"/>
              <w:widowControl/>
              <w:snapToGrid w:val="0"/>
              <w:jc w:val="both"/>
            </w:pPr>
            <w:r w:rsidRPr="00BA1D02">
              <w:t>Первая очередь</w:t>
            </w:r>
          </w:p>
        </w:tc>
      </w:tr>
    </w:tbl>
    <w:p w:rsidR="0010070E" w:rsidRPr="00E16EC7" w:rsidRDefault="00BD5577" w:rsidP="00BD5577">
      <w:pPr>
        <w:ind w:firstLine="567"/>
        <w:jc w:val="both"/>
        <w:rPr>
          <w:bCs/>
          <w:i/>
          <w:iCs/>
        </w:rPr>
      </w:pPr>
      <w:r w:rsidRPr="00013117">
        <w:rPr>
          <w:i/>
        </w:rPr>
        <w:t xml:space="preserve">Места размещения объектов приведены </w:t>
      </w:r>
      <w:r w:rsidRPr="00FC3BF1">
        <w:rPr>
          <w:i/>
        </w:rPr>
        <w:t>на карт</w:t>
      </w:r>
      <w:r>
        <w:rPr>
          <w:i/>
        </w:rPr>
        <w:t>е 1.</w:t>
      </w:r>
    </w:p>
    <w:p w:rsidR="00A34B7C" w:rsidRPr="00E16EC7" w:rsidRDefault="007314E4" w:rsidP="00A34B7C">
      <w:pPr>
        <w:pStyle w:val="10"/>
        <w:outlineLvl w:val="2"/>
      </w:pPr>
      <w:bookmarkStart w:id="22" w:name="_Toc529537432"/>
      <w:r w:rsidRPr="00E16EC7">
        <w:t xml:space="preserve">Мероприятия по организации сбора и вывоза бытовых отходов и мусора, организация мест захоронения на территории </w:t>
      </w:r>
      <w:r w:rsidR="00523462">
        <w:t>сельского</w:t>
      </w:r>
      <w:r w:rsidRPr="00E16EC7">
        <w:t xml:space="preserve"> поселения</w:t>
      </w:r>
      <w:bookmarkEnd w:id="22"/>
    </w:p>
    <w:p w:rsidR="00A34B7C" w:rsidRPr="003F0F48" w:rsidRDefault="00A34B7C" w:rsidP="00A34B7C">
      <w:pPr>
        <w:ind w:firstLine="567"/>
        <w:jc w:val="both"/>
      </w:pPr>
      <w:r w:rsidRPr="003F0F48">
        <w:t>Согласно ст. 14 Федерального закона №131-ФЗ от 06.10.2003 г. к вопросам местного значения поселени</w:t>
      </w:r>
      <w:r>
        <w:t xml:space="preserve">я относится </w:t>
      </w:r>
      <w:r w:rsidRPr="003F0F48">
        <w:t>участие в организации деятельности по сбору (в том числе раздельному сбору) и транспортированию твердых комм</w:t>
      </w:r>
      <w:r>
        <w:t xml:space="preserve">унальных отходов, </w:t>
      </w:r>
      <w:r w:rsidRPr="003F0F48">
        <w:t>организация ритуальных услу</w:t>
      </w:r>
      <w:r>
        <w:t>г и содержание мест захоронения.</w:t>
      </w:r>
    </w:p>
    <w:p w:rsidR="00A34B7C" w:rsidRPr="005276B9" w:rsidRDefault="00A34B7C" w:rsidP="00A34B7C">
      <w:pPr>
        <w:widowControl/>
        <w:autoSpaceDN/>
        <w:adjustRightInd/>
        <w:ind w:firstLine="567"/>
        <w:jc w:val="both"/>
      </w:pPr>
      <w:r w:rsidRPr="005276B9">
        <w:t>В целях санитарной очи</w:t>
      </w:r>
      <w:r w:rsidRPr="005276B9">
        <w:rPr>
          <w:color w:val="000000"/>
        </w:rPr>
        <w:t>стки территории территориальное планирование должно обеспечивать:</w:t>
      </w:r>
    </w:p>
    <w:p w:rsidR="00A34B7C" w:rsidRPr="005276B9" w:rsidRDefault="00A34B7C" w:rsidP="00A34B7C">
      <w:pPr>
        <w:widowControl/>
        <w:numPr>
          <w:ilvl w:val="0"/>
          <w:numId w:val="36"/>
        </w:numPr>
        <w:tabs>
          <w:tab w:val="clear" w:pos="720"/>
          <w:tab w:val="left" w:pos="851"/>
        </w:tabs>
        <w:autoSpaceDN/>
        <w:adjustRightInd/>
        <w:ind w:left="0" w:firstLine="567"/>
        <w:jc w:val="both"/>
      </w:pPr>
      <w:r w:rsidRPr="005276B9">
        <w:rPr>
          <w:color w:val="000000"/>
        </w:rPr>
        <w:t xml:space="preserve">организацию мест для сбора твердых </w:t>
      </w:r>
      <w:r>
        <w:rPr>
          <w:color w:val="000000"/>
        </w:rPr>
        <w:t>коммунальных</w:t>
      </w:r>
      <w:r w:rsidRPr="005276B9">
        <w:rPr>
          <w:color w:val="000000"/>
        </w:rPr>
        <w:t xml:space="preserve"> отходов;</w:t>
      </w:r>
    </w:p>
    <w:p w:rsidR="00A34B7C" w:rsidRPr="00765326" w:rsidRDefault="00A34B7C" w:rsidP="00A34B7C">
      <w:pPr>
        <w:widowControl/>
        <w:numPr>
          <w:ilvl w:val="0"/>
          <w:numId w:val="36"/>
        </w:numPr>
        <w:shd w:val="clear" w:color="auto" w:fill="FFFFFF"/>
        <w:tabs>
          <w:tab w:val="clear" w:pos="720"/>
          <w:tab w:val="left" w:pos="851"/>
        </w:tabs>
        <w:autoSpaceDN/>
        <w:adjustRightInd/>
        <w:ind w:left="0" w:firstLine="567"/>
        <w:jc w:val="both"/>
      </w:pPr>
      <w:r w:rsidRPr="005276B9">
        <w:rPr>
          <w:color w:val="000000"/>
          <w:shd w:val="clear" w:color="auto" w:fill="FFFFFF"/>
        </w:rPr>
        <w:t xml:space="preserve">организацию вывоза </w:t>
      </w:r>
      <w:r>
        <w:rPr>
          <w:color w:val="000000"/>
        </w:rPr>
        <w:t>коммунальных</w:t>
      </w:r>
      <w:r w:rsidR="00765326">
        <w:rPr>
          <w:color w:val="000000"/>
          <w:shd w:val="clear" w:color="auto" w:fill="FFFFFF"/>
        </w:rPr>
        <w:t xml:space="preserve"> отходов и мусора.</w:t>
      </w:r>
    </w:p>
    <w:p w:rsidR="00765326" w:rsidRPr="005276B9" w:rsidRDefault="00765326" w:rsidP="00765326">
      <w:pPr>
        <w:widowControl/>
        <w:shd w:val="clear" w:color="auto" w:fill="FFFFFF"/>
        <w:tabs>
          <w:tab w:val="left" w:pos="851"/>
        </w:tabs>
        <w:autoSpaceDN/>
        <w:adjustRightInd/>
        <w:ind w:firstLine="567"/>
        <w:jc w:val="both"/>
      </w:pPr>
    </w:p>
    <w:p w:rsidR="00BD5577" w:rsidRDefault="00BD5577" w:rsidP="00765326">
      <w:pPr>
        <w:pStyle w:val="aa"/>
        <w:keepNext/>
        <w:spacing w:before="0"/>
        <w:jc w:val="both"/>
      </w:pPr>
      <w:r>
        <w:t xml:space="preserve">Таблица </w:t>
      </w:r>
      <w:r w:rsidR="008711CC">
        <w:rPr>
          <w:noProof/>
        </w:rPr>
        <w:fldChar w:fldCharType="begin"/>
      </w:r>
      <w:r w:rsidR="00521194">
        <w:rPr>
          <w:noProof/>
        </w:rPr>
        <w:instrText xml:space="preserve"> SEQ Таблица \* ARABIC </w:instrText>
      </w:r>
      <w:r w:rsidR="008711CC">
        <w:rPr>
          <w:noProof/>
        </w:rPr>
        <w:fldChar w:fldCharType="separate"/>
      </w:r>
      <w:r w:rsidR="00F366B6">
        <w:rPr>
          <w:noProof/>
        </w:rPr>
        <w:t>8</w:t>
      </w:r>
      <w:r w:rsidR="008711CC">
        <w:rPr>
          <w:noProof/>
        </w:rPr>
        <w:fldChar w:fldCharType="end"/>
      </w:r>
      <w:r>
        <w:t xml:space="preserve"> </w:t>
      </w:r>
      <w:r w:rsidRPr="00F96A9B">
        <w:t>Перечень мероприятий по обеспечению территории сельского поселения объектами специального назначения</w:t>
      </w:r>
    </w:p>
    <w:tbl>
      <w:tblPr>
        <w:tblW w:w="9639"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743"/>
        <w:gridCol w:w="6487"/>
        <w:gridCol w:w="2409"/>
      </w:tblGrid>
      <w:tr w:rsidR="00525D87" w:rsidRPr="008B3D8C" w:rsidTr="00E40EA7">
        <w:tc>
          <w:tcPr>
            <w:tcW w:w="743" w:type="dxa"/>
            <w:shd w:val="clear" w:color="auto" w:fill="DAEEF3" w:themeFill="accent5" w:themeFillTint="33"/>
          </w:tcPr>
          <w:p w:rsidR="00525D87" w:rsidRPr="008B3D8C" w:rsidRDefault="00525D87" w:rsidP="00525D87">
            <w:pPr>
              <w:pStyle w:val="TableContents"/>
              <w:jc w:val="center"/>
              <w:rPr>
                <w:rFonts w:cs="Arial"/>
                <w:b/>
                <w:bCs/>
              </w:rPr>
            </w:pPr>
            <w:r w:rsidRPr="008B3D8C">
              <w:rPr>
                <w:rFonts w:cs="Arial"/>
                <w:b/>
                <w:bCs/>
              </w:rPr>
              <w:t>№ пп</w:t>
            </w:r>
          </w:p>
        </w:tc>
        <w:tc>
          <w:tcPr>
            <w:tcW w:w="6487" w:type="dxa"/>
            <w:shd w:val="clear" w:color="auto" w:fill="DAEEF3" w:themeFill="accent5" w:themeFillTint="33"/>
          </w:tcPr>
          <w:p w:rsidR="00525D87" w:rsidRPr="008B3D8C" w:rsidRDefault="00525D87" w:rsidP="00525D87">
            <w:pPr>
              <w:pStyle w:val="TableContents"/>
              <w:jc w:val="center"/>
              <w:rPr>
                <w:rFonts w:cs="Arial"/>
                <w:b/>
                <w:bCs/>
              </w:rPr>
            </w:pPr>
            <w:r w:rsidRPr="008B3D8C">
              <w:rPr>
                <w:rFonts w:cs="Arial"/>
                <w:b/>
                <w:bCs/>
              </w:rPr>
              <w:t>Наименование мероприятия</w:t>
            </w:r>
          </w:p>
        </w:tc>
        <w:tc>
          <w:tcPr>
            <w:tcW w:w="2409" w:type="dxa"/>
            <w:shd w:val="clear" w:color="auto" w:fill="DAEEF3" w:themeFill="accent5" w:themeFillTint="33"/>
          </w:tcPr>
          <w:p w:rsidR="00525D87" w:rsidRPr="008B3D8C" w:rsidRDefault="00525D87" w:rsidP="00525D87">
            <w:pPr>
              <w:pStyle w:val="TableContents"/>
              <w:jc w:val="center"/>
              <w:rPr>
                <w:rFonts w:cs="Arial"/>
                <w:b/>
                <w:bCs/>
              </w:rPr>
            </w:pPr>
            <w:r w:rsidRPr="008B3D8C">
              <w:rPr>
                <w:rFonts w:cs="Arial"/>
                <w:b/>
                <w:bCs/>
              </w:rPr>
              <w:t>Сроки реализации</w:t>
            </w:r>
          </w:p>
        </w:tc>
      </w:tr>
      <w:tr w:rsidR="00525D87" w:rsidRPr="008B3D8C" w:rsidTr="00E40EA7">
        <w:tc>
          <w:tcPr>
            <w:tcW w:w="743" w:type="dxa"/>
            <w:vAlign w:val="center"/>
          </w:tcPr>
          <w:p w:rsidR="00525D87" w:rsidRPr="00130CB5" w:rsidRDefault="00525D87" w:rsidP="00525D87">
            <w:pPr>
              <w:pStyle w:val="TableContents"/>
              <w:jc w:val="center"/>
              <w:rPr>
                <w:rFonts w:cs="Arial"/>
              </w:rPr>
            </w:pPr>
            <w:r w:rsidRPr="00130CB5">
              <w:rPr>
                <w:rFonts w:cs="Arial"/>
              </w:rPr>
              <w:t>1</w:t>
            </w:r>
          </w:p>
        </w:tc>
        <w:tc>
          <w:tcPr>
            <w:tcW w:w="6487" w:type="dxa"/>
            <w:vAlign w:val="center"/>
          </w:tcPr>
          <w:p w:rsidR="00525D87" w:rsidRPr="00130CB5" w:rsidRDefault="00525D87" w:rsidP="00525D87">
            <w:pPr>
              <w:jc w:val="both"/>
            </w:pPr>
            <w:r w:rsidRPr="00130CB5">
              <w:rPr>
                <w:bCs/>
              </w:rPr>
              <w:t>Устройство контейнерных площадок для сбора и временного накопления отходов</w:t>
            </w:r>
            <w:r>
              <w:rPr>
                <w:bCs/>
              </w:rPr>
              <w:t>.</w:t>
            </w:r>
          </w:p>
        </w:tc>
        <w:tc>
          <w:tcPr>
            <w:tcW w:w="2409" w:type="dxa"/>
            <w:vAlign w:val="center"/>
          </w:tcPr>
          <w:p w:rsidR="00525D87" w:rsidRPr="008B3D8C" w:rsidRDefault="00525D87" w:rsidP="00525D87">
            <w:pPr>
              <w:pStyle w:val="af0"/>
              <w:spacing w:after="0"/>
              <w:ind w:left="0"/>
              <w:jc w:val="center"/>
            </w:pPr>
            <w:r w:rsidRPr="00130CB5">
              <w:t>Первая очередь</w:t>
            </w:r>
          </w:p>
        </w:tc>
      </w:tr>
      <w:tr w:rsidR="00525D87" w:rsidRPr="008B3D8C" w:rsidTr="00E40EA7">
        <w:tc>
          <w:tcPr>
            <w:tcW w:w="743" w:type="dxa"/>
            <w:vAlign w:val="center"/>
          </w:tcPr>
          <w:p w:rsidR="00525D87" w:rsidRPr="008B3D8C" w:rsidRDefault="00525D87" w:rsidP="00525D87">
            <w:pPr>
              <w:pStyle w:val="TableContents"/>
              <w:jc w:val="center"/>
              <w:rPr>
                <w:rFonts w:cs="Arial"/>
              </w:rPr>
            </w:pPr>
            <w:r>
              <w:rPr>
                <w:rFonts w:cs="Arial"/>
              </w:rPr>
              <w:lastRenderedPageBreak/>
              <w:t>2</w:t>
            </w:r>
          </w:p>
        </w:tc>
        <w:tc>
          <w:tcPr>
            <w:tcW w:w="6487" w:type="dxa"/>
            <w:vAlign w:val="center"/>
          </w:tcPr>
          <w:p w:rsidR="00525D87" w:rsidRPr="00406FE9" w:rsidRDefault="00525D87" w:rsidP="00525D87">
            <w:pPr>
              <w:jc w:val="both"/>
              <w:rPr>
                <w:bCs/>
                <w:color w:val="0070C0"/>
              </w:rPr>
            </w:pPr>
            <w:r w:rsidRPr="00406FE9">
              <w:t xml:space="preserve">Выявление и рекультивация территорий всех несанкционированных свалок ТКО на территории </w:t>
            </w:r>
            <w:r>
              <w:t>Гремяченского</w:t>
            </w:r>
            <w:r w:rsidRPr="00406FE9">
              <w:t xml:space="preserve"> сельского поселения</w:t>
            </w:r>
            <w:r>
              <w:t>.</w:t>
            </w:r>
          </w:p>
        </w:tc>
        <w:tc>
          <w:tcPr>
            <w:tcW w:w="2409" w:type="dxa"/>
            <w:vAlign w:val="center"/>
          </w:tcPr>
          <w:p w:rsidR="00525D87" w:rsidRPr="008B3D8C" w:rsidRDefault="00525D87" w:rsidP="00525D87">
            <w:pPr>
              <w:pStyle w:val="af0"/>
              <w:spacing w:after="0"/>
              <w:ind w:left="0"/>
              <w:jc w:val="center"/>
            </w:pPr>
            <w:r w:rsidRPr="008B3D8C">
              <w:t>Первая очередь</w:t>
            </w:r>
          </w:p>
        </w:tc>
      </w:tr>
      <w:tr w:rsidR="00525D87" w:rsidRPr="008B3D8C" w:rsidTr="00E40EA7">
        <w:tc>
          <w:tcPr>
            <w:tcW w:w="743" w:type="dxa"/>
            <w:vAlign w:val="center"/>
          </w:tcPr>
          <w:p w:rsidR="00525D87" w:rsidRPr="008B3D8C" w:rsidRDefault="00525D87" w:rsidP="00525D87">
            <w:pPr>
              <w:pStyle w:val="TableContents"/>
              <w:jc w:val="center"/>
              <w:rPr>
                <w:rFonts w:cs="Arial"/>
              </w:rPr>
            </w:pPr>
            <w:r>
              <w:rPr>
                <w:rFonts w:cs="Arial"/>
              </w:rPr>
              <w:t>3</w:t>
            </w:r>
          </w:p>
        </w:tc>
        <w:tc>
          <w:tcPr>
            <w:tcW w:w="6487" w:type="dxa"/>
            <w:vAlign w:val="center"/>
          </w:tcPr>
          <w:p w:rsidR="00525D87" w:rsidRPr="00406FE9" w:rsidRDefault="00525D87" w:rsidP="00525D87">
            <w:pPr>
              <w:jc w:val="both"/>
            </w:pPr>
            <w:r w:rsidRPr="00406FE9">
              <w:t>Организация контейнерных площадок для сбора Т</w:t>
            </w:r>
            <w:r>
              <w:t>К</w:t>
            </w:r>
            <w:r w:rsidRPr="00406FE9">
              <w:t>О на территории рекреационных зон с последующим вывозом Т</w:t>
            </w:r>
            <w:r>
              <w:t>К</w:t>
            </w:r>
            <w:r w:rsidRPr="00406FE9">
              <w:t>О с данных территорий</w:t>
            </w:r>
            <w:r>
              <w:t>.</w:t>
            </w:r>
          </w:p>
        </w:tc>
        <w:tc>
          <w:tcPr>
            <w:tcW w:w="2409" w:type="dxa"/>
            <w:vAlign w:val="center"/>
          </w:tcPr>
          <w:p w:rsidR="00525D87" w:rsidRPr="008B3D8C" w:rsidRDefault="00525D87" w:rsidP="00525D87">
            <w:pPr>
              <w:pStyle w:val="af0"/>
              <w:spacing w:after="0"/>
              <w:ind w:left="0"/>
              <w:jc w:val="center"/>
            </w:pPr>
            <w:r w:rsidRPr="008B3D8C">
              <w:t>Первая очередь</w:t>
            </w:r>
          </w:p>
        </w:tc>
      </w:tr>
      <w:tr w:rsidR="00525D87" w:rsidRPr="008B3D8C" w:rsidTr="00E40EA7">
        <w:tc>
          <w:tcPr>
            <w:tcW w:w="743" w:type="dxa"/>
            <w:vAlign w:val="center"/>
          </w:tcPr>
          <w:p w:rsidR="00525D87" w:rsidRPr="008B3D8C" w:rsidRDefault="00525D87" w:rsidP="00525D87">
            <w:pPr>
              <w:pStyle w:val="TableContents"/>
              <w:jc w:val="center"/>
              <w:rPr>
                <w:rFonts w:cs="Arial"/>
              </w:rPr>
            </w:pPr>
            <w:r>
              <w:rPr>
                <w:rFonts w:cs="Arial"/>
              </w:rPr>
              <w:t>4</w:t>
            </w:r>
          </w:p>
        </w:tc>
        <w:tc>
          <w:tcPr>
            <w:tcW w:w="6487" w:type="dxa"/>
            <w:vAlign w:val="center"/>
          </w:tcPr>
          <w:p w:rsidR="00525D87" w:rsidRPr="008B3D8C" w:rsidRDefault="00525D87" w:rsidP="00525D87">
            <w:pPr>
              <w:pStyle w:val="TableContents"/>
              <w:jc w:val="both"/>
            </w:pPr>
            <w:r w:rsidRPr="008B3D8C">
              <w:t>Поддержание порядка на территории кладбищ:</w:t>
            </w:r>
          </w:p>
          <w:p w:rsidR="00525D87" w:rsidRPr="008B3D8C" w:rsidRDefault="00525D87" w:rsidP="00525D87">
            <w:pPr>
              <w:pStyle w:val="TableContents"/>
            </w:pPr>
            <w:r w:rsidRPr="008B3D8C">
              <w:t>- уборка и очистка территории кладбищ;</w:t>
            </w:r>
          </w:p>
          <w:p w:rsidR="00525D87" w:rsidRPr="008B3D8C" w:rsidRDefault="00525D87" w:rsidP="00525D87">
            <w:r w:rsidRPr="008B3D8C">
              <w:t>- устройство мест сбора мусора.</w:t>
            </w:r>
          </w:p>
        </w:tc>
        <w:tc>
          <w:tcPr>
            <w:tcW w:w="2409" w:type="dxa"/>
            <w:vAlign w:val="center"/>
          </w:tcPr>
          <w:p w:rsidR="00525D87" w:rsidRPr="008B3D8C" w:rsidRDefault="00525D87" w:rsidP="00525D87">
            <w:pPr>
              <w:pStyle w:val="af0"/>
              <w:spacing w:after="0"/>
              <w:ind w:left="0"/>
              <w:jc w:val="center"/>
            </w:pPr>
            <w:r w:rsidRPr="008B3D8C">
              <w:t>Первая очередь — расчетный срок</w:t>
            </w:r>
          </w:p>
        </w:tc>
      </w:tr>
    </w:tbl>
    <w:p w:rsidR="0010070E" w:rsidRPr="00E16EC7" w:rsidRDefault="007314E4" w:rsidP="007C7FEB">
      <w:pPr>
        <w:pStyle w:val="10"/>
        <w:outlineLvl w:val="2"/>
      </w:pPr>
      <w:bookmarkStart w:id="23" w:name="_Toc529537433"/>
      <w:r w:rsidRPr="00E16EC7">
        <w:t>Мероприятия по предотвращению чрезвычайных ситуаций природного и техногенного характера</w:t>
      </w:r>
      <w:bookmarkEnd w:id="23"/>
    </w:p>
    <w:p w:rsidR="0010070E" w:rsidRPr="00E16EC7" w:rsidRDefault="007314E4" w:rsidP="00DC78CD">
      <w:pPr>
        <w:jc w:val="both"/>
      </w:pPr>
      <w:r w:rsidRPr="00E16EC7">
        <w:tab/>
        <w:t>Выполнение мероприятий по защите населения от опасностей, поражающих факторов современных средств поражения и опасностей ЧС природного и техногенного характера, а также вторичных поражающих факторов, которые могут возникнуть при разрушении потенциально опасных объектов, достигается:</w:t>
      </w:r>
    </w:p>
    <w:p w:rsidR="0010070E" w:rsidRPr="00E16EC7" w:rsidRDefault="007314E4" w:rsidP="003753DF">
      <w:pPr>
        <w:numPr>
          <w:ilvl w:val="0"/>
          <w:numId w:val="13"/>
        </w:numPr>
        <w:jc w:val="both"/>
      </w:pPr>
      <w:r w:rsidRPr="00E16EC7">
        <w:t>проведением противоэпидемических, санитарно-гигиенических и пожарно-профилактических мероприятий, уменьшающих опасность возникновения и распространения инфекционных заболеваний и пожаров;</w:t>
      </w:r>
    </w:p>
    <w:p w:rsidR="0010070E" w:rsidRPr="00E16EC7" w:rsidRDefault="007314E4" w:rsidP="003753DF">
      <w:pPr>
        <w:pStyle w:val="af3"/>
        <w:numPr>
          <w:ilvl w:val="0"/>
          <w:numId w:val="13"/>
        </w:numPr>
        <w:jc w:val="both"/>
      </w:pPr>
      <w:r w:rsidRPr="00E16EC7">
        <w:t>проведением аварийно-спасательных и других неотложных работ;</w:t>
      </w:r>
    </w:p>
    <w:p w:rsidR="0010070E" w:rsidRPr="00E16EC7" w:rsidRDefault="007314E4" w:rsidP="003753DF">
      <w:pPr>
        <w:pStyle w:val="af3"/>
        <w:numPr>
          <w:ilvl w:val="0"/>
          <w:numId w:val="13"/>
        </w:numPr>
        <w:jc w:val="both"/>
      </w:pPr>
      <w:r w:rsidRPr="00E16EC7">
        <w:t>комплектование</w:t>
      </w:r>
      <w:r w:rsidR="00525D87">
        <w:t>м</w:t>
      </w:r>
      <w:r w:rsidRPr="00E16EC7">
        <w:t xml:space="preserve"> первичных средств пожаротушения, применяемых до прибытия пожарного расчета.</w:t>
      </w:r>
    </w:p>
    <w:p w:rsidR="005E440F" w:rsidRPr="00FF3334" w:rsidRDefault="005E440F" w:rsidP="00E40EA7">
      <w:pPr>
        <w:ind w:firstLine="567"/>
        <w:jc w:val="both"/>
      </w:pPr>
      <w:r w:rsidRPr="00FF3334">
        <w:t>Более подробно данные вопросы рассмотрены в разделе</w:t>
      </w:r>
      <w:r>
        <w:t xml:space="preserve"> 4</w:t>
      </w:r>
      <w:r w:rsidRPr="00FF3334">
        <w:t xml:space="preserve"> «Перечень основных факторов риска возникновения чрезвычайных ситуаций природного и техногенного характера» настоящего проекта генерального плана.</w:t>
      </w:r>
    </w:p>
    <w:p w:rsidR="0010070E" w:rsidRPr="005E440F" w:rsidRDefault="007314E4" w:rsidP="00E40EA7">
      <w:pPr>
        <w:ind w:firstLine="567"/>
        <w:jc w:val="both"/>
        <w:rPr>
          <w:bCs/>
        </w:rPr>
      </w:pPr>
      <w:r w:rsidRPr="005E440F">
        <w:rPr>
          <w:bCs/>
        </w:rPr>
        <w:t xml:space="preserve">Решение вопросов по организации и проведению мероприятий по гражданской обороне и защите населения </w:t>
      </w:r>
      <w:r w:rsidR="00523462">
        <w:rPr>
          <w:bCs/>
        </w:rPr>
        <w:t>сельского</w:t>
      </w:r>
      <w:r w:rsidRPr="005E440F">
        <w:rPr>
          <w:bCs/>
        </w:rPr>
        <w:t xml:space="preserve"> поселения возлагается на Главу поселения. </w:t>
      </w:r>
    </w:p>
    <w:p w:rsidR="00340C25" w:rsidRPr="00E16EC7" w:rsidRDefault="00340C25" w:rsidP="007C7FEB">
      <w:pPr>
        <w:pStyle w:val="10"/>
        <w:outlineLvl w:val="2"/>
        <w:rPr>
          <w:snapToGrid w:val="0"/>
        </w:rPr>
      </w:pPr>
      <w:bookmarkStart w:id="24" w:name="_Toc529537434"/>
      <w:r w:rsidRPr="00E16EC7">
        <w:rPr>
          <w:snapToGrid w:val="0"/>
        </w:rPr>
        <w:t>Мероприятия по развитию сельскохозяйственного и промышленного производства, создание условий для развития малого и среднего предпринимательства.</w:t>
      </w:r>
      <w:bookmarkEnd w:id="24"/>
    </w:p>
    <w:p w:rsidR="00340C25" w:rsidRDefault="00525D87" w:rsidP="00765326">
      <w:pPr>
        <w:ind w:firstLine="567"/>
        <w:jc w:val="both"/>
        <w:rPr>
          <w:iCs/>
        </w:rPr>
      </w:pPr>
      <w:r>
        <w:rPr>
          <w:rFonts w:eastAsia="Times New Roman"/>
        </w:rPr>
        <w:t xml:space="preserve">Согласно ст. 14 </w:t>
      </w:r>
      <w:r>
        <w:rPr>
          <w:rFonts w:eastAsia="Times New Roman"/>
          <w:spacing w:val="-3"/>
        </w:rPr>
        <w:t xml:space="preserve">Федерального закона №131-ФЗ от 06.10.2003 г. </w:t>
      </w:r>
      <w:r>
        <w:rPr>
          <w:rFonts w:eastAsia="Times New Roman"/>
        </w:rPr>
        <w:t>к полномочиям органов местного самоуправления сельского</w:t>
      </w:r>
      <w:r>
        <w:t xml:space="preserve"> </w:t>
      </w:r>
      <w:r>
        <w:rPr>
          <w:rFonts w:eastAsia="Times New Roman"/>
        </w:rPr>
        <w:t>поселения относится</w:t>
      </w:r>
      <w:r>
        <w:rPr>
          <w:bCs/>
          <w:iCs/>
        </w:rPr>
        <w:t xml:space="preserve"> </w:t>
      </w:r>
      <w:r>
        <w:rPr>
          <w:iCs/>
        </w:rPr>
        <w:t>содействие в развитии сельскохозяйственного производства, создание условий для развития малого и среднего предпринимательства.</w:t>
      </w:r>
    </w:p>
    <w:p w:rsidR="00765326" w:rsidRPr="00E16EC7" w:rsidRDefault="00765326" w:rsidP="00765326">
      <w:pPr>
        <w:ind w:firstLine="567"/>
        <w:jc w:val="both"/>
      </w:pPr>
    </w:p>
    <w:p w:rsidR="00F93B84" w:rsidRDefault="00F93B84" w:rsidP="00765326">
      <w:pPr>
        <w:pStyle w:val="aa"/>
        <w:keepNext/>
        <w:spacing w:before="0"/>
        <w:jc w:val="both"/>
      </w:pPr>
      <w:r>
        <w:t xml:space="preserve">Таблица </w:t>
      </w:r>
      <w:r w:rsidR="008711CC">
        <w:rPr>
          <w:noProof/>
        </w:rPr>
        <w:fldChar w:fldCharType="begin"/>
      </w:r>
      <w:r w:rsidR="00521194">
        <w:rPr>
          <w:noProof/>
        </w:rPr>
        <w:instrText xml:space="preserve"> SEQ Таблица \* ARABIC </w:instrText>
      </w:r>
      <w:r w:rsidR="008711CC">
        <w:rPr>
          <w:noProof/>
        </w:rPr>
        <w:fldChar w:fldCharType="separate"/>
      </w:r>
      <w:r w:rsidR="00F366B6">
        <w:rPr>
          <w:noProof/>
        </w:rPr>
        <w:t>9</w:t>
      </w:r>
      <w:r w:rsidR="008711CC">
        <w:rPr>
          <w:noProof/>
        </w:rPr>
        <w:fldChar w:fldCharType="end"/>
      </w:r>
      <w:r>
        <w:t xml:space="preserve"> </w:t>
      </w:r>
      <w:r w:rsidRPr="00101E9F">
        <w:t xml:space="preserve">Перечень мероприятий по обеспечению </w:t>
      </w:r>
      <w:r w:rsidR="00864018">
        <w:t>Гремяченского сельского</w:t>
      </w:r>
      <w:r w:rsidRPr="00101E9F">
        <w:t xml:space="preserve"> поселения объектами производства, созданию условий для развития малого и среднего предпринимательства</w:t>
      </w:r>
    </w:p>
    <w:tbl>
      <w:tblPr>
        <w:tblW w:w="9639" w:type="dxa"/>
        <w:tblInd w:w="108" w:type="dxa"/>
        <w:tblLayout w:type="fixed"/>
        <w:tblLook w:val="04A0"/>
      </w:tblPr>
      <w:tblGrid>
        <w:gridCol w:w="567"/>
        <w:gridCol w:w="7258"/>
        <w:gridCol w:w="1814"/>
      </w:tblGrid>
      <w:tr w:rsidR="00525D87" w:rsidRPr="00A20DC0" w:rsidTr="007936DC">
        <w:trPr>
          <w:trHeight w:val="276"/>
        </w:trPr>
        <w:tc>
          <w:tcPr>
            <w:tcW w:w="567" w:type="dxa"/>
            <w:tcBorders>
              <w:top w:val="single" w:sz="4" w:space="0" w:color="000000"/>
              <w:left w:val="single" w:sz="4" w:space="0" w:color="000000"/>
              <w:bottom w:val="single" w:sz="4" w:space="0" w:color="000000"/>
              <w:right w:val="nil"/>
            </w:tcBorders>
            <w:shd w:val="clear" w:color="auto" w:fill="DAEEF3"/>
            <w:hideMark/>
          </w:tcPr>
          <w:p w:rsidR="00525D87" w:rsidRPr="00A20DC0" w:rsidRDefault="00525D87" w:rsidP="00525D87">
            <w:pPr>
              <w:pStyle w:val="ConsPlusNormal"/>
              <w:snapToGrid w:val="0"/>
              <w:ind w:firstLine="34"/>
              <w:jc w:val="both"/>
              <w:rPr>
                <w:rFonts w:ascii="Times New Roman" w:hAnsi="Times New Roman" w:cs="Times New Roman"/>
                <w:b/>
                <w:bCs/>
                <w:sz w:val="24"/>
                <w:szCs w:val="24"/>
              </w:rPr>
            </w:pPr>
            <w:r w:rsidRPr="00A20DC0">
              <w:rPr>
                <w:rFonts w:ascii="Times New Roman" w:hAnsi="Times New Roman" w:cs="Times New Roman"/>
                <w:b/>
                <w:bCs/>
                <w:sz w:val="24"/>
                <w:szCs w:val="24"/>
              </w:rPr>
              <w:t xml:space="preserve">№ п/п </w:t>
            </w:r>
          </w:p>
        </w:tc>
        <w:tc>
          <w:tcPr>
            <w:tcW w:w="7258" w:type="dxa"/>
            <w:tcBorders>
              <w:top w:val="single" w:sz="4" w:space="0" w:color="000000"/>
              <w:left w:val="single" w:sz="4" w:space="0" w:color="000000"/>
              <w:bottom w:val="single" w:sz="4" w:space="0" w:color="000000"/>
              <w:right w:val="nil"/>
            </w:tcBorders>
            <w:shd w:val="clear" w:color="auto" w:fill="DAEEF3"/>
            <w:hideMark/>
          </w:tcPr>
          <w:p w:rsidR="00525D87" w:rsidRPr="00A20DC0" w:rsidRDefault="00525D87" w:rsidP="00525D87">
            <w:pPr>
              <w:pStyle w:val="ConsPlusNormal"/>
              <w:snapToGrid w:val="0"/>
              <w:rPr>
                <w:rFonts w:ascii="Times New Roman" w:hAnsi="Times New Roman" w:cs="Times New Roman"/>
                <w:b/>
                <w:bCs/>
                <w:sz w:val="24"/>
                <w:szCs w:val="24"/>
              </w:rPr>
            </w:pPr>
            <w:r w:rsidRPr="00A20DC0">
              <w:rPr>
                <w:rFonts w:ascii="Times New Roman" w:hAnsi="Times New Roman" w:cs="Times New Roman"/>
                <w:b/>
                <w:bCs/>
                <w:sz w:val="24"/>
                <w:szCs w:val="24"/>
              </w:rPr>
              <w:t xml:space="preserve">Наименование мероприятия </w:t>
            </w:r>
          </w:p>
        </w:tc>
        <w:tc>
          <w:tcPr>
            <w:tcW w:w="1814" w:type="dxa"/>
            <w:tcBorders>
              <w:top w:val="single" w:sz="4" w:space="0" w:color="000000"/>
              <w:left w:val="single" w:sz="4" w:space="0" w:color="000000"/>
              <w:bottom w:val="single" w:sz="4" w:space="0" w:color="000000"/>
              <w:right w:val="single" w:sz="4" w:space="0" w:color="000000"/>
            </w:tcBorders>
            <w:shd w:val="clear" w:color="auto" w:fill="DAEEF3"/>
            <w:hideMark/>
          </w:tcPr>
          <w:p w:rsidR="00525D87" w:rsidRPr="00A20DC0" w:rsidRDefault="00525D87" w:rsidP="00525D87">
            <w:pPr>
              <w:pStyle w:val="af5"/>
              <w:snapToGrid w:val="0"/>
              <w:jc w:val="both"/>
              <w:rPr>
                <w:rFonts w:eastAsia="Times New Roman"/>
                <w:b/>
                <w:bCs/>
              </w:rPr>
            </w:pPr>
            <w:r w:rsidRPr="00A20DC0">
              <w:rPr>
                <w:rFonts w:eastAsia="Times New Roman"/>
                <w:b/>
                <w:bCs/>
              </w:rPr>
              <w:t>Сроки реализации</w:t>
            </w:r>
          </w:p>
        </w:tc>
      </w:tr>
      <w:tr w:rsidR="00525D87" w:rsidRPr="00A20DC0" w:rsidTr="007936DC">
        <w:trPr>
          <w:trHeight w:val="364"/>
        </w:trPr>
        <w:tc>
          <w:tcPr>
            <w:tcW w:w="567" w:type="dxa"/>
            <w:tcBorders>
              <w:top w:val="single" w:sz="4" w:space="0" w:color="000000"/>
              <w:left w:val="single" w:sz="4" w:space="0" w:color="000000"/>
              <w:bottom w:val="single" w:sz="4" w:space="0" w:color="000000"/>
              <w:right w:val="nil"/>
            </w:tcBorders>
            <w:tcMar>
              <w:top w:w="55" w:type="dxa"/>
              <w:left w:w="55" w:type="dxa"/>
              <w:bottom w:w="55" w:type="dxa"/>
              <w:right w:w="55" w:type="dxa"/>
            </w:tcMar>
            <w:hideMark/>
          </w:tcPr>
          <w:p w:rsidR="00525D87" w:rsidRPr="00A20DC0" w:rsidRDefault="00525D87" w:rsidP="00525D87">
            <w:pPr>
              <w:pStyle w:val="ConsPlusNormal"/>
              <w:snapToGrid w:val="0"/>
              <w:ind w:firstLine="34"/>
              <w:jc w:val="both"/>
              <w:rPr>
                <w:rFonts w:ascii="Times New Roman" w:hAnsi="Times New Roman" w:cs="Times New Roman"/>
                <w:sz w:val="24"/>
                <w:szCs w:val="24"/>
              </w:rPr>
            </w:pPr>
            <w:r w:rsidRPr="00A20DC0">
              <w:rPr>
                <w:rFonts w:ascii="Times New Roman" w:hAnsi="Times New Roman" w:cs="Times New Roman"/>
                <w:sz w:val="24"/>
                <w:szCs w:val="24"/>
              </w:rPr>
              <w:t>1</w:t>
            </w:r>
          </w:p>
        </w:tc>
        <w:tc>
          <w:tcPr>
            <w:tcW w:w="7258"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525D87" w:rsidRPr="00A20DC0" w:rsidRDefault="00525D87" w:rsidP="007936DC">
            <w:pPr>
              <w:suppressAutoHyphens/>
              <w:rPr>
                <w:rFonts w:eastAsia="Lucida Sans Unicode" w:cs="Times New Roman"/>
                <w:kern w:val="2"/>
                <w:lang w:eastAsia="ar-SA"/>
              </w:rPr>
            </w:pPr>
            <w:r w:rsidRPr="00A20DC0">
              <w:rPr>
                <w:rFonts w:cs="Times New Roman"/>
              </w:rPr>
              <w:t xml:space="preserve">Размещение сельскохозяйственных предприятий до III-его класса опасности, при условии соблюдения санитарно-защитных норм согласно СанПиН 2.2.1/2.1.1.1200-03 </w:t>
            </w:r>
          </w:p>
        </w:tc>
        <w:tc>
          <w:tcPr>
            <w:tcW w:w="1814"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rsidR="00525D87" w:rsidRPr="00A20DC0" w:rsidRDefault="00525D87" w:rsidP="00525D87">
            <w:pPr>
              <w:pStyle w:val="af0"/>
              <w:snapToGrid w:val="0"/>
              <w:spacing w:after="0"/>
              <w:ind w:left="0"/>
              <w:jc w:val="center"/>
              <w:rPr>
                <w:rFonts w:cs="Times New Roman"/>
                <w:lang w:eastAsia="ar-SA"/>
              </w:rPr>
            </w:pPr>
            <w:r w:rsidRPr="00A20DC0">
              <w:rPr>
                <w:rFonts w:cs="Times New Roman"/>
              </w:rPr>
              <w:t>Первая очередь – Расчетный срок</w:t>
            </w:r>
          </w:p>
        </w:tc>
      </w:tr>
      <w:tr w:rsidR="00F212F7" w:rsidRPr="00A20DC0" w:rsidTr="007936DC">
        <w:trPr>
          <w:trHeight w:val="364"/>
        </w:trPr>
        <w:tc>
          <w:tcPr>
            <w:tcW w:w="567"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F212F7" w:rsidRPr="00A20DC0" w:rsidRDefault="00F212F7" w:rsidP="00552CC2">
            <w:pPr>
              <w:pStyle w:val="ConsPlusNormal"/>
              <w:snapToGrid w:val="0"/>
              <w:ind w:firstLine="34"/>
              <w:jc w:val="both"/>
              <w:rPr>
                <w:rFonts w:ascii="Times New Roman" w:hAnsi="Times New Roman" w:cs="Times New Roman"/>
                <w:sz w:val="24"/>
                <w:szCs w:val="24"/>
              </w:rPr>
            </w:pPr>
            <w:r w:rsidRPr="00A20DC0">
              <w:rPr>
                <w:rFonts w:ascii="Times New Roman" w:hAnsi="Times New Roman" w:cs="Times New Roman"/>
                <w:sz w:val="24"/>
                <w:szCs w:val="24"/>
              </w:rPr>
              <w:t>2</w:t>
            </w:r>
          </w:p>
        </w:tc>
        <w:tc>
          <w:tcPr>
            <w:tcW w:w="7258"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F212F7" w:rsidRPr="00A20DC0" w:rsidRDefault="00F212F7" w:rsidP="00552CC2">
            <w:pPr>
              <w:suppressAutoHyphens/>
              <w:rPr>
                <w:rFonts w:cs="Times New Roman"/>
              </w:rPr>
            </w:pPr>
            <w:r w:rsidRPr="00A20DC0">
              <w:rPr>
                <w:rFonts w:cs="Times New Roman"/>
              </w:rPr>
              <w:t xml:space="preserve">Строительство фермы по выращиванию коз, </w:t>
            </w:r>
            <w:r w:rsidRPr="00A20DC0">
              <w:rPr>
                <w:rFonts w:cs="Times New Roman"/>
                <w:lang w:val="en-US"/>
              </w:rPr>
              <w:t>IV</w:t>
            </w:r>
            <w:r w:rsidRPr="00A20DC0">
              <w:rPr>
                <w:rFonts w:cs="Times New Roman"/>
              </w:rPr>
              <w:t xml:space="preserve"> класса опасности, КФХ ИП Тарнакин М.А.</w:t>
            </w:r>
          </w:p>
        </w:tc>
        <w:tc>
          <w:tcPr>
            <w:tcW w:w="1814"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F212F7" w:rsidRPr="00A20DC0" w:rsidRDefault="00F212F7" w:rsidP="00552CC2">
            <w:pPr>
              <w:pStyle w:val="af0"/>
              <w:snapToGrid w:val="0"/>
              <w:spacing w:after="0"/>
              <w:ind w:left="0"/>
              <w:jc w:val="center"/>
              <w:rPr>
                <w:rFonts w:cs="Times New Roman"/>
              </w:rPr>
            </w:pPr>
            <w:r w:rsidRPr="00A20DC0">
              <w:rPr>
                <w:rFonts w:cs="Times New Roman"/>
              </w:rPr>
              <w:t>Первая очередь</w:t>
            </w:r>
          </w:p>
        </w:tc>
      </w:tr>
      <w:tr w:rsidR="00A20DC0" w:rsidRPr="00A20DC0" w:rsidTr="007936DC">
        <w:trPr>
          <w:trHeight w:val="364"/>
        </w:trPr>
        <w:tc>
          <w:tcPr>
            <w:tcW w:w="567"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20DC0" w:rsidRPr="00FE51A2" w:rsidRDefault="00A20DC0" w:rsidP="00552CC2">
            <w:pPr>
              <w:pStyle w:val="ConsPlusNormal"/>
              <w:snapToGrid w:val="0"/>
              <w:ind w:firstLine="34"/>
              <w:jc w:val="both"/>
              <w:rPr>
                <w:rFonts w:ascii="Times New Roman" w:hAnsi="Times New Roman" w:cs="Times New Roman"/>
                <w:sz w:val="24"/>
                <w:szCs w:val="24"/>
              </w:rPr>
            </w:pPr>
            <w:r w:rsidRPr="00FE51A2">
              <w:rPr>
                <w:rFonts w:ascii="Times New Roman" w:hAnsi="Times New Roman" w:cs="Times New Roman"/>
                <w:sz w:val="24"/>
                <w:szCs w:val="24"/>
              </w:rPr>
              <w:t>3</w:t>
            </w:r>
          </w:p>
        </w:tc>
        <w:tc>
          <w:tcPr>
            <w:tcW w:w="7258"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A20DC0" w:rsidRPr="00FE51A2" w:rsidRDefault="00A20DC0" w:rsidP="00207E1D">
            <w:pPr>
              <w:suppressAutoHyphens/>
              <w:rPr>
                <w:rFonts w:cs="Times New Roman"/>
              </w:rPr>
            </w:pPr>
            <w:r w:rsidRPr="00FE51A2">
              <w:rPr>
                <w:rFonts w:cs="Times New Roman"/>
              </w:rPr>
              <w:t xml:space="preserve">Размещение производственного предприятия до </w:t>
            </w:r>
            <w:r w:rsidRPr="00FE51A2">
              <w:rPr>
                <w:rFonts w:cs="Times New Roman"/>
                <w:lang w:val="en-US"/>
              </w:rPr>
              <w:t>V</w:t>
            </w:r>
            <w:r w:rsidRPr="00FE51A2">
              <w:rPr>
                <w:rFonts w:cs="Times New Roman"/>
              </w:rPr>
              <w:t xml:space="preserve">-го класса опасности, при условии соблюдения санитарно-защитных норм </w:t>
            </w:r>
            <w:r w:rsidRPr="00FE51A2">
              <w:rPr>
                <w:rFonts w:cs="Times New Roman"/>
              </w:rPr>
              <w:lastRenderedPageBreak/>
              <w:t>согласно СанПиН 2.2.1/2.1.1.1200-03</w:t>
            </w:r>
            <w:r w:rsidR="00B55497" w:rsidRPr="00FE51A2">
              <w:rPr>
                <w:rFonts w:cs="Times New Roman"/>
              </w:rPr>
              <w:t>.</w:t>
            </w:r>
          </w:p>
        </w:tc>
        <w:tc>
          <w:tcPr>
            <w:tcW w:w="1814"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A20DC0" w:rsidRPr="00FE51A2" w:rsidRDefault="00A20DC0" w:rsidP="00207E1D">
            <w:pPr>
              <w:pStyle w:val="af0"/>
              <w:snapToGrid w:val="0"/>
              <w:spacing w:after="0"/>
              <w:ind w:left="0"/>
              <w:jc w:val="center"/>
              <w:rPr>
                <w:rFonts w:cs="Times New Roman"/>
              </w:rPr>
            </w:pPr>
            <w:r w:rsidRPr="00FE51A2">
              <w:rPr>
                <w:rFonts w:cs="Times New Roman"/>
              </w:rPr>
              <w:lastRenderedPageBreak/>
              <w:t>Первая очередь</w:t>
            </w:r>
          </w:p>
        </w:tc>
      </w:tr>
      <w:tr w:rsidR="00797A00" w:rsidRPr="00A20DC0" w:rsidTr="007936DC">
        <w:trPr>
          <w:trHeight w:val="364"/>
        </w:trPr>
        <w:tc>
          <w:tcPr>
            <w:tcW w:w="567"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797A00" w:rsidRPr="00FE51A2" w:rsidRDefault="00797A00" w:rsidP="00552CC2">
            <w:pPr>
              <w:pStyle w:val="ConsPlusNormal"/>
              <w:snapToGrid w:val="0"/>
              <w:ind w:firstLine="34"/>
              <w:jc w:val="both"/>
              <w:rPr>
                <w:rFonts w:ascii="Times New Roman" w:hAnsi="Times New Roman" w:cs="Times New Roman"/>
                <w:sz w:val="24"/>
                <w:szCs w:val="24"/>
              </w:rPr>
            </w:pPr>
            <w:r w:rsidRPr="00FE51A2">
              <w:rPr>
                <w:rFonts w:ascii="Times New Roman" w:hAnsi="Times New Roman" w:cs="Times New Roman"/>
                <w:sz w:val="24"/>
                <w:szCs w:val="24"/>
              </w:rPr>
              <w:lastRenderedPageBreak/>
              <w:t>4</w:t>
            </w:r>
          </w:p>
        </w:tc>
        <w:tc>
          <w:tcPr>
            <w:tcW w:w="7258"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797A00" w:rsidRPr="00FE51A2" w:rsidRDefault="00797A00" w:rsidP="00F9049C">
            <w:pPr>
              <w:suppressAutoHyphens/>
              <w:rPr>
                <w:rFonts w:cs="Times New Roman"/>
              </w:rPr>
            </w:pPr>
            <w:r w:rsidRPr="00FE51A2">
              <w:rPr>
                <w:rFonts w:cs="Times New Roman"/>
              </w:rPr>
              <w:t xml:space="preserve">Размещение фермы КРС не более 1200 голов (СЗЗ - 300 метров) на земельном участке общей площадью </w:t>
            </w:r>
            <w:r w:rsidR="00F9049C" w:rsidRPr="00FE51A2">
              <w:rPr>
                <w:rFonts w:cs="Times New Roman"/>
              </w:rPr>
              <w:t>20 137</w:t>
            </w:r>
            <w:r w:rsidRPr="00FE51A2">
              <w:rPr>
                <w:rFonts w:cs="Times New Roman"/>
              </w:rPr>
              <w:t xml:space="preserve"> кв.м., при условии соблюдения санитарно-защитных норм согласно СанПиН </w:t>
            </w:r>
            <w:r w:rsidR="007936DC">
              <w:rPr>
                <w:rFonts w:cs="Times New Roman"/>
              </w:rPr>
              <w:t>2.2.1/2.1.1.1200-03</w:t>
            </w:r>
          </w:p>
        </w:tc>
        <w:tc>
          <w:tcPr>
            <w:tcW w:w="1814"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797A00" w:rsidRPr="00FE51A2" w:rsidRDefault="00797A00" w:rsidP="00207E1D">
            <w:pPr>
              <w:pStyle w:val="af0"/>
              <w:snapToGrid w:val="0"/>
              <w:spacing w:after="0"/>
              <w:ind w:left="0"/>
              <w:jc w:val="center"/>
            </w:pPr>
            <w:r w:rsidRPr="00FE51A2">
              <w:t>Первая очередь</w:t>
            </w:r>
          </w:p>
        </w:tc>
      </w:tr>
    </w:tbl>
    <w:p w:rsidR="00525D87" w:rsidRDefault="00525D87" w:rsidP="00525D87">
      <w:pPr>
        <w:ind w:firstLine="567"/>
        <w:jc w:val="both"/>
      </w:pPr>
    </w:p>
    <w:p w:rsidR="00340C25" w:rsidRPr="00E16EC7" w:rsidRDefault="00340C25" w:rsidP="00E40EA7">
      <w:pPr>
        <w:widowControl/>
        <w:autoSpaceDN/>
        <w:adjustRightInd/>
        <w:ind w:firstLine="567"/>
        <w:jc w:val="both"/>
      </w:pPr>
      <w:r w:rsidRPr="00E16EC7">
        <w:t xml:space="preserve">Для всех предлагаемых объектов необходима разработка проектов санитарно-защитных зон в установленном порядке с последующим выносом их на местность. Кроме того, необходимо ограничение для всех размещаемых предприятий по классу опасности — не более III-его с санитарно-защитной зоной 300 м. Для всех размещаемых предприятий необходимо внедрение передовых ресурсосберегающих, безотходных и малоотходных технологических решений, позволяющих максимально сократить или избежать поступлений вредных химических или биологических компонентов выбросов в атмосферный воздух, почву и водоемы, предотвратить или снизить воздействие физических факторов до гигиенических нормативов и ниже, а также сократить размеры санитарно-защитных зон. </w:t>
      </w:r>
    </w:p>
    <w:p w:rsidR="00340C25" w:rsidRPr="007352F9" w:rsidRDefault="00340C25" w:rsidP="00E40EA7">
      <w:pPr>
        <w:widowControl/>
        <w:autoSpaceDN/>
        <w:adjustRightInd/>
        <w:ind w:firstLine="567"/>
        <w:jc w:val="both"/>
        <w:rPr>
          <w:i/>
        </w:rPr>
      </w:pPr>
      <w:r w:rsidRPr="007352F9">
        <w:rPr>
          <w:i/>
        </w:rPr>
        <w:t xml:space="preserve">Территории, предлагаемые для размещения объектов сельскохозяйственного </w:t>
      </w:r>
      <w:r w:rsidR="00525D87" w:rsidRPr="007352F9">
        <w:rPr>
          <w:i/>
        </w:rPr>
        <w:t>производства</w:t>
      </w:r>
      <w:r w:rsidR="007352F9" w:rsidRPr="007352F9">
        <w:rPr>
          <w:i/>
        </w:rPr>
        <w:t>,</w:t>
      </w:r>
      <w:r w:rsidRPr="007352F9">
        <w:rPr>
          <w:i/>
        </w:rPr>
        <w:t xml:space="preserve"> отображены на </w:t>
      </w:r>
      <w:r w:rsidR="00A34B7C" w:rsidRPr="007352F9">
        <w:rPr>
          <w:i/>
        </w:rPr>
        <w:t>карт</w:t>
      </w:r>
      <w:r w:rsidR="007352F9" w:rsidRPr="007352F9">
        <w:rPr>
          <w:i/>
        </w:rPr>
        <w:t>е</w:t>
      </w:r>
      <w:r w:rsidR="00A34B7C" w:rsidRPr="007352F9">
        <w:rPr>
          <w:i/>
        </w:rPr>
        <w:t xml:space="preserve"> 1</w:t>
      </w:r>
      <w:r w:rsidRPr="007352F9">
        <w:rPr>
          <w:i/>
        </w:rPr>
        <w:t>.</w:t>
      </w:r>
    </w:p>
    <w:p w:rsidR="004C5C0E" w:rsidRDefault="004C5C0E" w:rsidP="00DC78CD">
      <w:pPr>
        <w:jc w:val="both"/>
      </w:pPr>
    </w:p>
    <w:p w:rsidR="0010070E" w:rsidRPr="00F931C1" w:rsidRDefault="007314E4" w:rsidP="007C7FEB">
      <w:pPr>
        <w:pStyle w:val="2"/>
        <w:outlineLvl w:val="1"/>
        <w:rPr>
          <w:i/>
        </w:rPr>
      </w:pPr>
      <w:bookmarkStart w:id="25" w:name="_Toc529537435"/>
      <w:r w:rsidRPr="00F931C1">
        <w:rPr>
          <w:i/>
        </w:rPr>
        <w:t>Мероприятия по охране окружающей среды</w:t>
      </w:r>
      <w:bookmarkEnd w:id="25"/>
    </w:p>
    <w:p w:rsidR="005D116A" w:rsidRDefault="005D116A" w:rsidP="007C7FEB">
      <w:pPr>
        <w:ind w:firstLine="567"/>
        <w:jc w:val="both"/>
      </w:pPr>
    </w:p>
    <w:p w:rsidR="0022473F" w:rsidRDefault="007314E4" w:rsidP="0063788F">
      <w:pPr>
        <w:ind w:firstLine="567"/>
        <w:jc w:val="both"/>
      </w:pPr>
      <w:r w:rsidRPr="00E16EC7">
        <w:t xml:space="preserve">Генеральным планом намечены мероприятия, призванные обеспечить благоприятные санитарно-гигиенические условия проживания людей и способствующие сбалансированному экологическому развитию </w:t>
      </w:r>
      <w:r w:rsidR="0063788F">
        <w:t>поселения.</w:t>
      </w:r>
    </w:p>
    <w:p w:rsidR="00765326" w:rsidRPr="0063788F" w:rsidRDefault="00765326" w:rsidP="0063788F">
      <w:pPr>
        <w:ind w:firstLine="567"/>
        <w:jc w:val="both"/>
      </w:pPr>
    </w:p>
    <w:p w:rsidR="0063788F" w:rsidRDefault="0063788F" w:rsidP="00765326">
      <w:pPr>
        <w:pStyle w:val="aa"/>
        <w:keepNext/>
        <w:spacing w:before="0"/>
        <w:jc w:val="both"/>
      </w:pPr>
      <w:r>
        <w:t xml:space="preserve">Таблица </w:t>
      </w:r>
      <w:r w:rsidR="008711CC">
        <w:rPr>
          <w:noProof/>
        </w:rPr>
        <w:fldChar w:fldCharType="begin"/>
      </w:r>
      <w:r w:rsidR="00521194">
        <w:rPr>
          <w:noProof/>
        </w:rPr>
        <w:instrText xml:space="preserve"> SEQ Таблица \* ARABIC </w:instrText>
      </w:r>
      <w:r w:rsidR="008711CC">
        <w:rPr>
          <w:noProof/>
        </w:rPr>
        <w:fldChar w:fldCharType="separate"/>
      </w:r>
      <w:r w:rsidR="00F366B6">
        <w:rPr>
          <w:noProof/>
        </w:rPr>
        <w:t>10</w:t>
      </w:r>
      <w:r w:rsidR="008711CC">
        <w:rPr>
          <w:noProof/>
        </w:rPr>
        <w:fldChar w:fldCharType="end"/>
      </w:r>
      <w:r>
        <w:t xml:space="preserve"> Перечень м</w:t>
      </w:r>
      <w:r w:rsidRPr="005938E4">
        <w:t>ероприяти</w:t>
      </w:r>
      <w:r>
        <w:t>й</w:t>
      </w:r>
      <w:r w:rsidRPr="005938E4">
        <w:t xml:space="preserve"> по охране окружающей среды</w:t>
      </w:r>
    </w:p>
    <w:tbl>
      <w:tblPr>
        <w:tblW w:w="9637"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914"/>
        <w:gridCol w:w="8723"/>
      </w:tblGrid>
      <w:tr w:rsidR="0010070E" w:rsidRPr="00E16EC7" w:rsidTr="007352F9">
        <w:tc>
          <w:tcPr>
            <w:tcW w:w="914" w:type="dxa"/>
            <w:shd w:val="clear" w:color="auto" w:fill="DAEEF3" w:themeFill="accent5" w:themeFillTint="33"/>
          </w:tcPr>
          <w:p w:rsidR="0010070E" w:rsidRPr="00E16EC7" w:rsidRDefault="007314E4" w:rsidP="00754A7E">
            <w:pPr>
              <w:pStyle w:val="TableContents"/>
              <w:jc w:val="center"/>
              <w:rPr>
                <w:rFonts w:eastAsia="Times New Roman" w:cs="Arial"/>
                <w:b/>
                <w:bCs/>
              </w:rPr>
            </w:pPr>
            <w:r w:rsidRPr="00E16EC7">
              <w:rPr>
                <w:rFonts w:eastAsia="Times New Roman" w:cs="Arial"/>
                <w:b/>
                <w:bCs/>
              </w:rPr>
              <w:t>№ п</w:t>
            </w:r>
            <w:r w:rsidR="007352F9">
              <w:rPr>
                <w:rFonts w:eastAsia="Times New Roman" w:cs="Arial"/>
                <w:b/>
                <w:bCs/>
              </w:rPr>
              <w:t>/</w:t>
            </w:r>
            <w:r w:rsidRPr="00E16EC7">
              <w:rPr>
                <w:rFonts w:eastAsia="Times New Roman" w:cs="Arial"/>
                <w:b/>
                <w:bCs/>
              </w:rPr>
              <w:t>п</w:t>
            </w:r>
          </w:p>
        </w:tc>
        <w:tc>
          <w:tcPr>
            <w:tcW w:w="8723" w:type="dxa"/>
            <w:shd w:val="clear" w:color="auto" w:fill="DAEEF3" w:themeFill="accent5" w:themeFillTint="33"/>
          </w:tcPr>
          <w:p w:rsidR="0010070E" w:rsidRPr="00E16EC7" w:rsidRDefault="007314E4" w:rsidP="00754A7E">
            <w:pPr>
              <w:pStyle w:val="TableContents"/>
              <w:jc w:val="center"/>
              <w:rPr>
                <w:rFonts w:eastAsia="Times New Roman" w:cs="Arial"/>
                <w:b/>
                <w:bCs/>
              </w:rPr>
            </w:pPr>
            <w:r w:rsidRPr="00E16EC7">
              <w:rPr>
                <w:rFonts w:eastAsia="Times New Roman" w:cs="Arial"/>
                <w:b/>
                <w:bCs/>
              </w:rPr>
              <w:t>Наименование мероприятия</w:t>
            </w:r>
          </w:p>
        </w:tc>
      </w:tr>
      <w:tr w:rsidR="0010070E" w:rsidRPr="00E16EC7" w:rsidTr="007352F9">
        <w:tc>
          <w:tcPr>
            <w:tcW w:w="9637" w:type="dxa"/>
            <w:gridSpan w:val="2"/>
          </w:tcPr>
          <w:p w:rsidR="0010070E" w:rsidRPr="00E16EC7" w:rsidRDefault="00340909" w:rsidP="00754A7E">
            <w:pPr>
              <w:jc w:val="both"/>
              <w:rPr>
                <w:b/>
                <w:bCs/>
                <w:i/>
                <w:iCs/>
              </w:rPr>
            </w:pPr>
            <w:r>
              <w:rPr>
                <w:b/>
                <w:bCs/>
                <w:i/>
                <w:iCs/>
              </w:rPr>
              <w:t>Инженерная подготовка территории</w:t>
            </w:r>
          </w:p>
        </w:tc>
      </w:tr>
      <w:tr w:rsidR="00A63137" w:rsidRPr="00E16EC7" w:rsidTr="007352F9">
        <w:tc>
          <w:tcPr>
            <w:tcW w:w="914" w:type="dxa"/>
          </w:tcPr>
          <w:p w:rsidR="00A63137" w:rsidRPr="00E16EC7" w:rsidRDefault="00A63137" w:rsidP="00754A7E">
            <w:pPr>
              <w:pStyle w:val="TableContents"/>
              <w:jc w:val="center"/>
            </w:pPr>
            <w:r w:rsidRPr="00E16EC7">
              <w:t>1</w:t>
            </w:r>
          </w:p>
        </w:tc>
        <w:tc>
          <w:tcPr>
            <w:tcW w:w="8723" w:type="dxa"/>
          </w:tcPr>
          <w:p w:rsidR="00A63137" w:rsidRPr="00A63137" w:rsidRDefault="00A63137" w:rsidP="00552CC2">
            <w:pPr>
              <w:pStyle w:val="af5"/>
            </w:pPr>
            <w:r w:rsidRPr="00A63137">
              <w:t>Обвалование дамб до отметок, исключающих затопление.</w:t>
            </w:r>
          </w:p>
        </w:tc>
      </w:tr>
      <w:tr w:rsidR="00A63137" w:rsidRPr="00E16EC7" w:rsidTr="007352F9">
        <w:tc>
          <w:tcPr>
            <w:tcW w:w="914" w:type="dxa"/>
          </w:tcPr>
          <w:p w:rsidR="00A63137" w:rsidRPr="00E16EC7" w:rsidRDefault="00A63137" w:rsidP="00754A7E">
            <w:pPr>
              <w:pStyle w:val="TableContents"/>
              <w:jc w:val="center"/>
            </w:pPr>
            <w:r>
              <w:t>2</w:t>
            </w:r>
          </w:p>
        </w:tc>
        <w:tc>
          <w:tcPr>
            <w:tcW w:w="8723" w:type="dxa"/>
          </w:tcPr>
          <w:p w:rsidR="00A63137" w:rsidRPr="00A63137" w:rsidRDefault="00A63137" w:rsidP="00F81D5B">
            <w:pPr>
              <w:pStyle w:val="af5"/>
            </w:pPr>
            <w:r w:rsidRPr="00A63137">
              <w:t>Подсыпка затапливаемых территорий.</w:t>
            </w:r>
          </w:p>
        </w:tc>
      </w:tr>
      <w:tr w:rsidR="00A63137" w:rsidRPr="00E16EC7" w:rsidTr="007352F9">
        <w:tc>
          <w:tcPr>
            <w:tcW w:w="914" w:type="dxa"/>
          </w:tcPr>
          <w:p w:rsidR="00A63137" w:rsidRPr="00E16EC7" w:rsidRDefault="00A63137" w:rsidP="00754A7E">
            <w:pPr>
              <w:pStyle w:val="TableContents"/>
              <w:jc w:val="center"/>
            </w:pPr>
            <w:r>
              <w:t>3</w:t>
            </w:r>
          </w:p>
        </w:tc>
        <w:tc>
          <w:tcPr>
            <w:tcW w:w="8723" w:type="dxa"/>
          </w:tcPr>
          <w:p w:rsidR="00A63137" w:rsidRPr="00792483" w:rsidRDefault="00792483" w:rsidP="00792483">
            <w:pPr>
              <w:pStyle w:val="af5"/>
            </w:pPr>
            <w:r w:rsidRPr="00792483">
              <w:rPr>
                <w:rFonts w:cs="Arial"/>
                <w:bCs/>
              </w:rPr>
              <w:t>Инженерная защита зданий и сооружений от з</w:t>
            </w:r>
            <w:r>
              <w:rPr>
                <w:rFonts w:cs="Arial"/>
                <w:bCs/>
              </w:rPr>
              <w:t>атопления паводковыми водами р.</w:t>
            </w:r>
            <w:r w:rsidRPr="00792483">
              <w:rPr>
                <w:rFonts w:cs="Arial"/>
                <w:bCs/>
              </w:rPr>
              <w:t>Дон.</w:t>
            </w:r>
          </w:p>
        </w:tc>
      </w:tr>
      <w:tr w:rsidR="00340909" w:rsidRPr="00E16EC7" w:rsidTr="00552CC2">
        <w:tc>
          <w:tcPr>
            <w:tcW w:w="9637" w:type="dxa"/>
            <w:gridSpan w:val="2"/>
          </w:tcPr>
          <w:p w:rsidR="00340909" w:rsidRPr="0022473F" w:rsidRDefault="00340909" w:rsidP="00754A7E">
            <w:pPr>
              <w:jc w:val="both"/>
            </w:pPr>
            <w:r w:rsidRPr="00E16EC7">
              <w:rPr>
                <w:b/>
                <w:bCs/>
                <w:i/>
                <w:iCs/>
              </w:rPr>
              <w:t>Охрана воздушного бассейна</w:t>
            </w:r>
          </w:p>
        </w:tc>
      </w:tr>
      <w:tr w:rsidR="00340909" w:rsidRPr="00E16EC7" w:rsidTr="007352F9">
        <w:tc>
          <w:tcPr>
            <w:tcW w:w="914" w:type="dxa"/>
          </w:tcPr>
          <w:p w:rsidR="00340909" w:rsidRDefault="0034034A" w:rsidP="00754A7E">
            <w:pPr>
              <w:pStyle w:val="TableContents"/>
              <w:jc w:val="center"/>
              <w:rPr>
                <w:bCs/>
                <w:smallCaps/>
                <w:snapToGrid w:val="0"/>
              </w:rPr>
            </w:pPr>
            <w:r>
              <w:rPr>
                <w:bCs/>
                <w:smallCaps/>
                <w:snapToGrid w:val="0"/>
              </w:rPr>
              <w:t>4</w:t>
            </w:r>
          </w:p>
        </w:tc>
        <w:tc>
          <w:tcPr>
            <w:tcW w:w="8723" w:type="dxa"/>
          </w:tcPr>
          <w:p w:rsidR="00340909" w:rsidRPr="00E16EC7" w:rsidRDefault="00340909" w:rsidP="00552CC2">
            <w:pPr>
              <w:jc w:val="both"/>
              <w:rPr>
                <w:rFonts w:cs="Times New Roman"/>
              </w:rPr>
            </w:pPr>
            <w:r w:rsidRPr="00E16EC7">
              <w:rPr>
                <w:rFonts w:cs="Times New Roman"/>
              </w:rPr>
              <w:t>Организация выбросов загрязняющих веществ в атмосферу и оснащение источников выбросов газопылеулавливающими установками, своевременная паспортизация вентиляционных устройств и газопылеочистных устан</w:t>
            </w:r>
            <w:r>
              <w:rPr>
                <w:rFonts w:cs="Times New Roman"/>
              </w:rPr>
              <w:t>овок с оценкой их эффективности.</w:t>
            </w:r>
          </w:p>
        </w:tc>
      </w:tr>
      <w:tr w:rsidR="00340909" w:rsidRPr="00E16EC7" w:rsidTr="007352F9">
        <w:tc>
          <w:tcPr>
            <w:tcW w:w="914" w:type="dxa"/>
          </w:tcPr>
          <w:p w:rsidR="00340909" w:rsidRDefault="0034034A" w:rsidP="00754A7E">
            <w:pPr>
              <w:pStyle w:val="TableContents"/>
              <w:jc w:val="center"/>
              <w:rPr>
                <w:bCs/>
                <w:smallCaps/>
                <w:snapToGrid w:val="0"/>
              </w:rPr>
            </w:pPr>
            <w:r>
              <w:rPr>
                <w:bCs/>
                <w:smallCaps/>
                <w:snapToGrid w:val="0"/>
              </w:rPr>
              <w:t>5</w:t>
            </w:r>
          </w:p>
        </w:tc>
        <w:tc>
          <w:tcPr>
            <w:tcW w:w="8723" w:type="dxa"/>
          </w:tcPr>
          <w:p w:rsidR="00340909" w:rsidRPr="00E16EC7" w:rsidRDefault="00340909" w:rsidP="00552CC2">
            <w:pPr>
              <w:jc w:val="both"/>
              <w:rPr>
                <w:rFonts w:cs="Times New Roman"/>
              </w:rPr>
            </w:pPr>
            <w:r>
              <w:t>В</w:t>
            </w:r>
            <w:r w:rsidRPr="00C002DF">
              <w:t xml:space="preserve">недрение новых технологий на </w:t>
            </w:r>
            <w:r>
              <w:t>ОАО</w:t>
            </w:r>
            <w:r w:rsidRPr="00C002DF">
              <w:t xml:space="preserve"> «Ветсанутильзавод» с использованием современных воздухоочистных установок</w:t>
            </w:r>
            <w:r>
              <w:t>.</w:t>
            </w:r>
          </w:p>
        </w:tc>
      </w:tr>
      <w:tr w:rsidR="00340909" w:rsidRPr="00E16EC7" w:rsidTr="007352F9">
        <w:tc>
          <w:tcPr>
            <w:tcW w:w="914" w:type="dxa"/>
          </w:tcPr>
          <w:p w:rsidR="00340909" w:rsidRDefault="0034034A" w:rsidP="00754A7E">
            <w:pPr>
              <w:pStyle w:val="TableContents"/>
              <w:jc w:val="center"/>
              <w:rPr>
                <w:bCs/>
                <w:smallCaps/>
                <w:snapToGrid w:val="0"/>
              </w:rPr>
            </w:pPr>
            <w:r>
              <w:rPr>
                <w:bCs/>
                <w:smallCaps/>
                <w:snapToGrid w:val="0"/>
              </w:rPr>
              <w:t>6</w:t>
            </w:r>
          </w:p>
        </w:tc>
        <w:tc>
          <w:tcPr>
            <w:tcW w:w="8723" w:type="dxa"/>
          </w:tcPr>
          <w:p w:rsidR="00340909" w:rsidRPr="00E16EC7" w:rsidRDefault="00340909" w:rsidP="00552CC2">
            <w:pPr>
              <w:jc w:val="both"/>
              <w:rPr>
                <w:rFonts w:cs="Times New Roman"/>
              </w:rPr>
            </w:pPr>
            <w:r w:rsidRPr="00E16EC7">
              <w:rPr>
                <w:rFonts w:cs="Times New Roman"/>
              </w:rPr>
              <w:t>Осуществление перевода автотранспорта на газовое топливо, с прим</w:t>
            </w:r>
            <w:r>
              <w:rPr>
                <w:rFonts w:cs="Times New Roman"/>
              </w:rPr>
              <w:t>енением каталитических фильтров.</w:t>
            </w:r>
          </w:p>
        </w:tc>
      </w:tr>
      <w:tr w:rsidR="00340909" w:rsidRPr="00E16EC7" w:rsidTr="007352F9">
        <w:tc>
          <w:tcPr>
            <w:tcW w:w="914" w:type="dxa"/>
          </w:tcPr>
          <w:p w:rsidR="00340909" w:rsidRDefault="0034034A" w:rsidP="00754A7E">
            <w:pPr>
              <w:pStyle w:val="TableContents"/>
              <w:jc w:val="center"/>
              <w:rPr>
                <w:bCs/>
                <w:smallCaps/>
                <w:snapToGrid w:val="0"/>
              </w:rPr>
            </w:pPr>
            <w:r>
              <w:rPr>
                <w:bCs/>
                <w:smallCaps/>
                <w:snapToGrid w:val="0"/>
              </w:rPr>
              <w:t>7</w:t>
            </w:r>
          </w:p>
        </w:tc>
        <w:tc>
          <w:tcPr>
            <w:tcW w:w="8723" w:type="dxa"/>
          </w:tcPr>
          <w:p w:rsidR="00340909" w:rsidRPr="00E16EC7" w:rsidRDefault="00340909" w:rsidP="00552CC2">
            <w:pPr>
              <w:jc w:val="both"/>
              <w:rPr>
                <w:rFonts w:cs="Times New Roman"/>
              </w:rPr>
            </w:pPr>
            <w:r w:rsidRPr="00E16EC7">
              <w:rPr>
                <w:rFonts w:cs="Times New Roman"/>
              </w:rPr>
              <w:t>Озеленение магистральных улиц и санитарно-защитных зон двухъярусной посадкой зеленых насаждений.</w:t>
            </w:r>
          </w:p>
        </w:tc>
      </w:tr>
      <w:tr w:rsidR="00340909" w:rsidRPr="00E16EC7" w:rsidTr="007352F9">
        <w:tc>
          <w:tcPr>
            <w:tcW w:w="914" w:type="dxa"/>
          </w:tcPr>
          <w:p w:rsidR="00340909" w:rsidRDefault="0034034A" w:rsidP="00754A7E">
            <w:pPr>
              <w:pStyle w:val="TableContents"/>
              <w:jc w:val="center"/>
              <w:rPr>
                <w:bCs/>
                <w:smallCaps/>
                <w:snapToGrid w:val="0"/>
              </w:rPr>
            </w:pPr>
            <w:r>
              <w:rPr>
                <w:bCs/>
                <w:smallCaps/>
                <w:snapToGrid w:val="0"/>
              </w:rPr>
              <w:t>8</w:t>
            </w:r>
          </w:p>
        </w:tc>
        <w:tc>
          <w:tcPr>
            <w:tcW w:w="8723" w:type="dxa"/>
          </w:tcPr>
          <w:p w:rsidR="00340909" w:rsidRPr="00E16EC7" w:rsidRDefault="00340909" w:rsidP="00552CC2">
            <w:pPr>
              <w:jc w:val="both"/>
              <w:rPr>
                <w:rFonts w:cs="Times New Roman"/>
              </w:rPr>
            </w:pPr>
            <w:r w:rsidRPr="0022473F">
              <w:t>Разработка проектов санитарно-защитных зон</w:t>
            </w:r>
            <w:r>
              <w:t>.</w:t>
            </w:r>
          </w:p>
        </w:tc>
      </w:tr>
      <w:tr w:rsidR="0010070E" w:rsidRPr="00E16EC7" w:rsidTr="007352F9">
        <w:tc>
          <w:tcPr>
            <w:tcW w:w="9637" w:type="dxa"/>
            <w:gridSpan w:val="2"/>
          </w:tcPr>
          <w:p w:rsidR="0010070E" w:rsidRPr="00E16EC7" w:rsidRDefault="007314E4" w:rsidP="00754A7E">
            <w:pPr>
              <w:jc w:val="both"/>
              <w:rPr>
                <w:b/>
                <w:bCs/>
                <w:i/>
                <w:iCs/>
                <w:lang w:val="en-US"/>
              </w:rPr>
            </w:pPr>
            <w:r w:rsidRPr="00E16EC7">
              <w:rPr>
                <w:b/>
                <w:bCs/>
                <w:i/>
                <w:iCs/>
              </w:rPr>
              <w:lastRenderedPageBreak/>
              <w:t>Охрана поверхностных</w:t>
            </w:r>
            <w:r w:rsidR="00340C25" w:rsidRPr="00E16EC7">
              <w:rPr>
                <w:b/>
                <w:bCs/>
                <w:i/>
                <w:iCs/>
              </w:rPr>
              <w:t xml:space="preserve"> вод</w:t>
            </w:r>
          </w:p>
        </w:tc>
      </w:tr>
      <w:tr w:rsidR="000D3DB4" w:rsidRPr="00E16EC7" w:rsidTr="007352F9">
        <w:tc>
          <w:tcPr>
            <w:tcW w:w="914" w:type="dxa"/>
            <w:vAlign w:val="center"/>
          </w:tcPr>
          <w:p w:rsidR="000D3DB4" w:rsidRPr="00140CCD" w:rsidRDefault="0034034A" w:rsidP="000D3DB4">
            <w:pPr>
              <w:pStyle w:val="TableContents"/>
              <w:jc w:val="center"/>
              <w:rPr>
                <w:bCs/>
                <w:smallCaps/>
                <w:snapToGrid w:val="0"/>
              </w:rPr>
            </w:pPr>
            <w:r>
              <w:rPr>
                <w:bCs/>
                <w:smallCaps/>
                <w:snapToGrid w:val="0"/>
              </w:rPr>
              <w:t>9</w:t>
            </w:r>
          </w:p>
        </w:tc>
        <w:tc>
          <w:tcPr>
            <w:tcW w:w="8723" w:type="dxa"/>
          </w:tcPr>
          <w:p w:rsidR="000D3DB4" w:rsidRPr="00E16EC7" w:rsidRDefault="000D3DB4" w:rsidP="007352F9">
            <w:r w:rsidRPr="00E16EC7">
              <w:t xml:space="preserve">Проектирование и строительство современных очистных </w:t>
            </w:r>
            <w:r w:rsidR="00D70DCA">
              <w:t>сооружений.</w:t>
            </w:r>
          </w:p>
        </w:tc>
      </w:tr>
      <w:tr w:rsidR="000D3DB4" w:rsidRPr="00E16EC7" w:rsidTr="007352F9">
        <w:tc>
          <w:tcPr>
            <w:tcW w:w="914" w:type="dxa"/>
            <w:vAlign w:val="center"/>
          </w:tcPr>
          <w:p w:rsidR="000D3DB4" w:rsidRPr="00140CCD" w:rsidRDefault="0034034A" w:rsidP="000D3DB4">
            <w:pPr>
              <w:pStyle w:val="TableContents"/>
              <w:jc w:val="center"/>
              <w:rPr>
                <w:bCs/>
                <w:smallCaps/>
                <w:snapToGrid w:val="0"/>
              </w:rPr>
            </w:pPr>
            <w:r>
              <w:rPr>
                <w:bCs/>
                <w:smallCaps/>
                <w:snapToGrid w:val="0"/>
              </w:rPr>
              <w:t>10</w:t>
            </w:r>
          </w:p>
        </w:tc>
        <w:tc>
          <w:tcPr>
            <w:tcW w:w="8723" w:type="dxa"/>
          </w:tcPr>
          <w:p w:rsidR="000D3DB4" w:rsidRPr="00E16EC7" w:rsidRDefault="000D3DB4" w:rsidP="00DC78CD">
            <w:r w:rsidRPr="00E16EC7">
              <w:t>Строительство или реконструкция локальных очис</w:t>
            </w:r>
            <w:r w:rsidR="00D70DCA">
              <w:t>тных сооружений на предприятиях.</w:t>
            </w:r>
          </w:p>
        </w:tc>
      </w:tr>
      <w:tr w:rsidR="000D3DB4" w:rsidRPr="00E16EC7" w:rsidTr="007352F9">
        <w:tc>
          <w:tcPr>
            <w:tcW w:w="914" w:type="dxa"/>
            <w:vAlign w:val="center"/>
          </w:tcPr>
          <w:p w:rsidR="000D3DB4" w:rsidRPr="00140CCD" w:rsidRDefault="0034034A" w:rsidP="000D3DB4">
            <w:pPr>
              <w:jc w:val="center"/>
              <w:rPr>
                <w:bCs/>
                <w:smallCaps/>
                <w:snapToGrid w:val="0"/>
              </w:rPr>
            </w:pPr>
            <w:r>
              <w:rPr>
                <w:bCs/>
                <w:smallCaps/>
                <w:snapToGrid w:val="0"/>
              </w:rPr>
              <w:t>11</w:t>
            </w:r>
          </w:p>
        </w:tc>
        <w:tc>
          <w:tcPr>
            <w:tcW w:w="8723" w:type="dxa"/>
          </w:tcPr>
          <w:p w:rsidR="000D3DB4" w:rsidRPr="00E16EC7" w:rsidRDefault="000D3DB4" w:rsidP="00DC78CD">
            <w:r w:rsidRPr="00E16EC7">
              <w:t>Строительство централ</w:t>
            </w:r>
            <w:r w:rsidR="00D70DCA">
              <w:t>изованной системы водоотведения.</w:t>
            </w:r>
          </w:p>
        </w:tc>
      </w:tr>
      <w:tr w:rsidR="000D3DB4" w:rsidRPr="00E16EC7" w:rsidTr="007352F9">
        <w:tc>
          <w:tcPr>
            <w:tcW w:w="914" w:type="dxa"/>
            <w:vAlign w:val="center"/>
          </w:tcPr>
          <w:p w:rsidR="000D3DB4" w:rsidRPr="00140CCD" w:rsidRDefault="0034034A" w:rsidP="000D3DB4">
            <w:pPr>
              <w:jc w:val="center"/>
              <w:rPr>
                <w:bCs/>
                <w:smallCaps/>
                <w:snapToGrid w:val="0"/>
              </w:rPr>
            </w:pPr>
            <w:r>
              <w:rPr>
                <w:bCs/>
                <w:smallCaps/>
                <w:snapToGrid w:val="0"/>
              </w:rPr>
              <w:t>12</w:t>
            </w:r>
          </w:p>
        </w:tc>
        <w:tc>
          <w:tcPr>
            <w:tcW w:w="8723" w:type="dxa"/>
          </w:tcPr>
          <w:p w:rsidR="000D3DB4" w:rsidRPr="00E16EC7" w:rsidRDefault="000D3DB4" w:rsidP="00DC78CD">
            <w:r w:rsidRPr="00E16EC7">
              <w:t>Обеспечение сбора и очистки поверхностных стоков с территории жилой и промышленной застройки в населен</w:t>
            </w:r>
            <w:r w:rsidR="00D70DCA">
              <w:t>ных пунктах.</w:t>
            </w:r>
          </w:p>
        </w:tc>
      </w:tr>
      <w:tr w:rsidR="000D3DB4" w:rsidRPr="00E16EC7" w:rsidTr="007352F9">
        <w:tc>
          <w:tcPr>
            <w:tcW w:w="914" w:type="dxa"/>
            <w:vAlign w:val="center"/>
          </w:tcPr>
          <w:p w:rsidR="000D3DB4" w:rsidRPr="00140CCD" w:rsidRDefault="0034034A" w:rsidP="00754A7E">
            <w:pPr>
              <w:jc w:val="center"/>
              <w:rPr>
                <w:bCs/>
                <w:smallCaps/>
                <w:snapToGrid w:val="0"/>
              </w:rPr>
            </w:pPr>
            <w:r>
              <w:rPr>
                <w:bCs/>
                <w:smallCaps/>
                <w:snapToGrid w:val="0"/>
              </w:rPr>
              <w:t>13</w:t>
            </w:r>
          </w:p>
        </w:tc>
        <w:tc>
          <w:tcPr>
            <w:tcW w:w="8723" w:type="dxa"/>
          </w:tcPr>
          <w:p w:rsidR="000D3DB4" w:rsidRPr="00E16EC7" w:rsidRDefault="000D3DB4" w:rsidP="00DC78CD">
            <w:r w:rsidRPr="00E16EC7">
              <w:t>Соблюдение правил водоохранного режима на водосборах водных объектов.</w:t>
            </w:r>
          </w:p>
        </w:tc>
      </w:tr>
      <w:tr w:rsidR="000D3DB4" w:rsidRPr="00E16EC7" w:rsidTr="007352F9">
        <w:tc>
          <w:tcPr>
            <w:tcW w:w="9637" w:type="dxa"/>
            <w:gridSpan w:val="2"/>
          </w:tcPr>
          <w:p w:rsidR="000D3DB4" w:rsidRPr="00E16EC7" w:rsidRDefault="000D3DB4" w:rsidP="00DC78CD">
            <w:pPr>
              <w:rPr>
                <w:b/>
                <w:i/>
              </w:rPr>
            </w:pPr>
            <w:r w:rsidRPr="00E16EC7">
              <w:rPr>
                <w:b/>
                <w:i/>
              </w:rPr>
              <w:t>Охрана подземных вод.</w:t>
            </w:r>
            <w:r w:rsidRPr="00E16EC7">
              <w:rPr>
                <w:b/>
                <w:i/>
                <w:rtl/>
              </w:rPr>
              <w:t xml:space="preserve"> </w:t>
            </w:r>
            <w:r w:rsidRPr="00E16EC7">
              <w:rPr>
                <w:b/>
                <w:i/>
              </w:rPr>
              <w:t>Предотвращение снижения уровней водоносных горизонтов и загрязнения подземных вод</w:t>
            </w:r>
          </w:p>
        </w:tc>
      </w:tr>
      <w:tr w:rsidR="000D3DB4" w:rsidRPr="00E16EC7" w:rsidTr="007352F9">
        <w:tc>
          <w:tcPr>
            <w:tcW w:w="914" w:type="dxa"/>
          </w:tcPr>
          <w:p w:rsidR="000D3DB4" w:rsidRPr="00E16EC7" w:rsidRDefault="0034034A" w:rsidP="000D3DB4">
            <w:pPr>
              <w:pStyle w:val="TableContents"/>
              <w:jc w:val="center"/>
            </w:pPr>
            <w:r>
              <w:t>14</w:t>
            </w:r>
          </w:p>
        </w:tc>
        <w:tc>
          <w:tcPr>
            <w:tcW w:w="8723" w:type="dxa"/>
          </w:tcPr>
          <w:p w:rsidR="000D3DB4" w:rsidRPr="00E16EC7" w:rsidRDefault="000D3DB4" w:rsidP="00754A7E">
            <w:pPr>
              <w:jc w:val="both"/>
            </w:pPr>
            <w:r w:rsidRPr="00E16EC7">
              <w:t>Ликвидация непригодных к дальнейшей эксплуатации скважин, наличие зон санитарной ох</w:t>
            </w:r>
            <w:r w:rsidR="00D70DCA">
              <w:t>раны на действующих водозаборах.</w:t>
            </w:r>
          </w:p>
        </w:tc>
      </w:tr>
      <w:tr w:rsidR="000D3DB4" w:rsidRPr="00E16EC7" w:rsidTr="007352F9">
        <w:tc>
          <w:tcPr>
            <w:tcW w:w="914" w:type="dxa"/>
          </w:tcPr>
          <w:p w:rsidR="000D3DB4" w:rsidRPr="00E16EC7" w:rsidRDefault="0034034A" w:rsidP="000D3DB4">
            <w:pPr>
              <w:pStyle w:val="TableContents"/>
              <w:jc w:val="center"/>
            </w:pPr>
            <w:r>
              <w:t>15</w:t>
            </w:r>
          </w:p>
        </w:tc>
        <w:tc>
          <w:tcPr>
            <w:tcW w:w="8723" w:type="dxa"/>
          </w:tcPr>
          <w:p w:rsidR="000D3DB4" w:rsidRPr="00E16EC7" w:rsidRDefault="000D3DB4" w:rsidP="00754A7E">
            <w:pPr>
              <w:jc w:val="both"/>
            </w:pPr>
            <w:r w:rsidRPr="00E16EC7">
              <w:t>Проведение систем учета и контроля</w:t>
            </w:r>
            <w:r w:rsidR="00D70DCA">
              <w:t xml:space="preserve"> над потреблением питьевой воды.</w:t>
            </w:r>
          </w:p>
        </w:tc>
      </w:tr>
      <w:tr w:rsidR="000D3DB4" w:rsidRPr="00E16EC7" w:rsidTr="007352F9">
        <w:tc>
          <w:tcPr>
            <w:tcW w:w="914" w:type="dxa"/>
          </w:tcPr>
          <w:p w:rsidR="000D3DB4" w:rsidRPr="00E16EC7" w:rsidRDefault="0034034A" w:rsidP="000D3DB4">
            <w:pPr>
              <w:pStyle w:val="TableContents"/>
              <w:jc w:val="center"/>
            </w:pPr>
            <w:r>
              <w:t>16</w:t>
            </w:r>
          </w:p>
        </w:tc>
        <w:tc>
          <w:tcPr>
            <w:tcW w:w="8723" w:type="dxa"/>
          </w:tcPr>
          <w:p w:rsidR="000D3DB4" w:rsidRPr="00E16EC7" w:rsidRDefault="000D3DB4" w:rsidP="00754A7E">
            <w:pPr>
              <w:jc w:val="both"/>
            </w:pPr>
            <w:r w:rsidRPr="00E16EC7">
              <w:t>Изучение качества подземных вод и гидродинамического режима на в</w:t>
            </w:r>
            <w:r w:rsidR="00D70DCA">
              <w:t>одозаборах и в зонах их влияния.</w:t>
            </w:r>
          </w:p>
        </w:tc>
      </w:tr>
      <w:tr w:rsidR="000D3DB4" w:rsidRPr="00E16EC7" w:rsidTr="007352F9">
        <w:tc>
          <w:tcPr>
            <w:tcW w:w="914" w:type="dxa"/>
          </w:tcPr>
          <w:p w:rsidR="000D3DB4" w:rsidRPr="00E16EC7" w:rsidRDefault="0034034A" w:rsidP="000D3DB4">
            <w:pPr>
              <w:pStyle w:val="TableContents"/>
              <w:jc w:val="center"/>
            </w:pPr>
            <w:r>
              <w:t>17</w:t>
            </w:r>
          </w:p>
        </w:tc>
        <w:tc>
          <w:tcPr>
            <w:tcW w:w="8723" w:type="dxa"/>
          </w:tcPr>
          <w:p w:rsidR="000D3DB4" w:rsidRPr="00E16EC7" w:rsidRDefault="000D3DB4" w:rsidP="00754A7E">
            <w:pPr>
              <w:jc w:val="both"/>
              <w:rPr>
                <w:lang w:eastAsia="en-US"/>
              </w:rPr>
            </w:pPr>
            <w:r w:rsidRPr="00E16EC7">
              <w:rPr>
                <w:lang w:eastAsia="en-US"/>
              </w:rPr>
              <w:t xml:space="preserve">Обеспечение </w:t>
            </w:r>
            <w:r w:rsidR="00523462">
              <w:rPr>
                <w:lang w:eastAsia="en-US"/>
              </w:rPr>
              <w:t>сельского</w:t>
            </w:r>
            <w:r w:rsidRPr="00E16EC7">
              <w:rPr>
                <w:lang w:eastAsia="en-US"/>
              </w:rPr>
              <w:t xml:space="preserve"> поселения центра</w:t>
            </w:r>
            <w:r w:rsidR="00D70DCA">
              <w:rPr>
                <w:lang w:eastAsia="en-US"/>
              </w:rPr>
              <w:t>лизованной системой водопровода.</w:t>
            </w:r>
          </w:p>
        </w:tc>
      </w:tr>
      <w:tr w:rsidR="000D3DB4" w:rsidRPr="00E16EC7" w:rsidTr="007352F9">
        <w:tc>
          <w:tcPr>
            <w:tcW w:w="914" w:type="dxa"/>
          </w:tcPr>
          <w:p w:rsidR="000D3DB4" w:rsidRPr="00E16EC7" w:rsidRDefault="0034034A" w:rsidP="000D3DB4">
            <w:pPr>
              <w:pStyle w:val="TableContents"/>
              <w:jc w:val="center"/>
            </w:pPr>
            <w:r>
              <w:t>18</w:t>
            </w:r>
          </w:p>
        </w:tc>
        <w:tc>
          <w:tcPr>
            <w:tcW w:w="8723" w:type="dxa"/>
          </w:tcPr>
          <w:p w:rsidR="000D3DB4" w:rsidRPr="00E16EC7" w:rsidRDefault="000D3DB4" w:rsidP="00754A7E">
            <w:pPr>
              <w:jc w:val="both"/>
            </w:pPr>
            <w:r w:rsidRPr="00E16EC7">
              <w:t xml:space="preserve">Обеспечение качества питьевой воды, подаваемой населению, </w:t>
            </w:r>
            <w:r w:rsidR="00D70DCA">
              <w:t>путем внедрения средств очистки.</w:t>
            </w:r>
          </w:p>
        </w:tc>
      </w:tr>
      <w:tr w:rsidR="000D3DB4" w:rsidRPr="00E16EC7" w:rsidTr="007352F9">
        <w:tc>
          <w:tcPr>
            <w:tcW w:w="914" w:type="dxa"/>
          </w:tcPr>
          <w:p w:rsidR="000D3DB4" w:rsidRPr="00E16EC7" w:rsidRDefault="0034034A" w:rsidP="00754A7E">
            <w:pPr>
              <w:pStyle w:val="TableContents"/>
              <w:jc w:val="center"/>
            </w:pPr>
            <w:r>
              <w:t>19</w:t>
            </w:r>
          </w:p>
        </w:tc>
        <w:tc>
          <w:tcPr>
            <w:tcW w:w="8723" w:type="dxa"/>
          </w:tcPr>
          <w:p w:rsidR="000D3DB4" w:rsidRPr="00E16EC7" w:rsidRDefault="000D3DB4" w:rsidP="00754A7E">
            <w:pPr>
              <w:jc w:val="both"/>
            </w:pPr>
            <w:r w:rsidRPr="00E16EC7">
              <w:t>Своевр</w:t>
            </w:r>
            <w:r w:rsidR="00D70DCA">
              <w:t>еменный ремонт проводящих сетей.</w:t>
            </w:r>
          </w:p>
        </w:tc>
      </w:tr>
      <w:tr w:rsidR="000D3DB4" w:rsidRPr="00E16EC7" w:rsidTr="007352F9">
        <w:tc>
          <w:tcPr>
            <w:tcW w:w="914" w:type="dxa"/>
          </w:tcPr>
          <w:p w:rsidR="000D3DB4" w:rsidRPr="00E16EC7" w:rsidRDefault="0034034A" w:rsidP="00754A7E">
            <w:pPr>
              <w:pStyle w:val="TableContents"/>
              <w:jc w:val="center"/>
            </w:pPr>
            <w:r>
              <w:t>20</w:t>
            </w:r>
          </w:p>
        </w:tc>
        <w:tc>
          <w:tcPr>
            <w:tcW w:w="8723" w:type="dxa"/>
          </w:tcPr>
          <w:p w:rsidR="000D3DB4" w:rsidRPr="00E16EC7" w:rsidRDefault="000D3DB4" w:rsidP="00754A7E">
            <w:pPr>
              <w:jc w:val="both"/>
            </w:pPr>
            <w:r w:rsidRPr="00E16EC7">
              <w:t>Развитие и совершенствование систем оборотного водоснабжения и повторного использования производственных стоков.</w:t>
            </w:r>
          </w:p>
        </w:tc>
      </w:tr>
      <w:tr w:rsidR="000D3DB4" w:rsidRPr="00E16EC7" w:rsidTr="007352F9">
        <w:tc>
          <w:tcPr>
            <w:tcW w:w="9637" w:type="dxa"/>
            <w:gridSpan w:val="2"/>
          </w:tcPr>
          <w:p w:rsidR="000D3DB4" w:rsidRPr="00E16EC7" w:rsidRDefault="000D3DB4" w:rsidP="00754A7E">
            <w:pPr>
              <w:jc w:val="both"/>
              <w:rPr>
                <w:b/>
                <w:bCs/>
                <w:i/>
                <w:iCs/>
              </w:rPr>
            </w:pPr>
            <w:r w:rsidRPr="00E16EC7">
              <w:rPr>
                <w:b/>
                <w:bCs/>
                <w:i/>
                <w:iCs/>
              </w:rPr>
              <w:t>Охрана почвы</w:t>
            </w:r>
          </w:p>
        </w:tc>
      </w:tr>
      <w:tr w:rsidR="000D3DB4" w:rsidRPr="00E16EC7" w:rsidTr="007352F9">
        <w:tc>
          <w:tcPr>
            <w:tcW w:w="914" w:type="dxa"/>
          </w:tcPr>
          <w:p w:rsidR="000D3DB4" w:rsidRPr="00E16EC7" w:rsidRDefault="0034034A" w:rsidP="000D3DB4">
            <w:pPr>
              <w:pStyle w:val="TableContents"/>
              <w:jc w:val="center"/>
            </w:pPr>
            <w:r>
              <w:t>21</w:t>
            </w:r>
          </w:p>
        </w:tc>
        <w:tc>
          <w:tcPr>
            <w:tcW w:w="8723" w:type="dxa"/>
          </w:tcPr>
          <w:p w:rsidR="000D3DB4" w:rsidRPr="00E16EC7" w:rsidRDefault="000D3DB4" w:rsidP="00754A7E">
            <w:pPr>
              <w:jc w:val="both"/>
            </w:pPr>
            <w:r w:rsidRPr="00E16EC7">
              <w:t xml:space="preserve">Создание вдоль автомобильных </w:t>
            </w:r>
            <w:r w:rsidR="00D70DCA">
              <w:t>дорог лесных полезащитных полос.</w:t>
            </w:r>
          </w:p>
        </w:tc>
      </w:tr>
      <w:tr w:rsidR="000D3DB4" w:rsidRPr="00E16EC7" w:rsidTr="007352F9">
        <w:tc>
          <w:tcPr>
            <w:tcW w:w="914" w:type="dxa"/>
          </w:tcPr>
          <w:p w:rsidR="000D3DB4" w:rsidRPr="00E16EC7" w:rsidRDefault="0034034A" w:rsidP="000D3DB4">
            <w:pPr>
              <w:pStyle w:val="TableContents"/>
              <w:jc w:val="center"/>
            </w:pPr>
            <w:r>
              <w:t>22</w:t>
            </w:r>
          </w:p>
        </w:tc>
        <w:tc>
          <w:tcPr>
            <w:tcW w:w="8723" w:type="dxa"/>
          </w:tcPr>
          <w:p w:rsidR="000D3DB4" w:rsidRPr="00E16EC7" w:rsidRDefault="000D3DB4" w:rsidP="00754A7E">
            <w:pPr>
              <w:jc w:val="both"/>
            </w:pPr>
            <w:r w:rsidRPr="00E16EC7">
              <w:t xml:space="preserve">Рекультивация и санация мест </w:t>
            </w:r>
            <w:r w:rsidR="00D70DCA">
              <w:t>размещения промышленных отходов.</w:t>
            </w:r>
          </w:p>
        </w:tc>
      </w:tr>
      <w:tr w:rsidR="000D3DB4" w:rsidRPr="00E16EC7" w:rsidTr="007352F9">
        <w:tc>
          <w:tcPr>
            <w:tcW w:w="914" w:type="dxa"/>
          </w:tcPr>
          <w:p w:rsidR="000D3DB4" w:rsidRPr="00E16EC7" w:rsidRDefault="0034034A" w:rsidP="000D3DB4">
            <w:pPr>
              <w:pStyle w:val="TableContents"/>
              <w:jc w:val="center"/>
            </w:pPr>
            <w:r>
              <w:t>23</w:t>
            </w:r>
          </w:p>
        </w:tc>
        <w:tc>
          <w:tcPr>
            <w:tcW w:w="8723" w:type="dxa"/>
          </w:tcPr>
          <w:p w:rsidR="000D3DB4" w:rsidRPr="00E16EC7" w:rsidRDefault="000D3DB4" w:rsidP="00754A7E">
            <w:pPr>
              <w:jc w:val="both"/>
            </w:pPr>
            <w:r w:rsidRPr="00E16EC7">
              <w:t>Внесение минеральных удобрений на основе нормативов затрат на планируемую урожайность, агрохимическую характеристику почв, состояния и химического состава растений, что обеспечивает агротехническую э</w:t>
            </w:r>
            <w:r w:rsidR="00D70DCA">
              <w:t>ффективность вносимых удобрений.</w:t>
            </w:r>
          </w:p>
        </w:tc>
      </w:tr>
      <w:tr w:rsidR="000D3DB4" w:rsidRPr="00E16EC7" w:rsidTr="007352F9">
        <w:tc>
          <w:tcPr>
            <w:tcW w:w="914" w:type="dxa"/>
          </w:tcPr>
          <w:p w:rsidR="000D3DB4" w:rsidRPr="00E16EC7" w:rsidRDefault="0034034A" w:rsidP="00754A7E">
            <w:pPr>
              <w:pStyle w:val="TableContents"/>
              <w:jc w:val="center"/>
            </w:pPr>
            <w:r>
              <w:t>24</w:t>
            </w:r>
          </w:p>
        </w:tc>
        <w:tc>
          <w:tcPr>
            <w:tcW w:w="8723" w:type="dxa"/>
          </w:tcPr>
          <w:p w:rsidR="000D3DB4" w:rsidRPr="00E16EC7" w:rsidRDefault="000D3DB4" w:rsidP="00754A7E">
            <w:pPr>
              <w:jc w:val="both"/>
            </w:pPr>
            <w:r w:rsidRPr="00E16EC7">
              <w:t xml:space="preserve">Принятие мер по сохранению плодородия почв, посредством защиты их от эрозии, на основе агрофитомелиоративных приемов и биоинженерных сооружений. </w:t>
            </w:r>
          </w:p>
        </w:tc>
      </w:tr>
      <w:tr w:rsidR="000D3DB4" w:rsidRPr="00E16EC7" w:rsidTr="007352F9">
        <w:tc>
          <w:tcPr>
            <w:tcW w:w="9637" w:type="dxa"/>
            <w:gridSpan w:val="2"/>
          </w:tcPr>
          <w:p w:rsidR="000D3DB4" w:rsidRPr="00E16EC7" w:rsidRDefault="000D3DB4" w:rsidP="00754A7E">
            <w:pPr>
              <w:jc w:val="both"/>
              <w:rPr>
                <w:b/>
                <w:bCs/>
                <w:i/>
                <w:iCs/>
                <w:lang w:eastAsia="en-US"/>
              </w:rPr>
            </w:pPr>
            <w:r w:rsidRPr="00E16EC7">
              <w:rPr>
                <w:b/>
                <w:bCs/>
                <w:i/>
                <w:iCs/>
                <w:lang w:eastAsia="en-US"/>
              </w:rPr>
              <w:t>Территории природно-экологического каркаса</w:t>
            </w:r>
          </w:p>
        </w:tc>
      </w:tr>
      <w:tr w:rsidR="000D3DB4" w:rsidRPr="00E16EC7" w:rsidTr="007352F9">
        <w:tc>
          <w:tcPr>
            <w:tcW w:w="914" w:type="dxa"/>
          </w:tcPr>
          <w:p w:rsidR="000D3DB4" w:rsidRPr="00E16EC7" w:rsidRDefault="0034034A" w:rsidP="000D3DB4">
            <w:pPr>
              <w:pStyle w:val="TableContents"/>
              <w:jc w:val="center"/>
            </w:pPr>
            <w:r>
              <w:t>25</w:t>
            </w:r>
          </w:p>
        </w:tc>
        <w:tc>
          <w:tcPr>
            <w:tcW w:w="8723" w:type="dxa"/>
          </w:tcPr>
          <w:p w:rsidR="000D3DB4" w:rsidRPr="00E16EC7" w:rsidRDefault="00D70DCA" w:rsidP="00D70DCA">
            <w:pPr>
              <w:jc w:val="both"/>
            </w:pPr>
            <w:r>
              <w:t>К</w:t>
            </w:r>
            <w:r w:rsidRPr="00716051">
              <w:t xml:space="preserve">лючевые территории местного значения – </w:t>
            </w:r>
            <w:r w:rsidRPr="00942BBE">
              <w:t>лесные территории Новоусманского лесничества</w:t>
            </w:r>
            <w:r>
              <w:t>; участки, резервируемые для создания особо охраняемой природной территории «Хохольские озёра».</w:t>
            </w:r>
          </w:p>
        </w:tc>
      </w:tr>
      <w:tr w:rsidR="000D3DB4" w:rsidRPr="00E16EC7" w:rsidTr="007352F9">
        <w:tc>
          <w:tcPr>
            <w:tcW w:w="914" w:type="dxa"/>
          </w:tcPr>
          <w:p w:rsidR="000D3DB4" w:rsidRPr="00E16EC7" w:rsidRDefault="0034034A" w:rsidP="000D3DB4">
            <w:pPr>
              <w:pStyle w:val="TableContents"/>
              <w:jc w:val="center"/>
            </w:pPr>
            <w:r>
              <w:t>26</w:t>
            </w:r>
          </w:p>
        </w:tc>
        <w:tc>
          <w:tcPr>
            <w:tcW w:w="8723" w:type="dxa"/>
          </w:tcPr>
          <w:p w:rsidR="000D3DB4" w:rsidRPr="00E16EC7" w:rsidRDefault="000D3DB4" w:rsidP="00F42D2F">
            <w:pPr>
              <w:jc w:val="both"/>
            </w:pPr>
            <w:r w:rsidRPr="00E16EC7">
              <w:t>Транзитные зоны - водоохранные зон</w:t>
            </w:r>
            <w:r w:rsidR="009A1296">
              <w:t xml:space="preserve">ы вдоль рек </w:t>
            </w:r>
            <w:r w:rsidR="00BC7DE3">
              <w:t>Дон</w:t>
            </w:r>
            <w:r w:rsidR="00F42D2F">
              <w:t xml:space="preserve"> и Еманча</w:t>
            </w:r>
            <w:r w:rsidR="00D70DCA">
              <w:t>.</w:t>
            </w:r>
          </w:p>
        </w:tc>
      </w:tr>
      <w:tr w:rsidR="000D3DB4" w:rsidRPr="00E16EC7" w:rsidTr="007352F9">
        <w:tc>
          <w:tcPr>
            <w:tcW w:w="914" w:type="dxa"/>
          </w:tcPr>
          <w:p w:rsidR="000D3DB4" w:rsidRPr="00E16EC7" w:rsidRDefault="0034034A" w:rsidP="000D3DB4">
            <w:pPr>
              <w:pStyle w:val="TableContents"/>
              <w:jc w:val="center"/>
            </w:pPr>
            <w:r>
              <w:t>27</w:t>
            </w:r>
          </w:p>
        </w:tc>
        <w:tc>
          <w:tcPr>
            <w:tcW w:w="8723" w:type="dxa"/>
          </w:tcPr>
          <w:p w:rsidR="000D3DB4" w:rsidRPr="00E16EC7" w:rsidRDefault="000D3DB4" w:rsidP="00D70DCA">
            <w:pPr>
              <w:jc w:val="both"/>
            </w:pPr>
            <w:r w:rsidRPr="00E16EC7">
              <w:t>Экологические коридоры -</w:t>
            </w:r>
            <w:r w:rsidR="000E471B">
              <w:t xml:space="preserve"> сенокосные и пастбищные угод</w:t>
            </w:r>
            <w:r w:rsidR="00D70DCA">
              <w:t>ь</w:t>
            </w:r>
            <w:r w:rsidR="000E471B">
              <w:t>я.</w:t>
            </w:r>
          </w:p>
        </w:tc>
      </w:tr>
      <w:tr w:rsidR="000D3DB4" w:rsidRPr="00E16EC7" w:rsidTr="007352F9">
        <w:tc>
          <w:tcPr>
            <w:tcW w:w="914" w:type="dxa"/>
          </w:tcPr>
          <w:p w:rsidR="000D3DB4" w:rsidRPr="00E16EC7" w:rsidRDefault="0034034A" w:rsidP="00754A7E">
            <w:pPr>
              <w:pStyle w:val="TableContents"/>
              <w:jc w:val="center"/>
            </w:pPr>
            <w:r>
              <w:t>28</w:t>
            </w:r>
          </w:p>
        </w:tc>
        <w:tc>
          <w:tcPr>
            <w:tcW w:w="8723" w:type="dxa"/>
          </w:tcPr>
          <w:p w:rsidR="000D3DB4" w:rsidRPr="00E16EC7" w:rsidRDefault="000D3DB4" w:rsidP="00754A7E">
            <w:pPr>
              <w:jc w:val="both"/>
            </w:pPr>
            <w:r w:rsidRPr="00E16EC7">
              <w:t>Буферные зоны - защитные лесные насаждения.</w:t>
            </w:r>
          </w:p>
        </w:tc>
      </w:tr>
      <w:tr w:rsidR="000E471B" w:rsidRPr="00E16EC7" w:rsidTr="007352F9">
        <w:tc>
          <w:tcPr>
            <w:tcW w:w="914" w:type="dxa"/>
          </w:tcPr>
          <w:p w:rsidR="000E471B" w:rsidRPr="00E16EC7" w:rsidRDefault="0034034A" w:rsidP="00754A7E">
            <w:pPr>
              <w:pStyle w:val="TableContents"/>
              <w:jc w:val="center"/>
            </w:pPr>
            <w:r>
              <w:t>29</w:t>
            </w:r>
          </w:p>
        </w:tc>
        <w:tc>
          <w:tcPr>
            <w:tcW w:w="8723" w:type="dxa"/>
          </w:tcPr>
          <w:p w:rsidR="000E471B" w:rsidRPr="00E16EC7" w:rsidRDefault="000E471B" w:rsidP="00D70DCA">
            <w:pPr>
              <w:jc w:val="both"/>
            </w:pPr>
            <w:r>
              <w:t>Создание особо охраняемой природной территории</w:t>
            </w:r>
            <w:r w:rsidR="00D70DCA">
              <w:t xml:space="preserve"> областного значения.</w:t>
            </w:r>
          </w:p>
        </w:tc>
      </w:tr>
      <w:tr w:rsidR="000D3DB4" w:rsidRPr="00E16EC7" w:rsidTr="007352F9">
        <w:tc>
          <w:tcPr>
            <w:tcW w:w="9637" w:type="dxa"/>
            <w:gridSpan w:val="2"/>
          </w:tcPr>
          <w:p w:rsidR="000D3DB4" w:rsidRPr="00E16EC7" w:rsidRDefault="000D3DB4" w:rsidP="00A41FB0">
            <w:pPr>
              <w:jc w:val="both"/>
              <w:rPr>
                <w:rFonts w:cs="Times New Roman"/>
                <w:b/>
                <w:bCs/>
                <w:i/>
                <w:iCs/>
              </w:rPr>
            </w:pPr>
            <w:r w:rsidRPr="00E16EC7">
              <w:rPr>
                <w:rFonts w:cs="Times New Roman"/>
                <w:b/>
                <w:bCs/>
                <w:i/>
                <w:iCs/>
              </w:rPr>
              <w:t xml:space="preserve">Мероприятия по рациональному обращению с отходами </w:t>
            </w:r>
          </w:p>
        </w:tc>
      </w:tr>
      <w:tr w:rsidR="000E471B" w:rsidRPr="009A1296" w:rsidTr="007352F9">
        <w:tc>
          <w:tcPr>
            <w:tcW w:w="914" w:type="dxa"/>
          </w:tcPr>
          <w:p w:rsidR="000E471B" w:rsidRPr="009A1296" w:rsidRDefault="0034034A" w:rsidP="002E0DCC">
            <w:pPr>
              <w:pStyle w:val="TableContents"/>
              <w:jc w:val="center"/>
            </w:pPr>
            <w:r>
              <w:lastRenderedPageBreak/>
              <w:t>30</w:t>
            </w:r>
          </w:p>
        </w:tc>
        <w:tc>
          <w:tcPr>
            <w:tcW w:w="8723" w:type="dxa"/>
          </w:tcPr>
          <w:p w:rsidR="000E471B" w:rsidRPr="009A1296" w:rsidRDefault="000E471B" w:rsidP="009A1296">
            <w:pPr>
              <w:jc w:val="both"/>
              <w:rPr>
                <w:rFonts w:eastAsia="TimesNewRoman"/>
              </w:rPr>
            </w:pPr>
            <w:r w:rsidRPr="009A1296">
              <w:rPr>
                <w:rStyle w:val="afa"/>
                <w:b w:val="0"/>
              </w:rPr>
              <w:t>Строительство и оборудование контейнерных площадок в районах нового строительства.</w:t>
            </w:r>
          </w:p>
        </w:tc>
      </w:tr>
      <w:tr w:rsidR="00D70DCA" w:rsidRPr="009A1296" w:rsidTr="007352F9">
        <w:tc>
          <w:tcPr>
            <w:tcW w:w="914" w:type="dxa"/>
          </w:tcPr>
          <w:p w:rsidR="00D70DCA" w:rsidRDefault="0034034A" w:rsidP="002E0DCC">
            <w:pPr>
              <w:pStyle w:val="TableContents"/>
              <w:jc w:val="center"/>
            </w:pPr>
            <w:r>
              <w:t>31</w:t>
            </w:r>
          </w:p>
        </w:tc>
        <w:tc>
          <w:tcPr>
            <w:tcW w:w="8723" w:type="dxa"/>
          </w:tcPr>
          <w:p w:rsidR="00D70DCA" w:rsidRPr="009A1296" w:rsidRDefault="00D70DCA" w:rsidP="009A1296">
            <w:pPr>
              <w:jc w:val="both"/>
              <w:rPr>
                <w:rStyle w:val="afa"/>
                <w:b w:val="0"/>
              </w:rPr>
            </w:pPr>
            <w:r>
              <w:t>Организация сбора и вывоза отходов с территории населенных пунктов.</w:t>
            </w:r>
          </w:p>
        </w:tc>
      </w:tr>
      <w:tr w:rsidR="000E471B" w:rsidRPr="00E16EC7" w:rsidTr="007352F9">
        <w:tc>
          <w:tcPr>
            <w:tcW w:w="914" w:type="dxa"/>
          </w:tcPr>
          <w:p w:rsidR="000E471B" w:rsidRDefault="0034034A" w:rsidP="00202604">
            <w:pPr>
              <w:pStyle w:val="TableContents"/>
              <w:jc w:val="center"/>
            </w:pPr>
            <w:r>
              <w:t>32</w:t>
            </w:r>
          </w:p>
        </w:tc>
        <w:tc>
          <w:tcPr>
            <w:tcW w:w="8723" w:type="dxa"/>
          </w:tcPr>
          <w:p w:rsidR="000E471B" w:rsidRPr="00E16EC7" w:rsidRDefault="000E471B" w:rsidP="009A1296">
            <w:pPr>
              <w:jc w:val="both"/>
              <w:rPr>
                <w:rFonts w:cs="Times New Roman"/>
              </w:rPr>
            </w:pPr>
            <w:r w:rsidRPr="009A1296">
              <w:rPr>
                <w:rFonts w:eastAsia="TimesNewRoman"/>
              </w:rPr>
              <w:t xml:space="preserve">Выявление всех несанкционированных свалок и их рекультивация. </w:t>
            </w:r>
          </w:p>
        </w:tc>
      </w:tr>
    </w:tbl>
    <w:p w:rsidR="00F931C1" w:rsidRDefault="00F931C1" w:rsidP="00F931C1">
      <w:pPr>
        <w:pStyle w:val="1"/>
        <w:pageBreakBefore w:val="0"/>
        <w:numPr>
          <w:ilvl w:val="0"/>
          <w:numId w:val="0"/>
        </w:numPr>
        <w:ind w:left="714"/>
        <w:outlineLvl w:val="0"/>
        <w:rPr>
          <w:sz w:val="24"/>
        </w:rPr>
      </w:pPr>
      <w:bookmarkStart w:id="26" w:name="_Toc529537436"/>
    </w:p>
    <w:p w:rsidR="0010070E" w:rsidRPr="00F931C1" w:rsidRDefault="007314E4" w:rsidP="00F931C1">
      <w:pPr>
        <w:pStyle w:val="1"/>
        <w:pageBreakBefore w:val="0"/>
        <w:ind w:left="714" w:hanging="357"/>
        <w:outlineLvl w:val="0"/>
        <w:rPr>
          <w:sz w:val="24"/>
        </w:rPr>
      </w:pPr>
      <w:r w:rsidRPr="00F931C1">
        <w:rPr>
          <w:sz w:val="24"/>
        </w:rPr>
        <w:t>ПОРЯДОК РЕАЛИЗАЦИИ ГЕНЕРАЛЬНОГО ПЛАНА</w:t>
      </w:r>
      <w:bookmarkEnd w:id="26"/>
    </w:p>
    <w:p w:rsidR="0010070E" w:rsidRPr="00E16EC7" w:rsidRDefault="0010070E" w:rsidP="00754A7E">
      <w:pPr>
        <w:numPr>
          <w:ilvl w:val="4"/>
          <w:numId w:val="0"/>
        </w:numPr>
        <w:jc w:val="center"/>
        <w:rPr>
          <w:b/>
          <w:bCs/>
        </w:rPr>
      </w:pPr>
    </w:p>
    <w:p w:rsidR="0010070E" w:rsidRPr="00B41407" w:rsidRDefault="007314E4" w:rsidP="003A0614">
      <w:pPr>
        <w:ind w:firstLine="567"/>
        <w:jc w:val="both"/>
        <w:rPr>
          <w:rFonts w:cs="Times New Roman"/>
        </w:rPr>
      </w:pPr>
      <w:r w:rsidRPr="00B41407">
        <w:rPr>
          <w:rFonts w:cs="Times New Roman"/>
        </w:rPr>
        <w:t>1. Реализация Генерального плана осуществляется путем:</w:t>
      </w:r>
    </w:p>
    <w:p w:rsidR="0010070E" w:rsidRPr="003A0614" w:rsidRDefault="007314E4" w:rsidP="003A0614">
      <w:pPr>
        <w:pStyle w:val="a6"/>
        <w:spacing w:after="0"/>
        <w:ind w:firstLine="567"/>
        <w:jc w:val="both"/>
      </w:pPr>
      <w:r w:rsidRPr="003A0614">
        <w:t>1) подготовки и утверждения документации по планировке территории;</w:t>
      </w:r>
    </w:p>
    <w:p w:rsidR="0010070E" w:rsidRPr="003A0614" w:rsidRDefault="007314E4" w:rsidP="003A0614">
      <w:pPr>
        <w:pStyle w:val="a6"/>
        <w:spacing w:after="0"/>
        <w:ind w:firstLine="567"/>
        <w:jc w:val="both"/>
      </w:pPr>
      <w:r w:rsidRPr="003A0614">
        <w:t xml:space="preserve">2) принятия в порядке, установленном </w:t>
      </w:r>
      <w:r w:rsidRPr="007936DC">
        <w:rPr>
          <w:rStyle w:val="Internetlink"/>
          <w:color w:val="auto"/>
          <w:u w:val="none"/>
        </w:rPr>
        <w:t>законодательством</w:t>
      </w:r>
      <w:r w:rsidRPr="003A0614">
        <w:t xml:space="preserve"> Российской Федерации, решений о резервировании земель, об изъятии, в том числе путем выкупа, земельных участков для государственных или муниципальных нужд, о переводе земель или земельных участков из одной категории в другую;</w:t>
      </w:r>
    </w:p>
    <w:p w:rsidR="0010070E" w:rsidRPr="003A0614" w:rsidRDefault="007314E4" w:rsidP="003A0614">
      <w:pPr>
        <w:pStyle w:val="a6"/>
        <w:spacing w:after="0"/>
        <w:ind w:firstLine="567"/>
        <w:jc w:val="both"/>
      </w:pPr>
      <w:r w:rsidRPr="003A0614">
        <w:t>3) создания объектов федерального значения, объектов регионального значения, объектов местного значения на основании документации по планировке территории.</w:t>
      </w:r>
    </w:p>
    <w:p w:rsidR="0010070E" w:rsidRPr="003A0614" w:rsidRDefault="007314E4" w:rsidP="003A0614">
      <w:pPr>
        <w:pStyle w:val="a6"/>
        <w:spacing w:after="0"/>
        <w:ind w:firstLine="567"/>
        <w:jc w:val="both"/>
      </w:pPr>
      <w:r w:rsidRPr="003A0614">
        <w:t>2. Реализация генерального плана поселения осуществляется путем выполнения мероприятий, которые предусмотрены программами, утвержденными местной администрацией поселения и реализуемыми за счет средств местного бюджета, или нормативными правовыми актами местной администрации поселения, или в установленном местной администрацией поселения порядке решениями главных распорядителей средств местного бюджета, или инвестиционными программами организаций коммунального комплекса.</w:t>
      </w:r>
    </w:p>
    <w:p w:rsidR="0010070E" w:rsidRPr="003A0614" w:rsidRDefault="007314E4" w:rsidP="003A0614">
      <w:pPr>
        <w:pStyle w:val="a6"/>
        <w:spacing w:after="0"/>
        <w:ind w:firstLine="567"/>
        <w:jc w:val="both"/>
      </w:pPr>
      <w:r w:rsidRPr="003A0614">
        <w:t>3. В случае, если программы, реализуемые за счет средств федерального бюджета, бюджетов субъектов Российской Федерации, местных бюджетов, решения органов государственной власти, органов местного самоуправления, иных главных распорядителей средств соответствующих бюджетов, предусматривающие создание объектов федерального значения, объектов регионального значения, объектов местного значения, инвестиционные программы субъектов естественных монополий, организаций коммунального комплекса приняты до утверждения документов территориального планирования и предусматривают создание объектов федерального значения, объектов регионального значения, объектов местного значения, подлежащих отображению в генеральном плане, но не предусмотренных генеральным планом, такие программы и решения подлежат в двухмесячный срок с даты утверждения генерального плана приведению в соответствие с ним.</w:t>
      </w:r>
    </w:p>
    <w:p w:rsidR="0010070E" w:rsidRPr="00E16EC7" w:rsidRDefault="0098312D" w:rsidP="003A0614">
      <w:pPr>
        <w:pStyle w:val="a6"/>
        <w:spacing w:after="0"/>
        <w:ind w:firstLine="567"/>
        <w:jc w:val="both"/>
      </w:pPr>
      <w:r>
        <w:t>4. В случае,</w:t>
      </w:r>
      <w:r w:rsidR="007314E4" w:rsidRPr="003A0614">
        <w:t xml:space="preserve"> если программы, реализуемые за счет средств федерального бюджета, бюджетов субъектов Российской Федерации, местных бюджетов, решения органов государственной власти, органов местного самоуправления, иных главных распорядителей средств соответствующих бюджетов, предусматривающие создание объектов федерального значения, объектов регионального значения, объектов местного значения, инвестиционные программы субъектов естественных монополий, организаций коммунального комплекса принимаются после утверждения генерального плана и предусматривают создание объектов федерального значения, объектов регионального значения, объектов местного значения, подлежащих отображению в генеральном плане, но не предусмотренных генеральным планом, в генеральный план в пятимесячный срок с даты утверждения таких программ и принятия таких решений вносятся соответствующие изменения.</w:t>
      </w:r>
    </w:p>
    <w:p w:rsidR="0010070E" w:rsidRPr="00E16EC7" w:rsidRDefault="007314E4" w:rsidP="00754A7E">
      <w:pPr>
        <w:pStyle w:val="a6"/>
        <w:jc w:val="both"/>
      </w:pPr>
      <w:r w:rsidRPr="00E16EC7">
        <w:t> </w:t>
      </w:r>
    </w:p>
    <w:p w:rsidR="00F931C1" w:rsidRDefault="00F931C1">
      <w:pPr>
        <w:widowControl/>
        <w:autoSpaceDN/>
        <w:adjustRightInd/>
        <w:spacing w:after="200" w:line="276" w:lineRule="auto"/>
        <w:rPr>
          <w:rFonts w:eastAsiaTheme="minorEastAsia" w:cs="Times New Roman"/>
        </w:rPr>
      </w:pPr>
      <w:r>
        <w:rPr>
          <w:rFonts w:eastAsiaTheme="minorEastAsia" w:cs="Times New Roman"/>
        </w:rPr>
        <w:br w:type="page"/>
      </w:r>
    </w:p>
    <w:p w:rsidR="007314E4" w:rsidRDefault="00F931C1" w:rsidP="00295AD2">
      <w:pPr>
        <w:jc w:val="right"/>
        <w:rPr>
          <w:rFonts w:eastAsiaTheme="minorEastAsia" w:cs="Times New Roman"/>
        </w:rPr>
      </w:pPr>
      <w:r>
        <w:rPr>
          <w:rFonts w:eastAsiaTheme="minorEastAsia" w:cs="Times New Roman"/>
        </w:rPr>
        <w:lastRenderedPageBreak/>
        <w:t>Приложение №2</w:t>
      </w:r>
    </w:p>
    <w:p w:rsidR="00F931C1" w:rsidRDefault="00F931C1" w:rsidP="00F931C1">
      <w:pPr>
        <w:ind w:firstLine="567"/>
        <w:jc w:val="right"/>
      </w:pPr>
      <w:r>
        <w:rPr>
          <w:rFonts w:eastAsiaTheme="minorEastAsia" w:cs="Times New Roman"/>
        </w:rPr>
        <w:t xml:space="preserve">к решению </w:t>
      </w:r>
      <w:r>
        <w:t>Совета народных депутатов</w:t>
      </w:r>
    </w:p>
    <w:p w:rsidR="00F931C1" w:rsidRDefault="00F931C1" w:rsidP="00F931C1">
      <w:pPr>
        <w:ind w:firstLine="567"/>
        <w:jc w:val="right"/>
      </w:pPr>
      <w:r w:rsidRPr="004F199B">
        <w:t>Гремяченского сельского поселения</w:t>
      </w:r>
    </w:p>
    <w:p w:rsidR="00F931C1" w:rsidRPr="00A76A24" w:rsidRDefault="00F931C1" w:rsidP="00F931C1">
      <w:pPr>
        <w:ind w:firstLine="567"/>
        <w:jc w:val="right"/>
      </w:pPr>
      <w:r w:rsidRPr="00A76A24">
        <w:t xml:space="preserve">от </w:t>
      </w:r>
      <w:r>
        <w:t>28.06.2024</w:t>
      </w:r>
      <w:r w:rsidRPr="00A76A24">
        <w:t xml:space="preserve"> № </w:t>
      </w:r>
      <w:r>
        <w:t>12</w:t>
      </w:r>
    </w:p>
    <w:p w:rsidR="00F931C1" w:rsidRDefault="00F931C1" w:rsidP="00F931C1">
      <w:pPr>
        <w:widowControl/>
        <w:autoSpaceDN/>
        <w:adjustRightInd/>
        <w:spacing w:after="200" w:line="276" w:lineRule="auto"/>
        <w:jc w:val="center"/>
        <w:rPr>
          <w:rFonts w:eastAsiaTheme="minorEastAsia" w:cs="Times New Roman"/>
        </w:rPr>
      </w:pPr>
      <w:r>
        <w:rPr>
          <w:rFonts w:eastAsiaTheme="minorEastAsia" w:cs="Times New Roman"/>
          <w:noProof/>
        </w:rPr>
        <w:drawing>
          <wp:inline distT="0" distB="0" distL="0" distR="0">
            <wp:extent cx="5415884" cy="766505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радостроительного кодекса_Гремячье 2024_page-0001.jpg"/>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18198" cy="7668332"/>
                    </a:xfrm>
                    <a:prstGeom prst="rect">
                      <a:avLst/>
                    </a:prstGeom>
                  </pic:spPr>
                </pic:pic>
              </a:graphicData>
            </a:graphic>
          </wp:inline>
        </w:drawing>
      </w:r>
    </w:p>
    <w:p w:rsidR="00F931C1" w:rsidRDefault="00F931C1">
      <w:pPr>
        <w:widowControl/>
        <w:autoSpaceDN/>
        <w:adjustRightInd/>
        <w:spacing w:after="200" w:line="276" w:lineRule="auto"/>
        <w:rPr>
          <w:rFonts w:eastAsiaTheme="minorEastAsia" w:cs="Times New Roman"/>
        </w:rPr>
      </w:pPr>
      <w:r>
        <w:rPr>
          <w:rFonts w:eastAsiaTheme="minorEastAsia" w:cs="Times New Roman"/>
        </w:rPr>
        <w:br w:type="page"/>
      </w:r>
    </w:p>
    <w:p w:rsidR="00F931C1" w:rsidRDefault="00F931C1" w:rsidP="00F931C1">
      <w:pPr>
        <w:widowControl/>
        <w:autoSpaceDN/>
        <w:adjustRightInd/>
        <w:spacing w:after="200" w:line="276" w:lineRule="auto"/>
        <w:jc w:val="center"/>
        <w:rPr>
          <w:rFonts w:eastAsiaTheme="minorEastAsia" w:cs="Times New Roman"/>
        </w:rPr>
      </w:pPr>
      <w:r>
        <w:rPr>
          <w:rFonts w:eastAsiaTheme="minorEastAsia" w:cs="Times New Roman"/>
          <w:noProof/>
        </w:rPr>
        <w:lastRenderedPageBreak/>
        <w:drawing>
          <wp:inline distT="0" distB="0" distL="0" distR="0">
            <wp:extent cx="6120765" cy="8662670"/>
            <wp:effectExtent l="0" t="0" r="0"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радостроительного кодекса_Гремячье 2024_page-0002.jpg"/>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120765" cy="8662670"/>
                    </a:xfrm>
                    <a:prstGeom prst="rect">
                      <a:avLst/>
                    </a:prstGeom>
                  </pic:spPr>
                </pic:pic>
              </a:graphicData>
            </a:graphic>
          </wp:inline>
        </w:drawing>
      </w:r>
      <w:r>
        <w:rPr>
          <w:rFonts w:eastAsiaTheme="minorEastAsia" w:cs="Times New Roman"/>
        </w:rPr>
        <w:br w:type="page"/>
      </w:r>
    </w:p>
    <w:p w:rsidR="00F931C1" w:rsidRDefault="00F931C1" w:rsidP="00F931C1">
      <w:pPr>
        <w:widowControl/>
        <w:autoSpaceDN/>
        <w:adjustRightInd/>
        <w:spacing w:after="200" w:line="276" w:lineRule="auto"/>
        <w:jc w:val="center"/>
        <w:rPr>
          <w:rFonts w:eastAsiaTheme="minorEastAsia" w:cs="Times New Roman"/>
        </w:rPr>
      </w:pPr>
      <w:r>
        <w:rPr>
          <w:rFonts w:eastAsiaTheme="minorEastAsia" w:cs="Times New Roman"/>
          <w:noProof/>
        </w:rPr>
        <w:lastRenderedPageBreak/>
        <w:drawing>
          <wp:inline distT="0" distB="0" distL="0" distR="0">
            <wp:extent cx="6120765" cy="8662670"/>
            <wp:effectExtent l="0" t="0" r="0"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радостроительного кодекса_Гремячье 2024_page-0003.jpg"/>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120765" cy="8662670"/>
                    </a:xfrm>
                    <a:prstGeom prst="rect">
                      <a:avLst/>
                    </a:prstGeom>
                  </pic:spPr>
                </pic:pic>
              </a:graphicData>
            </a:graphic>
          </wp:inline>
        </w:drawing>
      </w:r>
      <w:r>
        <w:rPr>
          <w:rFonts w:eastAsiaTheme="minorEastAsia" w:cs="Times New Roman"/>
        </w:rPr>
        <w:br w:type="page"/>
      </w:r>
    </w:p>
    <w:p w:rsidR="00F931C1" w:rsidRDefault="00F931C1" w:rsidP="00F931C1">
      <w:pPr>
        <w:widowControl/>
        <w:autoSpaceDN/>
        <w:adjustRightInd/>
        <w:spacing w:after="200" w:line="276" w:lineRule="auto"/>
        <w:jc w:val="center"/>
        <w:rPr>
          <w:rFonts w:eastAsiaTheme="minorEastAsia" w:cs="Times New Roman"/>
        </w:rPr>
      </w:pPr>
      <w:r>
        <w:rPr>
          <w:rFonts w:eastAsiaTheme="minorEastAsia" w:cs="Times New Roman"/>
          <w:noProof/>
        </w:rPr>
        <w:lastRenderedPageBreak/>
        <w:drawing>
          <wp:inline distT="0" distB="0" distL="0" distR="0">
            <wp:extent cx="6120765" cy="8662670"/>
            <wp:effectExtent l="0" t="0" r="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радостроительного кодекса_Гремячье 2024_page-0004.jpg"/>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120765" cy="8662670"/>
                    </a:xfrm>
                    <a:prstGeom prst="rect">
                      <a:avLst/>
                    </a:prstGeom>
                  </pic:spPr>
                </pic:pic>
              </a:graphicData>
            </a:graphic>
          </wp:inline>
        </w:drawing>
      </w:r>
      <w:r>
        <w:rPr>
          <w:rFonts w:eastAsiaTheme="minorEastAsia" w:cs="Times New Roman"/>
        </w:rPr>
        <w:br w:type="page"/>
      </w:r>
    </w:p>
    <w:p w:rsidR="00F931C1" w:rsidRDefault="00F931C1" w:rsidP="00F931C1">
      <w:pPr>
        <w:widowControl/>
        <w:autoSpaceDN/>
        <w:adjustRightInd/>
        <w:spacing w:after="200" w:line="276" w:lineRule="auto"/>
        <w:jc w:val="center"/>
        <w:rPr>
          <w:rFonts w:eastAsiaTheme="minorEastAsia" w:cs="Times New Roman"/>
        </w:rPr>
      </w:pPr>
      <w:r>
        <w:rPr>
          <w:rFonts w:eastAsiaTheme="minorEastAsia" w:cs="Times New Roman"/>
          <w:noProof/>
        </w:rPr>
        <w:lastRenderedPageBreak/>
        <w:drawing>
          <wp:inline distT="0" distB="0" distL="0" distR="0">
            <wp:extent cx="6120765" cy="8662670"/>
            <wp:effectExtent l="0" t="0" r="0"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радостроительного кодекса_Гремячье 2024_page-0005.jpg"/>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120765" cy="8662670"/>
                    </a:xfrm>
                    <a:prstGeom prst="rect">
                      <a:avLst/>
                    </a:prstGeom>
                  </pic:spPr>
                </pic:pic>
              </a:graphicData>
            </a:graphic>
          </wp:inline>
        </w:drawing>
      </w:r>
      <w:r>
        <w:rPr>
          <w:rFonts w:eastAsiaTheme="minorEastAsia" w:cs="Times New Roman"/>
        </w:rPr>
        <w:br w:type="page"/>
      </w:r>
    </w:p>
    <w:p w:rsidR="00F931C1" w:rsidRDefault="00F931C1" w:rsidP="00F931C1">
      <w:pPr>
        <w:widowControl/>
        <w:autoSpaceDN/>
        <w:adjustRightInd/>
        <w:spacing w:after="200" w:line="276" w:lineRule="auto"/>
        <w:jc w:val="center"/>
        <w:rPr>
          <w:rFonts w:eastAsiaTheme="minorEastAsia" w:cs="Times New Roman"/>
        </w:rPr>
      </w:pPr>
      <w:r>
        <w:rPr>
          <w:rFonts w:eastAsiaTheme="minorEastAsia" w:cs="Times New Roman"/>
          <w:noProof/>
        </w:rPr>
        <w:lastRenderedPageBreak/>
        <w:drawing>
          <wp:inline distT="0" distB="0" distL="0" distR="0">
            <wp:extent cx="6120765" cy="8662670"/>
            <wp:effectExtent l="0" t="0" r="0"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радостроительного кодекса_Гремячье 2024_page-0006.jpg"/>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120765" cy="8662670"/>
                    </a:xfrm>
                    <a:prstGeom prst="rect">
                      <a:avLst/>
                    </a:prstGeom>
                  </pic:spPr>
                </pic:pic>
              </a:graphicData>
            </a:graphic>
          </wp:inline>
        </w:drawing>
      </w:r>
      <w:r>
        <w:rPr>
          <w:rFonts w:eastAsiaTheme="minorEastAsia" w:cs="Times New Roman"/>
        </w:rPr>
        <w:br w:type="page"/>
      </w:r>
    </w:p>
    <w:p w:rsidR="00F931C1" w:rsidRDefault="00F931C1" w:rsidP="00F931C1">
      <w:pPr>
        <w:widowControl/>
        <w:autoSpaceDN/>
        <w:adjustRightInd/>
        <w:spacing w:after="200" w:line="276" w:lineRule="auto"/>
        <w:jc w:val="center"/>
        <w:rPr>
          <w:rFonts w:eastAsiaTheme="minorEastAsia" w:cs="Times New Roman"/>
        </w:rPr>
      </w:pPr>
      <w:r>
        <w:rPr>
          <w:rFonts w:eastAsiaTheme="minorEastAsia" w:cs="Times New Roman"/>
          <w:noProof/>
        </w:rPr>
        <w:lastRenderedPageBreak/>
        <w:drawing>
          <wp:inline distT="0" distB="0" distL="0" distR="0">
            <wp:extent cx="6120765" cy="8662670"/>
            <wp:effectExtent l="0" t="0" r="0" b="5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радостроительного кодекса_Гремячье 2024_page-0007.jpg"/>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120765" cy="8662670"/>
                    </a:xfrm>
                    <a:prstGeom prst="rect">
                      <a:avLst/>
                    </a:prstGeom>
                  </pic:spPr>
                </pic:pic>
              </a:graphicData>
            </a:graphic>
          </wp:inline>
        </w:drawing>
      </w:r>
      <w:r>
        <w:rPr>
          <w:rFonts w:eastAsiaTheme="minorEastAsia" w:cs="Times New Roman"/>
        </w:rPr>
        <w:br w:type="page"/>
      </w:r>
    </w:p>
    <w:p w:rsidR="00F931C1" w:rsidRDefault="00F931C1" w:rsidP="00F931C1">
      <w:pPr>
        <w:widowControl/>
        <w:autoSpaceDN/>
        <w:adjustRightInd/>
        <w:spacing w:after="200" w:line="276" w:lineRule="auto"/>
        <w:jc w:val="center"/>
        <w:rPr>
          <w:rFonts w:eastAsiaTheme="minorEastAsia" w:cs="Times New Roman"/>
        </w:rPr>
      </w:pPr>
      <w:r>
        <w:rPr>
          <w:rFonts w:eastAsiaTheme="minorEastAsia" w:cs="Times New Roman"/>
          <w:noProof/>
        </w:rPr>
        <w:lastRenderedPageBreak/>
        <w:drawing>
          <wp:inline distT="0" distB="0" distL="0" distR="0">
            <wp:extent cx="6120765" cy="8662670"/>
            <wp:effectExtent l="0" t="0" r="0"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радостроительного кодекса_Гремячье 2024_page-0008.jpg"/>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120765" cy="8662670"/>
                    </a:xfrm>
                    <a:prstGeom prst="rect">
                      <a:avLst/>
                    </a:prstGeom>
                  </pic:spPr>
                </pic:pic>
              </a:graphicData>
            </a:graphic>
          </wp:inline>
        </w:drawing>
      </w:r>
      <w:r>
        <w:rPr>
          <w:rFonts w:eastAsiaTheme="minorEastAsia" w:cs="Times New Roman"/>
        </w:rPr>
        <w:br w:type="page"/>
      </w:r>
    </w:p>
    <w:p w:rsidR="00F931C1" w:rsidRDefault="00F931C1" w:rsidP="00F931C1">
      <w:pPr>
        <w:widowControl/>
        <w:autoSpaceDN/>
        <w:adjustRightInd/>
        <w:spacing w:after="200" w:line="276" w:lineRule="auto"/>
        <w:jc w:val="center"/>
        <w:rPr>
          <w:rFonts w:eastAsiaTheme="minorEastAsia" w:cs="Times New Roman"/>
        </w:rPr>
      </w:pPr>
      <w:r>
        <w:rPr>
          <w:rFonts w:eastAsiaTheme="minorEastAsia" w:cs="Times New Roman"/>
          <w:noProof/>
        </w:rPr>
        <w:lastRenderedPageBreak/>
        <w:drawing>
          <wp:inline distT="0" distB="0" distL="0" distR="0">
            <wp:extent cx="6120765" cy="8662670"/>
            <wp:effectExtent l="0" t="0" r="0"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радостроительного кодекса_Гремячье 2024_page-0009.jpg"/>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120765" cy="8662670"/>
                    </a:xfrm>
                    <a:prstGeom prst="rect">
                      <a:avLst/>
                    </a:prstGeom>
                  </pic:spPr>
                </pic:pic>
              </a:graphicData>
            </a:graphic>
          </wp:inline>
        </w:drawing>
      </w:r>
      <w:r>
        <w:rPr>
          <w:rFonts w:eastAsiaTheme="minorEastAsia" w:cs="Times New Roman"/>
        </w:rPr>
        <w:br w:type="page"/>
      </w:r>
    </w:p>
    <w:p w:rsidR="00F931C1" w:rsidRDefault="00F931C1" w:rsidP="00F931C1">
      <w:pPr>
        <w:widowControl/>
        <w:autoSpaceDN/>
        <w:adjustRightInd/>
        <w:spacing w:after="200" w:line="276" w:lineRule="auto"/>
        <w:jc w:val="center"/>
        <w:rPr>
          <w:rFonts w:eastAsiaTheme="minorEastAsia" w:cs="Times New Roman"/>
        </w:rPr>
      </w:pPr>
      <w:r>
        <w:rPr>
          <w:rFonts w:eastAsiaTheme="minorEastAsia" w:cs="Times New Roman"/>
          <w:noProof/>
        </w:rPr>
        <w:lastRenderedPageBreak/>
        <w:drawing>
          <wp:inline distT="0" distB="0" distL="0" distR="0">
            <wp:extent cx="6120765" cy="8662670"/>
            <wp:effectExtent l="0" t="0" r="0"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радостроительного кодекса_Гремячье 2024_page-0010.jpg"/>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120765" cy="8662670"/>
                    </a:xfrm>
                    <a:prstGeom prst="rect">
                      <a:avLst/>
                    </a:prstGeom>
                  </pic:spPr>
                </pic:pic>
              </a:graphicData>
            </a:graphic>
          </wp:inline>
        </w:drawing>
      </w:r>
      <w:r>
        <w:rPr>
          <w:rFonts w:eastAsiaTheme="minorEastAsia" w:cs="Times New Roman"/>
        </w:rPr>
        <w:br w:type="page"/>
      </w:r>
    </w:p>
    <w:p w:rsidR="00F931C1" w:rsidRDefault="00F931C1" w:rsidP="00F931C1">
      <w:pPr>
        <w:widowControl/>
        <w:autoSpaceDN/>
        <w:adjustRightInd/>
        <w:spacing w:after="200" w:line="276" w:lineRule="auto"/>
        <w:jc w:val="center"/>
        <w:rPr>
          <w:rFonts w:eastAsiaTheme="minorEastAsia" w:cs="Times New Roman"/>
        </w:rPr>
      </w:pPr>
      <w:r>
        <w:rPr>
          <w:rFonts w:eastAsiaTheme="minorEastAsia" w:cs="Times New Roman"/>
          <w:noProof/>
        </w:rPr>
        <w:lastRenderedPageBreak/>
        <w:drawing>
          <wp:inline distT="0" distB="0" distL="0" distR="0">
            <wp:extent cx="6120765" cy="8662670"/>
            <wp:effectExtent l="0" t="0" r="0" b="508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радостроительного кодекса_Гремячье 2024_page-0011.jpg"/>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120765" cy="8662670"/>
                    </a:xfrm>
                    <a:prstGeom prst="rect">
                      <a:avLst/>
                    </a:prstGeom>
                  </pic:spPr>
                </pic:pic>
              </a:graphicData>
            </a:graphic>
          </wp:inline>
        </w:drawing>
      </w:r>
      <w:r>
        <w:rPr>
          <w:rFonts w:eastAsiaTheme="minorEastAsia" w:cs="Times New Roman"/>
        </w:rPr>
        <w:br w:type="page"/>
      </w:r>
    </w:p>
    <w:p w:rsidR="00F931C1" w:rsidRDefault="00F931C1" w:rsidP="00F931C1">
      <w:pPr>
        <w:widowControl/>
        <w:autoSpaceDN/>
        <w:adjustRightInd/>
        <w:spacing w:after="200" w:line="276" w:lineRule="auto"/>
        <w:jc w:val="center"/>
        <w:rPr>
          <w:rFonts w:eastAsiaTheme="minorEastAsia" w:cs="Times New Roman"/>
        </w:rPr>
      </w:pPr>
      <w:r>
        <w:rPr>
          <w:rFonts w:eastAsiaTheme="minorEastAsia" w:cs="Times New Roman"/>
          <w:noProof/>
        </w:rPr>
        <w:lastRenderedPageBreak/>
        <w:drawing>
          <wp:inline distT="0" distB="0" distL="0" distR="0">
            <wp:extent cx="6120765" cy="8662670"/>
            <wp:effectExtent l="0" t="0" r="0"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радостроительного кодекса_Гремячье 2024_page-0012.jpg"/>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120765" cy="8662670"/>
                    </a:xfrm>
                    <a:prstGeom prst="rect">
                      <a:avLst/>
                    </a:prstGeom>
                  </pic:spPr>
                </pic:pic>
              </a:graphicData>
            </a:graphic>
          </wp:inline>
        </w:drawing>
      </w:r>
      <w:r>
        <w:rPr>
          <w:rFonts w:eastAsiaTheme="minorEastAsia" w:cs="Times New Roman"/>
        </w:rPr>
        <w:br w:type="page"/>
      </w:r>
    </w:p>
    <w:p w:rsidR="00F931C1" w:rsidRDefault="00F931C1" w:rsidP="00F931C1">
      <w:pPr>
        <w:widowControl/>
        <w:autoSpaceDN/>
        <w:adjustRightInd/>
        <w:spacing w:after="200" w:line="276" w:lineRule="auto"/>
        <w:jc w:val="center"/>
        <w:rPr>
          <w:rFonts w:eastAsiaTheme="minorEastAsia" w:cs="Times New Roman"/>
        </w:rPr>
      </w:pPr>
      <w:r>
        <w:rPr>
          <w:rFonts w:eastAsiaTheme="minorEastAsia" w:cs="Times New Roman"/>
          <w:noProof/>
        </w:rPr>
        <w:lastRenderedPageBreak/>
        <w:drawing>
          <wp:inline distT="0" distB="0" distL="0" distR="0">
            <wp:extent cx="6120765" cy="8662670"/>
            <wp:effectExtent l="0" t="0" r="0" b="50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радостроительного кодекса_Гремячье 2024_page-0013.jpg"/>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120765" cy="8662670"/>
                    </a:xfrm>
                    <a:prstGeom prst="rect">
                      <a:avLst/>
                    </a:prstGeom>
                  </pic:spPr>
                </pic:pic>
              </a:graphicData>
            </a:graphic>
          </wp:inline>
        </w:drawing>
      </w:r>
      <w:r>
        <w:rPr>
          <w:rFonts w:eastAsiaTheme="minorEastAsia" w:cs="Times New Roman"/>
        </w:rPr>
        <w:br w:type="page"/>
      </w:r>
    </w:p>
    <w:p w:rsidR="00F931C1" w:rsidRDefault="00F931C1" w:rsidP="00F931C1">
      <w:pPr>
        <w:widowControl/>
        <w:autoSpaceDN/>
        <w:adjustRightInd/>
        <w:spacing w:after="200" w:line="276" w:lineRule="auto"/>
        <w:jc w:val="center"/>
        <w:rPr>
          <w:rFonts w:eastAsiaTheme="minorEastAsia" w:cs="Times New Roman"/>
        </w:rPr>
      </w:pPr>
      <w:r>
        <w:rPr>
          <w:rFonts w:eastAsiaTheme="minorEastAsia" w:cs="Times New Roman"/>
          <w:noProof/>
        </w:rPr>
        <w:lastRenderedPageBreak/>
        <w:drawing>
          <wp:inline distT="0" distB="0" distL="0" distR="0">
            <wp:extent cx="6120765" cy="8662670"/>
            <wp:effectExtent l="0" t="0" r="0" b="508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радостроительного кодекса_Гремячье 2024_page-0014.jpg"/>
                    <pic:cNvPicPr/>
                  </pic:nvPicPr>
                  <pic:blipFill>
                    <a:blip r:embed="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120765" cy="8662670"/>
                    </a:xfrm>
                    <a:prstGeom prst="rect">
                      <a:avLst/>
                    </a:prstGeom>
                  </pic:spPr>
                </pic:pic>
              </a:graphicData>
            </a:graphic>
          </wp:inline>
        </w:drawing>
      </w:r>
      <w:r>
        <w:rPr>
          <w:rFonts w:eastAsiaTheme="minorEastAsia" w:cs="Times New Roman"/>
        </w:rPr>
        <w:br w:type="page"/>
      </w:r>
    </w:p>
    <w:p w:rsidR="00F931C1" w:rsidRDefault="00F931C1" w:rsidP="00F931C1">
      <w:pPr>
        <w:jc w:val="right"/>
        <w:rPr>
          <w:rFonts w:eastAsiaTheme="minorEastAsia" w:cs="Times New Roman"/>
        </w:rPr>
      </w:pPr>
      <w:r>
        <w:rPr>
          <w:rFonts w:eastAsiaTheme="minorEastAsia" w:cs="Times New Roman"/>
        </w:rPr>
        <w:lastRenderedPageBreak/>
        <w:t>Приложение №3</w:t>
      </w:r>
    </w:p>
    <w:p w:rsidR="00F931C1" w:rsidRDefault="00F931C1" w:rsidP="00F931C1">
      <w:pPr>
        <w:ind w:firstLine="567"/>
        <w:jc w:val="right"/>
      </w:pPr>
      <w:r>
        <w:rPr>
          <w:rFonts w:eastAsiaTheme="minorEastAsia" w:cs="Times New Roman"/>
        </w:rPr>
        <w:t xml:space="preserve">к решению </w:t>
      </w:r>
      <w:r>
        <w:t>Совета народных депутатов</w:t>
      </w:r>
    </w:p>
    <w:p w:rsidR="00F931C1" w:rsidRDefault="00F931C1" w:rsidP="00F931C1">
      <w:pPr>
        <w:ind w:firstLine="567"/>
        <w:jc w:val="right"/>
      </w:pPr>
      <w:r w:rsidRPr="004F199B">
        <w:t>Гремяченского сельского поселения</w:t>
      </w:r>
    </w:p>
    <w:p w:rsidR="00F931C1" w:rsidRPr="00A76A24" w:rsidRDefault="00F931C1" w:rsidP="00F931C1">
      <w:pPr>
        <w:ind w:firstLine="567"/>
        <w:jc w:val="right"/>
      </w:pPr>
      <w:r w:rsidRPr="00A76A24">
        <w:t xml:space="preserve">от </w:t>
      </w:r>
      <w:r>
        <w:t>28.06.2024</w:t>
      </w:r>
      <w:r w:rsidRPr="00A76A24">
        <w:t xml:space="preserve"> № </w:t>
      </w:r>
      <w:r>
        <w:t>12</w:t>
      </w:r>
    </w:p>
    <w:p w:rsidR="0035455B" w:rsidRDefault="0035455B" w:rsidP="00D650C5">
      <w:pPr>
        <w:widowControl/>
        <w:autoSpaceDN/>
        <w:adjustRightInd/>
        <w:spacing w:after="200" w:line="276" w:lineRule="auto"/>
        <w:ind w:firstLine="284"/>
        <w:jc w:val="center"/>
        <w:rPr>
          <w:rFonts w:eastAsiaTheme="minorEastAsia" w:cs="Times New Roman"/>
        </w:rPr>
      </w:pPr>
      <w:r>
        <w:rPr>
          <w:rFonts w:eastAsiaTheme="minorEastAsia" w:cs="Times New Roman"/>
          <w:noProof/>
        </w:rPr>
        <w:drawing>
          <wp:inline distT="0" distB="0" distL="0" distR="0">
            <wp:extent cx="5751813" cy="7903597"/>
            <wp:effectExtent l="0" t="0" r="1905"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50511" cy="7901807"/>
                    </a:xfrm>
                    <a:prstGeom prst="rect">
                      <a:avLst/>
                    </a:prstGeom>
                  </pic:spPr>
                </pic:pic>
              </a:graphicData>
            </a:graphic>
          </wp:inline>
        </w:drawing>
      </w:r>
    </w:p>
    <w:p w:rsidR="00F931C1" w:rsidRDefault="00F931C1" w:rsidP="00F931C1">
      <w:pPr>
        <w:jc w:val="right"/>
        <w:rPr>
          <w:rFonts w:eastAsiaTheme="minorEastAsia" w:cs="Times New Roman"/>
        </w:rPr>
      </w:pPr>
      <w:r>
        <w:rPr>
          <w:rFonts w:eastAsiaTheme="minorEastAsia" w:cs="Times New Roman"/>
        </w:rPr>
        <w:lastRenderedPageBreak/>
        <w:t>Приложение №4</w:t>
      </w:r>
    </w:p>
    <w:p w:rsidR="00F931C1" w:rsidRDefault="00F931C1" w:rsidP="00F931C1">
      <w:pPr>
        <w:ind w:firstLine="567"/>
        <w:jc w:val="right"/>
      </w:pPr>
      <w:r>
        <w:rPr>
          <w:rFonts w:eastAsiaTheme="minorEastAsia" w:cs="Times New Roman"/>
        </w:rPr>
        <w:t>к</w:t>
      </w:r>
      <w:bookmarkStart w:id="27" w:name="_GoBack"/>
      <w:bookmarkEnd w:id="27"/>
      <w:r>
        <w:rPr>
          <w:rFonts w:eastAsiaTheme="minorEastAsia" w:cs="Times New Roman"/>
        </w:rPr>
        <w:t xml:space="preserve"> решению </w:t>
      </w:r>
      <w:r>
        <w:t>Совета народных депутатов</w:t>
      </w:r>
    </w:p>
    <w:p w:rsidR="00F931C1" w:rsidRDefault="00F931C1" w:rsidP="00F931C1">
      <w:pPr>
        <w:ind w:firstLine="567"/>
        <w:jc w:val="right"/>
      </w:pPr>
      <w:r w:rsidRPr="004F199B">
        <w:t>Гремяченского сельского поселения</w:t>
      </w:r>
    </w:p>
    <w:p w:rsidR="0035455B" w:rsidRDefault="00F931C1" w:rsidP="00D650C5">
      <w:pPr>
        <w:jc w:val="right"/>
      </w:pPr>
      <w:r w:rsidRPr="00A76A24">
        <w:t xml:space="preserve">от </w:t>
      </w:r>
      <w:r>
        <w:t>28.06.2024</w:t>
      </w:r>
      <w:r w:rsidRPr="00A76A24">
        <w:t xml:space="preserve"> № </w:t>
      </w:r>
      <w:r>
        <w:t>12</w:t>
      </w:r>
    </w:p>
    <w:p w:rsidR="0035455B" w:rsidRDefault="0035455B" w:rsidP="0035455B">
      <w:pPr>
        <w:ind w:firstLine="567"/>
        <w:jc w:val="right"/>
      </w:pPr>
    </w:p>
    <w:p w:rsidR="00F931C1" w:rsidRDefault="0035455B" w:rsidP="00D650C5">
      <w:pPr>
        <w:jc w:val="center"/>
      </w:pPr>
      <w:r>
        <w:rPr>
          <w:noProof/>
        </w:rPr>
        <w:drawing>
          <wp:inline distT="0" distB="0" distL="0" distR="0">
            <wp:extent cx="6025292" cy="4928250"/>
            <wp:effectExtent l="0" t="0" r="0" b="571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023580" cy="4926849"/>
                    </a:xfrm>
                    <a:prstGeom prst="rect">
                      <a:avLst/>
                    </a:prstGeom>
                  </pic:spPr>
                </pic:pic>
              </a:graphicData>
            </a:graphic>
          </wp:inline>
        </w:drawing>
      </w:r>
      <w:r w:rsidR="00F931C1">
        <w:br w:type="page"/>
      </w:r>
    </w:p>
    <w:p w:rsidR="00F931C1" w:rsidRDefault="00F931C1" w:rsidP="00F931C1">
      <w:pPr>
        <w:jc w:val="right"/>
        <w:rPr>
          <w:rFonts w:eastAsiaTheme="minorEastAsia" w:cs="Times New Roman"/>
        </w:rPr>
      </w:pPr>
      <w:r>
        <w:rPr>
          <w:rFonts w:eastAsiaTheme="minorEastAsia" w:cs="Times New Roman"/>
        </w:rPr>
        <w:lastRenderedPageBreak/>
        <w:t>Приложение №5</w:t>
      </w:r>
    </w:p>
    <w:p w:rsidR="00F931C1" w:rsidRDefault="00F931C1" w:rsidP="00F931C1">
      <w:pPr>
        <w:ind w:firstLine="567"/>
        <w:jc w:val="right"/>
      </w:pPr>
      <w:r>
        <w:rPr>
          <w:rFonts w:eastAsiaTheme="minorEastAsia" w:cs="Times New Roman"/>
        </w:rPr>
        <w:t xml:space="preserve">к решению </w:t>
      </w:r>
      <w:r>
        <w:t>Совета народных депутатов</w:t>
      </w:r>
    </w:p>
    <w:p w:rsidR="00F931C1" w:rsidRDefault="00F931C1" w:rsidP="00F931C1">
      <w:pPr>
        <w:ind w:firstLine="567"/>
        <w:jc w:val="right"/>
      </w:pPr>
      <w:r w:rsidRPr="004F199B">
        <w:t>Гремяченского сельского поселения</w:t>
      </w:r>
    </w:p>
    <w:p w:rsidR="00F931C1" w:rsidRPr="00A76A24" w:rsidRDefault="00F931C1" w:rsidP="00F931C1">
      <w:pPr>
        <w:ind w:firstLine="567"/>
        <w:jc w:val="right"/>
      </w:pPr>
      <w:r w:rsidRPr="00A76A24">
        <w:t xml:space="preserve">от </w:t>
      </w:r>
      <w:r>
        <w:t>28.06.2024</w:t>
      </w:r>
      <w:r w:rsidRPr="00A76A24">
        <w:t xml:space="preserve"> № </w:t>
      </w:r>
      <w:r>
        <w:t>12</w:t>
      </w:r>
    </w:p>
    <w:p w:rsidR="00F931C1" w:rsidRPr="00A76A24" w:rsidRDefault="00F931C1" w:rsidP="00F931C1">
      <w:pPr>
        <w:ind w:firstLine="567"/>
        <w:jc w:val="right"/>
      </w:pPr>
    </w:p>
    <w:p w:rsidR="00F931C1" w:rsidRPr="00E16EC7" w:rsidRDefault="00D650C5" w:rsidP="00D650C5">
      <w:pPr>
        <w:jc w:val="center"/>
        <w:rPr>
          <w:rFonts w:eastAsiaTheme="minorEastAsia" w:cs="Times New Roman"/>
        </w:rPr>
      </w:pPr>
      <w:r>
        <w:rPr>
          <w:rFonts w:eastAsiaTheme="minorEastAsia" w:cs="Times New Roman"/>
          <w:noProof/>
        </w:rPr>
        <w:drawing>
          <wp:inline distT="0" distB="0" distL="0" distR="0">
            <wp:extent cx="5394217" cy="7673008"/>
            <wp:effectExtent l="0" t="0" r="0"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94098" cy="7672838"/>
                    </a:xfrm>
                    <a:prstGeom prst="rect">
                      <a:avLst/>
                    </a:prstGeom>
                  </pic:spPr>
                </pic:pic>
              </a:graphicData>
            </a:graphic>
          </wp:inline>
        </w:drawing>
      </w:r>
    </w:p>
    <w:sectPr w:rsidR="00F931C1" w:rsidRPr="00E16EC7" w:rsidSect="00F006B2">
      <w:footerReference w:type="default" r:id="rId32"/>
      <w:type w:val="continuous"/>
      <w:pgSz w:w="11905" w:h="16837"/>
      <w:pgMar w:top="993" w:right="848" w:bottom="1877" w:left="1418" w:header="1134" w:footer="1134" w:gutter="0"/>
      <w:cols w:space="720"/>
      <w:noEndnote/>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56680" w:rsidRDefault="00256680" w:rsidP="00C91718">
      <w:r>
        <w:separator/>
      </w:r>
    </w:p>
  </w:endnote>
  <w:endnote w:type="continuationSeparator" w:id="0">
    <w:p w:rsidR="00256680" w:rsidRDefault="00256680" w:rsidP="00C91718">
      <w:r>
        <w:continuationSeparator/>
      </w:r>
    </w:p>
  </w:endnote>
</w:endnotes>
</file>

<file path=word/fontTable.xml><?xml version="1.0" encoding="utf-8"?>
<w:fonts xmlns:r="http://schemas.openxmlformats.org/officeDocument/2006/relationships" xmlns:w="http://schemas.openxmlformats.org/wordprocessingml/2006/main">
  <w:font w:name="StarSymbol">
    <w:altName w:val="Arial Unicode MS"/>
    <w:charset w:val="00"/>
    <w:family w:val="roman"/>
    <w:pitch w:val="default"/>
    <w:sig w:usb0="00000000" w:usb1="00000000" w:usb2="00000000" w:usb3="00000000" w:csb0="00000000"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80000001" w:csb1="00000000"/>
  </w:font>
  <w:font w:name="Calibri">
    <w:panose1 w:val="020F0502020204030204"/>
    <w:charset w:val="CC"/>
    <w:family w:val="swiss"/>
    <w:pitch w:val="variable"/>
    <w:sig w:usb0="E10002FF" w:usb1="4000A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TimesNewRomanPSMT">
    <w:altName w:val="Times New Roman"/>
    <w:charset w:val="CC"/>
    <w:family w:val="roman"/>
    <w:pitch w:val="default"/>
    <w:sig w:usb0="00000201" w:usb1="00000000" w:usb2="00000000" w:usb3="00000000" w:csb0="00000004" w:csb1="00000000"/>
  </w:font>
  <w:font w:name="Trajan Pro">
    <w:altName w:val="Times New Roman"/>
    <w:panose1 w:val="00000000000000000000"/>
    <w:charset w:val="00"/>
    <w:family w:val="roman"/>
    <w:notTrueType/>
    <w:pitch w:val="variable"/>
    <w:sig w:usb0="00000001" w:usb1="00000000" w:usb2="00000000" w:usb3="00000000" w:csb0="00000093"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366B6" w:rsidRDefault="00F366B6">
    <w:pPr>
      <w:pStyle w:val="ae"/>
      <w:jc w:val="center"/>
    </w:pPr>
  </w:p>
  <w:p w:rsidR="00F366B6" w:rsidRPr="003D4803" w:rsidRDefault="00F366B6" w:rsidP="00D50FF3">
    <w:pPr>
      <w:pStyle w:val="ae"/>
      <w:jc w:val="right"/>
      <w:rPr>
        <w:i/>
        <w:color w:val="808080"/>
        <w:sz w:val="16"/>
        <w:szCs w:val="16"/>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56680" w:rsidRDefault="00256680" w:rsidP="00C91718">
      <w:r>
        <w:separator/>
      </w:r>
    </w:p>
  </w:footnote>
  <w:footnote w:type="continuationSeparator" w:id="0">
    <w:p w:rsidR="00256680" w:rsidRDefault="00256680" w:rsidP="00C9171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decimal"/>
      <w:lvlText w:val="%1."/>
      <w:lvlJc w:val="left"/>
      <w:pPr>
        <w:ind w:left="360" w:hanging="360"/>
      </w:p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4"/>
      <w:numFmt w:val="decimal"/>
      <w:lvlText w:val="%5."/>
      <w:lvlJc w:val="left"/>
      <w:pPr>
        <w:ind w:left="1800" w:hanging="360"/>
      </w:pPr>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0000002"/>
    <w:multiLevelType w:val="multilevel"/>
    <w:tmpl w:val="00000002"/>
    <w:lvl w:ilvl="0">
      <w:start w:val="1"/>
      <w:numFmt w:val="decimal"/>
      <w:lvlText w:val="%1."/>
      <w:lvlJc w:val="left"/>
      <w:pPr>
        <w:ind w:left="360" w:hanging="360"/>
      </w:p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decimal"/>
      <w:lvlText w:val="%5."/>
      <w:lvlJc w:val="left"/>
      <w:pPr>
        <w:ind w:left="1800" w:hanging="360"/>
      </w:pPr>
    </w:lvl>
    <w:lvl w:ilvl="5">
      <w:start w:val="3"/>
      <w:numFmt w:val="decimal"/>
      <w:lvlText w:val="%6."/>
      <w:lvlJc w:val="left"/>
      <w:pPr>
        <w:ind w:left="2160" w:hanging="360"/>
      </w:pPr>
    </w:lvl>
    <w:lvl w:ilvl="6">
      <w:numFmt w:val="decimal"/>
      <w:lvlText w:val=""/>
      <w:lvlJc w:val="left"/>
    </w:lvl>
    <w:lvl w:ilvl="7">
      <w:numFmt w:val="decimal"/>
      <w:lvlText w:val=""/>
      <w:lvlJc w:val="left"/>
    </w:lvl>
    <w:lvl w:ilvl="8">
      <w:numFmt w:val="decimal"/>
      <w:lvlText w:val=""/>
      <w:lvlJc w:val="left"/>
    </w:lvl>
  </w:abstractNum>
  <w:abstractNum w:abstractNumId="2">
    <w:nsid w:val="00000003"/>
    <w:multiLevelType w:val="multilevel"/>
    <w:tmpl w:val="00000003"/>
    <w:lvl w:ilvl="0">
      <w:start w:val="1"/>
      <w:numFmt w:val="bullet"/>
      <w:lvlText w:val="•"/>
      <w:lvlJc w:val="left"/>
      <w:pPr>
        <w:ind w:left="360" w:hanging="360"/>
      </w:pPr>
      <w:rPr>
        <w:rFonts w:ascii="StarSymbol" w:hAnsi="StarSymbol"/>
      </w:rPr>
    </w:lvl>
    <w:lvl w:ilvl="1">
      <w:start w:val="1"/>
      <w:numFmt w:val="bullet"/>
      <w:lvlText w:val="•"/>
      <w:lvlJc w:val="left"/>
      <w:pPr>
        <w:ind w:left="720" w:hanging="360"/>
      </w:pPr>
      <w:rPr>
        <w:rFonts w:ascii="StarSymbol" w:hAnsi="StarSymbol"/>
      </w:rPr>
    </w:lvl>
    <w:lvl w:ilvl="2">
      <w:start w:val="1"/>
      <w:numFmt w:val="bullet"/>
      <w:lvlText w:val="•"/>
      <w:lvlJc w:val="left"/>
      <w:pPr>
        <w:ind w:left="1080" w:hanging="360"/>
      </w:pPr>
      <w:rPr>
        <w:rFonts w:ascii="StarSymbol" w:hAnsi="StarSymbol"/>
      </w:rPr>
    </w:lvl>
    <w:lvl w:ilvl="3">
      <w:start w:val="1"/>
      <w:numFmt w:val="bullet"/>
      <w:lvlText w:val="•"/>
      <w:lvlJc w:val="left"/>
      <w:pPr>
        <w:ind w:left="1440" w:hanging="360"/>
      </w:pPr>
      <w:rPr>
        <w:rFonts w:ascii="StarSymbol" w:hAnsi="StarSymbol"/>
      </w:rPr>
    </w:lvl>
    <w:lvl w:ilvl="4">
      <w:start w:val="1"/>
      <w:numFmt w:val="bullet"/>
      <w:lvlText w:val="•"/>
      <w:lvlJc w:val="left"/>
      <w:pPr>
        <w:ind w:left="1800" w:hanging="360"/>
      </w:pPr>
      <w:rPr>
        <w:rFonts w:ascii="StarSymbol" w:hAnsi="StarSymbol"/>
      </w:rPr>
    </w:lvl>
    <w:lvl w:ilvl="5">
      <w:start w:val="1"/>
      <w:numFmt w:val="bullet"/>
      <w:lvlText w:val="•"/>
      <w:lvlJc w:val="left"/>
      <w:pPr>
        <w:ind w:left="2160" w:hanging="360"/>
      </w:pPr>
      <w:rPr>
        <w:rFonts w:ascii="StarSymbol" w:hAnsi="StarSymbol"/>
      </w:rPr>
    </w:lvl>
    <w:lvl w:ilvl="6">
      <w:start w:val="1"/>
      <w:numFmt w:val="bullet"/>
      <w:lvlText w:val="•"/>
      <w:lvlJc w:val="left"/>
      <w:pPr>
        <w:ind w:left="2520" w:hanging="360"/>
      </w:pPr>
      <w:rPr>
        <w:rFonts w:ascii="StarSymbol" w:hAnsi="StarSymbol"/>
      </w:rPr>
    </w:lvl>
    <w:lvl w:ilvl="7">
      <w:start w:val="1"/>
      <w:numFmt w:val="bullet"/>
      <w:lvlText w:val="•"/>
      <w:lvlJc w:val="left"/>
      <w:pPr>
        <w:ind w:left="2880" w:hanging="360"/>
      </w:pPr>
      <w:rPr>
        <w:rFonts w:ascii="StarSymbol" w:hAnsi="StarSymbol"/>
      </w:rPr>
    </w:lvl>
    <w:lvl w:ilvl="8">
      <w:start w:val="1"/>
      <w:numFmt w:val="bullet"/>
      <w:lvlText w:val="•"/>
      <w:lvlJc w:val="left"/>
      <w:pPr>
        <w:ind w:left="3240" w:hanging="360"/>
      </w:pPr>
      <w:rPr>
        <w:rFonts w:ascii="StarSymbol" w:hAnsi="StarSymbol"/>
      </w:rPr>
    </w:lvl>
  </w:abstractNum>
  <w:abstractNum w:abstractNumId="3">
    <w:nsid w:val="00000004"/>
    <w:multiLevelType w:val="multilevel"/>
    <w:tmpl w:val="00000004"/>
    <w:lvl w:ilvl="0">
      <w:start w:val="1"/>
      <w:numFmt w:val="bullet"/>
      <w:lvlText w:val="•"/>
      <w:lvlJc w:val="left"/>
      <w:pPr>
        <w:ind w:left="360" w:hanging="360"/>
      </w:pPr>
      <w:rPr>
        <w:rFonts w:ascii="StarSymbol" w:hAnsi="StarSymbol"/>
      </w:rPr>
    </w:lvl>
    <w:lvl w:ilvl="1">
      <w:start w:val="1"/>
      <w:numFmt w:val="bullet"/>
      <w:lvlText w:val="•"/>
      <w:lvlJc w:val="left"/>
      <w:pPr>
        <w:ind w:left="720" w:hanging="360"/>
      </w:pPr>
      <w:rPr>
        <w:rFonts w:ascii="StarSymbol" w:hAnsi="StarSymbol"/>
      </w:rPr>
    </w:lvl>
    <w:lvl w:ilvl="2">
      <w:start w:val="1"/>
      <w:numFmt w:val="bullet"/>
      <w:lvlText w:val="•"/>
      <w:lvlJc w:val="left"/>
      <w:pPr>
        <w:ind w:left="1080" w:hanging="360"/>
      </w:pPr>
      <w:rPr>
        <w:rFonts w:ascii="StarSymbol" w:hAnsi="StarSymbol"/>
      </w:rPr>
    </w:lvl>
    <w:lvl w:ilvl="3">
      <w:start w:val="1"/>
      <w:numFmt w:val="bullet"/>
      <w:lvlText w:val="•"/>
      <w:lvlJc w:val="left"/>
      <w:pPr>
        <w:ind w:left="1440" w:hanging="360"/>
      </w:pPr>
      <w:rPr>
        <w:rFonts w:ascii="StarSymbol" w:hAnsi="StarSymbol"/>
      </w:rPr>
    </w:lvl>
    <w:lvl w:ilvl="4">
      <w:start w:val="1"/>
      <w:numFmt w:val="bullet"/>
      <w:lvlText w:val="•"/>
      <w:lvlJc w:val="left"/>
      <w:pPr>
        <w:ind w:left="1800" w:hanging="360"/>
      </w:pPr>
      <w:rPr>
        <w:rFonts w:ascii="StarSymbol" w:hAnsi="StarSymbol"/>
      </w:rPr>
    </w:lvl>
    <w:lvl w:ilvl="5">
      <w:start w:val="1"/>
      <w:numFmt w:val="bullet"/>
      <w:lvlText w:val="•"/>
      <w:lvlJc w:val="left"/>
      <w:pPr>
        <w:ind w:left="2160" w:hanging="360"/>
      </w:pPr>
      <w:rPr>
        <w:rFonts w:ascii="StarSymbol" w:hAnsi="StarSymbol"/>
      </w:rPr>
    </w:lvl>
    <w:lvl w:ilvl="6">
      <w:start w:val="1"/>
      <w:numFmt w:val="bullet"/>
      <w:lvlText w:val="•"/>
      <w:lvlJc w:val="left"/>
      <w:pPr>
        <w:ind w:left="2520" w:hanging="360"/>
      </w:pPr>
      <w:rPr>
        <w:rFonts w:ascii="StarSymbol" w:hAnsi="StarSymbol"/>
      </w:rPr>
    </w:lvl>
    <w:lvl w:ilvl="7">
      <w:start w:val="1"/>
      <w:numFmt w:val="bullet"/>
      <w:lvlText w:val="•"/>
      <w:lvlJc w:val="left"/>
      <w:pPr>
        <w:ind w:left="2880" w:hanging="360"/>
      </w:pPr>
      <w:rPr>
        <w:rFonts w:ascii="StarSymbol" w:hAnsi="StarSymbol"/>
      </w:rPr>
    </w:lvl>
    <w:lvl w:ilvl="8">
      <w:start w:val="1"/>
      <w:numFmt w:val="bullet"/>
      <w:lvlText w:val="•"/>
      <w:lvlJc w:val="left"/>
      <w:pPr>
        <w:ind w:left="3240" w:hanging="360"/>
      </w:pPr>
      <w:rPr>
        <w:rFonts w:ascii="StarSymbol" w:hAnsi="StarSymbol"/>
      </w:rPr>
    </w:lvl>
  </w:abstractNum>
  <w:abstractNum w:abstractNumId="4">
    <w:nsid w:val="00000005"/>
    <w:multiLevelType w:val="multilevel"/>
    <w:tmpl w:val="00000005"/>
    <w:lvl w:ilvl="0">
      <w:start w:val="1"/>
      <w:numFmt w:val="bullet"/>
      <w:lvlText w:val="•"/>
      <w:lvlJc w:val="left"/>
      <w:pPr>
        <w:ind w:left="360" w:hanging="360"/>
      </w:pPr>
      <w:rPr>
        <w:rFonts w:ascii="StarSymbol" w:hAnsi="StarSymbol"/>
      </w:rPr>
    </w:lvl>
    <w:lvl w:ilvl="1">
      <w:start w:val="1"/>
      <w:numFmt w:val="bullet"/>
      <w:lvlText w:val="•"/>
      <w:lvlJc w:val="left"/>
      <w:pPr>
        <w:ind w:left="720" w:hanging="360"/>
      </w:pPr>
      <w:rPr>
        <w:rFonts w:ascii="StarSymbol" w:hAnsi="StarSymbol"/>
      </w:rPr>
    </w:lvl>
    <w:lvl w:ilvl="2">
      <w:start w:val="1"/>
      <w:numFmt w:val="bullet"/>
      <w:lvlText w:val="•"/>
      <w:lvlJc w:val="left"/>
      <w:pPr>
        <w:ind w:left="1080" w:hanging="360"/>
      </w:pPr>
      <w:rPr>
        <w:rFonts w:ascii="StarSymbol" w:hAnsi="StarSymbol"/>
      </w:rPr>
    </w:lvl>
    <w:lvl w:ilvl="3">
      <w:start w:val="1"/>
      <w:numFmt w:val="bullet"/>
      <w:lvlText w:val="•"/>
      <w:lvlJc w:val="left"/>
      <w:pPr>
        <w:ind w:left="1440" w:hanging="360"/>
      </w:pPr>
      <w:rPr>
        <w:rFonts w:ascii="StarSymbol" w:hAnsi="StarSymbol"/>
      </w:rPr>
    </w:lvl>
    <w:lvl w:ilvl="4">
      <w:start w:val="1"/>
      <w:numFmt w:val="bullet"/>
      <w:lvlText w:val="•"/>
      <w:lvlJc w:val="left"/>
      <w:pPr>
        <w:ind w:left="1800" w:hanging="360"/>
      </w:pPr>
      <w:rPr>
        <w:rFonts w:ascii="StarSymbol" w:hAnsi="StarSymbol"/>
      </w:rPr>
    </w:lvl>
    <w:lvl w:ilvl="5">
      <w:start w:val="1"/>
      <w:numFmt w:val="bullet"/>
      <w:lvlText w:val="•"/>
      <w:lvlJc w:val="left"/>
      <w:pPr>
        <w:ind w:left="2160" w:hanging="360"/>
      </w:pPr>
      <w:rPr>
        <w:rFonts w:ascii="StarSymbol" w:hAnsi="StarSymbol"/>
      </w:rPr>
    </w:lvl>
    <w:lvl w:ilvl="6">
      <w:start w:val="1"/>
      <w:numFmt w:val="bullet"/>
      <w:lvlText w:val="•"/>
      <w:lvlJc w:val="left"/>
      <w:pPr>
        <w:ind w:left="2520" w:hanging="360"/>
      </w:pPr>
      <w:rPr>
        <w:rFonts w:ascii="StarSymbol" w:hAnsi="StarSymbol"/>
      </w:rPr>
    </w:lvl>
    <w:lvl w:ilvl="7">
      <w:start w:val="1"/>
      <w:numFmt w:val="bullet"/>
      <w:lvlText w:val="•"/>
      <w:lvlJc w:val="left"/>
      <w:pPr>
        <w:ind w:left="2880" w:hanging="360"/>
      </w:pPr>
      <w:rPr>
        <w:rFonts w:ascii="StarSymbol" w:hAnsi="StarSymbol"/>
      </w:rPr>
    </w:lvl>
    <w:lvl w:ilvl="8">
      <w:start w:val="1"/>
      <w:numFmt w:val="bullet"/>
      <w:lvlText w:val="•"/>
      <w:lvlJc w:val="left"/>
      <w:pPr>
        <w:ind w:left="3240" w:hanging="360"/>
      </w:pPr>
      <w:rPr>
        <w:rFonts w:ascii="StarSymbol" w:hAnsi="StarSymbol"/>
      </w:rPr>
    </w:lvl>
  </w:abstractNum>
  <w:abstractNum w:abstractNumId="5">
    <w:nsid w:val="00000006"/>
    <w:multiLevelType w:val="multilevel"/>
    <w:tmpl w:val="00000006"/>
    <w:lvl w:ilvl="0">
      <w:start w:val="1"/>
      <w:numFmt w:val="bullet"/>
      <w:lvlText w:val="•"/>
      <w:lvlJc w:val="left"/>
      <w:pPr>
        <w:ind w:left="360" w:hanging="360"/>
      </w:pPr>
      <w:rPr>
        <w:rFonts w:ascii="StarSymbol" w:hAnsi="StarSymbol"/>
      </w:rPr>
    </w:lvl>
    <w:lvl w:ilvl="1">
      <w:start w:val="1"/>
      <w:numFmt w:val="bullet"/>
      <w:lvlText w:val="•"/>
      <w:lvlJc w:val="left"/>
      <w:pPr>
        <w:ind w:left="720" w:hanging="360"/>
      </w:pPr>
      <w:rPr>
        <w:rFonts w:ascii="StarSymbol" w:hAnsi="StarSymbol"/>
      </w:rPr>
    </w:lvl>
    <w:lvl w:ilvl="2">
      <w:start w:val="1"/>
      <w:numFmt w:val="bullet"/>
      <w:lvlText w:val="•"/>
      <w:lvlJc w:val="left"/>
      <w:pPr>
        <w:ind w:left="1080" w:hanging="360"/>
      </w:pPr>
      <w:rPr>
        <w:rFonts w:ascii="StarSymbol" w:hAnsi="StarSymbol"/>
      </w:rPr>
    </w:lvl>
    <w:lvl w:ilvl="3">
      <w:start w:val="1"/>
      <w:numFmt w:val="bullet"/>
      <w:lvlText w:val="•"/>
      <w:lvlJc w:val="left"/>
      <w:pPr>
        <w:ind w:left="1440" w:hanging="360"/>
      </w:pPr>
      <w:rPr>
        <w:rFonts w:ascii="StarSymbol" w:hAnsi="StarSymbol"/>
      </w:rPr>
    </w:lvl>
    <w:lvl w:ilvl="4">
      <w:start w:val="1"/>
      <w:numFmt w:val="bullet"/>
      <w:lvlText w:val="•"/>
      <w:lvlJc w:val="left"/>
      <w:pPr>
        <w:ind w:left="1800" w:hanging="360"/>
      </w:pPr>
      <w:rPr>
        <w:rFonts w:ascii="StarSymbol" w:hAnsi="StarSymbol"/>
      </w:rPr>
    </w:lvl>
    <w:lvl w:ilvl="5">
      <w:start w:val="1"/>
      <w:numFmt w:val="bullet"/>
      <w:lvlText w:val="•"/>
      <w:lvlJc w:val="left"/>
      <w:pPr>
        <w:ind w:left="2160" w:hanging="360"/>
      </w:pPr>
      <w:rPr>
        <w:rFonts w:ascii="StarSymbol" w:hAnsi="StarSymbol"/>
      </w:rPr>
    </w:lvl>
    <w:lvl w:ilvl="6">
      <w:start w:val="1"/>
      <w:numFmt w:val="bullet"/>
      <w:lvlText w:val="•"/>
      <w:lvlJc w:val="left"/>
      <w:pPr>
        <w:ind w:left="2520" w:hanging="360"/>
      </w:pPr>
      <w:rPr>
        <w:rFonts w:ascii="StarSymbol" w:hAnsi="StarSymbol"/>
      </w:rPr>
    </w:lvl>
    <w:lvl w:ilvl="7">
      <w:start w:val="1"/>
      <w:numFmt w:val="bullet"/>
      <w:lvlText w:val="•"/>
      <w:lvlJc w:val="left"/>
      <w:pPr>
        <w:ind w:left="2880" w:hanging="360"/>
      </w:pPr>
      <w:rPr>
        <w:rFonts w:ascii="StarSymbol" w:hAnsi="StarSymbol"/>
      </w:rPr>
    </w:lvl>
    <w:lvl w:ilvl="8">
      <w:start w:val="1"/>
      <w:numFmt w:val="bullet"/>
      <w:lvlText w:val="•"/>
      <w:lvlJc w:val="left"/>
      <w:pPr>
        <w:ind w:left="3240" w:hanging="360"/>
      </w:pPr>
      <w:rPr>
        <w:rFonts w:ascii="StarSymbol" w:hAnsi="StarSymbol"/>
      </w:rPr>
    </w:lvl>
  </w:abstractNum>
  <w:abstractNum w:abstractNumId="6">
    <w:nsid w:val="00000007"/>
    <w:multiLevelType w:val="multilevel"/>
    <w:tmpl w:val="00000007"/>
    <w:lvl w:ilvl="0">
      <w:start w:val="1"/>
      <w:numFmt w:val="bullet"/>
      <w:lvlText w:val="•"/>
      <w:lvlJc w:val="left"/>
      <w:pPr>
        <w:ind w:left="360" w:hanging="360"/>
      </w:pPr>
      <w:rPr>
        <w:rFonts w:ascii="StarSymbol" w:hAnsi="StarSymbol"/>
      </w:rPr>
    </w:lvl>
    <w:lvl w:ilvl="1">
      <w:start w:val="1"/>
      <w:numFmt w:val="bullet"/>
      <w:lvlText w:val="•"/>
      <w:lvlJc w:val="left"/>
      <w:pPr>
        <w:ind w:left="720" w:hanging="360"/>
      </w:pPr>
      <w:rPr>
        <w:rFonts w:ascii="StarSymbol" w:hAnsi="StarSymbol"/>
      </w:rPr>
    </w:lvl>
    <w:lvl w:ilvl="2">
      <w:start w:val="1"/>
      <w:numFmt w:val="bullet"/>
      <w:lvlText w:val="•"/>
      <w:lvlJc w:val="left"/>
      <w:pPr>
        <w:ind w:left="1080" w:hanging="360"/>
      </w:pPr>
      <w:rPr>
        <w:rFonts w:ascii="StarSymbol" w:hAnsi="StarSymbol"/>
      </w:rPr>
    </w:lvl>
    <w:lvl w:ilvl="3">
      <w:start w:val="1"/>
      <w:numFmt w:val="bullet"/>
      <w:lvlText w:val="•"/>
      <w:lvlJc w:val="left"/>
      <w:pPr>
        <w:ind w:left="1440" w:hanging="360"/>
      </w:pPr>
      <w:rPr>
        <w:rFonts w:ascii="StarSymbol" w:hAnsi="StarSymbol"/>
      </w:rPr>
    </w:lvl>
    <w:lvl w:ilvl="4">
      <w:start w:val="1"/>
      <w:numFmt w:val="bullet"/>
      <w:lvlText w:val="•"/>
      <w:lvlJc w:val="left"/>
      <w:pPr>
        <w:ind w:left="1800" w:hanging="360"/>
      </w:pPr>
      <w:rPr>
        <w:rFonts w:ascii="StarSymbol" w:hAnsi="StarSymbol"/>
      </w:rPr>
    </w:lvl>
    <w:lvl w:ilvl="5">
      <w:start w:val="1"/>
      <w:numFmt w:val="bullet"/>
      <w:lvlText w:val="•"/>
      <w:lvlJc w:val="left"/>
      <w:pPr>
        <w:ind w:left="2160" w:hanging="360"/>
      </w:pPr>
      <w:rPr>
        <w:rFonts w:ascii="StarSymbol" w:hAnsi="StarSymbol"/>
      </w:rPr>
    </w:lvl>
    <w:lvl w:ilvl="6">
      <w:start w:val="1"/>
      <w:numFmt w:val="bullet"/>
      <w:lvlText w:val="•"/>
      <w:lvlJc w:val="left"/>
      <w:pPr>
        <w:ind w:left="2520" w:hanging="360"/>
      </w:pPr>
      <w:rPr>
        <w:rFonts w:ascii="StarSymbol" w:hAnsi="StarSymbol"/>
      </w:rPr>
    </w:lvl>
    <w:lvl w:ilvl="7">
      <w:start w:val="1"/>
      <w:numFmt w:val="bullet"/>
      <w:lvlText w:val="•"/>
      <w:lvlJc w:val="left"/>
      <w:pPr>
        <w:ind w:left="2880" w:hanging="360"/>
      </w:pPr>
      <w:rPr>
        <w:rFonts w:ascii="StarSymbol" w:hAnsi="StarSymbol"/>
      </w:rPr>
    </w:lvl>
    <w:lvl w:ilvl="8">
      <w:start w:val="1"/>
      <w:numFmt w:val="bullet"/>
      <w:lvlText w:val="•"/>
      <w:lvlJc w:val="left"/>
      <w:pPr>
        <w:ind w:left="3240" w:hanging="360"/>
      </w:pPr>
      <w:rPr>
        <w:rFonts w:ascii="StarSymbol" w:hAnsi="StarSymbol"/>
      </w:rPr>
    </w:lvl>
  </w:abstractNum>
  <w:abstractNum w:abstractNumId="7">
    <w:nsid w:val="00000008"/>
    <w:multiLevelType w:val="singleLevel"/>
    <w:tmpl w:val="00000008"/>
    <w:name w:val="WW8Num10"/>
    <w:lvl w:ilvl="0">
      <w:start w:val="1"/>
      <w:numFmt w:val="bullet"/>
      <w:lvlText w:val=""/>
      <w:lvlJc w:val="left"/>
      <w:pPr>
        <w:ind w:left="1211" w:hanging="360"/>
      </w:pPr>
      <w:rPr>
        <w:rFonts w:ascii="Symbol" w:hAnsi="Symbol"/>
        <w:sz w:val="18"/>
      </w:rPr>
    </w:lvl>
  </w:abstractNum>
  <w:abstractNum w:abstractNumId="8">
    <w:nsid w:val="032253CB"/>
    <w:multiLevelType w:val="hybridMultilevel"/>
    <w:tmpl w:val="68889030"/>
    <w:lvl w:ilvl="0" w:tplc="B0B214F8">
      <w:start w:val="1"/>
      <w:numFmt w:val="decimal"/>
      <w:lvlText w:val="%1."/>
      <w:lvlJc w:val="left"/>
      <w:pPr>
        <w:ind w:left="502" w:hanging="360"/>
      </w:pPr>
      <w:rPr>
        <w:rFonts w:hint="default"/>
        <w:color w:val="auto"/>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9">
    <w:nsid w:val="05EA126C"/>
    <w:multiLevelType w:val="hybridMultilevel"/>
    <w:tmpl w:val="F0C439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0BAA31F4"/>
    <w:multiLevelType w:val="hybridMultilevel"/>
    <w:tmpl w:val="28F486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0D8C57F8"/>
    <w:multiLevelType w:val="hybridMultilevel"/>
    <w:tmpl w:val="6ACA1E34"/>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2">
    <w:nsid w:val="13FE3558"/>
    <w:multiLevelType w:val="hybridMultilevel"/>
    <w:tmpl w:val="A6C6698A"/>
    <w:lvl w:ilvl="0" w:tplc="4FF0FAD0">
      <w:start w:val="1"/>
      <w:numFmt w:val="decimal"/>
      <w:lvlText w:val="1.%1."/>
      <w:lvlJc w:val="left"/>
      <w:pPr>
        <w:ind w:left="360" w:hanging="360"/>
      </w:pPr>
      <w:rPr>
        <w:rFonts w:ascii="Times New Roman" w:hAnsi="Times New Roman" w:cs="Times New Roman" w:hint="default"/>
        <w:b w:val="0"/>
        <w:sz w:val="24"/>
        <w:szCs w:val="24"/>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nsid w:val="14B35523"/>
    <w:multiLevelType w:val="hybridMultilevel"/>
    <w:tmpl w:val="CAF0EF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515736E"/>
    <w:multiLevelType w:val="hybridMultilevel"/>
    <w:tmpl w:val="23E0ACC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BDB6832"/>
    <w:multiLevelType w:val="hybridMultilevel"/>
    <w:tmpl w:val="C5864E5E"/>
    <w:lvl w:ilvl="0" w:tplc="B34E574E">
      <w:start w:val="1"/>
      <w:numFmt w:val="decimal"/>
      <w:pStyle w:val="1"/>
      <w:lvlText w:val="%1."/>
      <w:lvlJc w:val="left"/>
      <w:pPr>
        <w:ind w:left="720" w:hanging="360"/>
      </w:pPr>
      <w:rPr>
        <w:rFonts w:hint="default"/>
        <w:color w:val="auto"/>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74A7513"/>
    <w:multiLevelType w:val="multilevel"/>
    <w:tmpl w:val="87BCC894"/>
    <w:lvl w:ilvl="0">
      <w:start w:val="1"/>
      <w:numFmt w:val="decimal"/>
      <w:lvlText w:val="%1."/>
      <w:lvlJc w:val="left"/>
      <w:pPr>
        <w:ind w:left="1804" w:hanging="1095"/>
      </w:pPr>
      <w:rPr>
        <w:b w:val="0"/>
      </w:rPr>
    </w:lvl>
    <w:lvl w:ilvl="1">
      <w:start w:val="1"/>
      <w:numFmt w:val="decimal"/>
      <w:isLgl/>
      <w:lvlText w:val="%1.%2."/>
      <w:lvlJc w:val="left"/>
      <w:pPr>
        <w:ind w:left="1069" w:hanging="360"/>
      </w:pPr>
    </w:lvl>
    <w:lvl w:ilvl="2">
      <w:start w:val="1"/>
      <w:numFmt w:val="decimal"/>
      <w:isLgl/>
      <w:lvlText w:val="%1.%2.%3."/>
      <w:lvlJc w:val="left"/>
      <w:pPr>
        <w:ind w:left="1429" w:hanging="720"/>
      </w:pPr>
    </w:lvl>
    <w:lvl w:ilvl="3">
      <w:start w:val="1"/>
      <w:numFmt w:val="decimal"/>
      <w:isLgl/>
      <w:lvlText w:val="%1.%2.%3.%4."/>
      <w:lvlJc w:val="left"/>
      <w:pPr>
        <w:ind w:left="1429" w:hanging="720"/>
      </w:pPr>
    </w:lvl>
    <w:lvl w:ilvl="4">
      <w:start w:val="1"/>
      <w:numFmt w:val="decimal"/>
      <w:isLgl/>
      <w:lvlText w:val="%1.%2.%3.%4.%5."/>
      <w:lvlJc w:val="left"/>
      <w:pPr>
        <w:ind w:left="1789" w:hanging="1080"/>
      </w:pPr>
    </w:lvl>
    <w:lvl w:ilvl="5">
      <w:start w:val="1"/>
      <w:numFmt w:val="decimal"/>
      <w:isLgl/>
      <w:lvlText w:val="%1.%2.%3.%4.%5.%6."/>
      <w:lvlJc w:val="left"/>
      <w:pPr>
        <w:ind w:left="1789" w:hanging="1080"/>
      </w:pPr>
    </w:lvl>
    <w:lvl w:ilvl="6">
      <w:start w:val="1"/>
      <w:numFmt w:val="decimal"/>
      <w:isLgl/>
      <w:lvlText w:val="%1.%2.%3.%4.%5.%6.%7."/>
      <w:lvlJc w:val="left"/>
      <w:pPr>
        <w:ind w:left="2149" w:hanging="1440"/>
      </w:pPr>
    </w:lvl>
    <w:lvl w:ilvl="7">
      <w:start w:val="1"/>
      <w:numFmt w:val="decimal"/>
      <w:isLgl/>
      <w:lvlText w:val="%1.%2.%3.%4.%5.%6.%7.%8."/>
      <w:lvlJc w:val="left"/>
      <w:pPr>
        <w:ind w:left="2149" w:hanging="1440"/>
      </w:pPr>
    </w:lvl>
    <w:lvl w:ilvl="8">
      <w:start w:val="1"/>
      <w:numFmt w:val="decimal"/>
      <w:isLgl/>
      <w:lvlText w:val="%1.%2.%3.%4.%5.%6.%7.%8.%9."/>
      <w:lvlJc w:val="left"/>
      <w:pPr>
        <w:ind w:left="2509" w:hanging="1800"/>
      </w:pPr>
    </w:lvl>
  </w:abstractNum>
  <w:abstractNum w:abstractNumId="17">
    <w:nsid w:val="28784E98"/>
    <w:multiLevelType w:val="hybridMultilevel"/>
    <w:tmpl w:val="5512F0AC"/>
    <w:lvl w:ilvl="0" w:tplc="ADEA76DE">
      <w:start w:val="1"/>
      <w:numFmt w:val="decimal"/>
      <w:lvlText w:val="1.%1."/>
      <w:lvlJc w:val="left"/>
      <w:pPr>
        <w:ind w:left="502" w:hanging="360"/>
      </w:pPr>
      <w:rPr>
        <w:rFonts w:ascii="Times New Roman" w:hAnsi="Times New Roman" w:cs="Times New Roman" w:hint="default"/>
        <w:b w:val="0"/>
        <w:sz w:val="24"/>
        <w:szCs w:val="24"/>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8">
    <w:nsid w:val="2CA504B3"/>
    <w:multiLevelType w:val="hybridMultilevel"/>
    <w:tmpl w:val="65A045AA"/>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9">
    <w:nsid w:val="2CD93334"/>
    <w:multiLevelType w:val="multilevel"/>
    <w:tmpl w:val="1C2AC4BC"/>
    <w:lvl w:ilvl="0">
      <w:start w:val="1"/>
      <w:numFmt w:val="bullet"/>
      <w:lvlText w:val=""/>
      <w:lvlJc w:val="left"/>
      <w:pPr>
        <w:tabs>
          <w:tab w:val="num" w:pos="720"/>
        </w:tabs>
        <w:ind w:left="720" w:hanging="360"/>
      </w:pPr>
      <w:rPr>
        <w:rFonts w:ascii="Symbol" w:hAnsi="Symbol" w:hint="default"/>
        <w:b/>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047456B"/>
    <w:multiLevelType w:val="hybridMultilevel"/>
    <w:tmpl w:val="899C96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1C3301C"/>
    <w:multiLevelType w:val="multilevel"/>
    <w:tmpl w:val="D310C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5A36E03"/>
    <w:multiLevelType w:val="hybridMultilevel"/>
    <w:tmpl w:val="615EBCB6"/>
    <w:lvl w:ilvl="0" w:tplc="B0B214F8">
      <w:start w:val="1"/>
      <w:numFmt w:val="decimal"/>
      <w:lvlText w:val="%1."/>
      <w:lvlJc w:val="left"/>
      <w:pPr>
        <w:ind w:left="502" w:hanging="360"/>
      </w:pPr>
      <w:rPr>
        <w:rFonts w:hint="default"/>
        <w:color w:val="auto"/>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3">
    <w:nsid w:val="35C21319"/>
    <w:multiLevelType w:val="hybridMultilevel"/>
    <w:tmpl w:val="3A0AFBCE"/>
    <w:lvl w:ilvl="0" w:tplc="2A64C342">
      <w:start w:val="1"/>
      <w:numFmt w:val="decimal"/>
      <w:pStyle w:val="2"/>
      <w:lvlText w:val="2.%1."/>
      <w:lvlJc w:val="left"/>
      <w:pPr>
        <w:ind w:left="927" w:hanging="360"/>
      </w:pPr>
      <w:rPr>
        <w:rFonts w:ascii="Times New Roman" w:hAnsi="Times New Roman" w:cs="Times New Roman" w:hint="default"/>
        <w:i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B1C5DDB"/>
    <w:multiLevelType w:val="hybridMultilevel"/>
    <w:tmpl w:val="5FE8D122"/>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5">
    <w:nsid w:val="3C5F4F49"/>
    <w:multiLevelType w:val="hybridMultilevel"/>
    <w:tmpl w:val="DCA410D6"/>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6">
    <w:nsid w:val="449F503C"/>
    <w:multiLevelType w:val="hybridMultilevel"/>
    <w:tmpl w:val="8FA41A54"/>
    <w:lvl w:ilvl="0" w:tplc="CB1A2564">
      <w:numFmt w:val="bullet"/>
      <w:lvlText w:val="•"/>
      <w:lvlJc w:val="left"/>
      <w:pPr>
        <w:ind w:left="1287" w:hanging="360"/>
      </w:pPr>
      <w:rPr>
        <w:rFonts w:ascii="OpenSymbol" w:eastAsia="Calibri" w:hAnsi="OpenSymbol" w:cs="Open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7">
    <w:nsid w:val="47A30EF0"/>
    <w:multiLevelType w:val="hybridMultilevel"/>
    <w:tmpl w:val="4990A9F4"/>
    <w:lvl w:ilvl="0" w:tplc="0000000D">
      <w:start w:val="1"/>
      <w:numFmt w:val="bullet"/>
      <w:lvlText w:val=""/>
      <w:lvlJc w:val="left"/>
      <w:pPr>
        <w:ind w:left="1212"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8">
    <w:nsid w:val="4B862A32"/>
    <w:multiLevelType w:val="hybridMultilevel"/>
    <w:tmpl w:val="F532450A"/>
    <w:lvl w:ilvl="0" w:tplc="0000000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CB86648"/>
    <w:multiLevelType w:val="multilevel"/>
    <w:tmpl w:val="55CAC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1520A8B"/>
    <w:multiLevelType w:val="hybridMultilevel"/>
    <w:tmpl w:val="698447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3AB14DB"/>
    <w:multiLevelType w:val="hybridMultilevel"/>
    <w:tmpl w:val="A1EA06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82970D3"/>
    <w:multiLevelType w:val="multilevel"/>
    <w:tmpl w:val="19E4C732"/>
    <w:lvl w:ilvl="0">
      <w:start w:val="1"/>
      <w:numFmt w:val="bullet"/>
      <w:lvlText w:val=""/>
      <w:lvlJc w:val="left"/>
      <w:pPr>
        <w:tabs>
          <w:tab w:val="num" w:pos="928"/>
        </w:tabs>
        <w:ind w:left="928" w:hanging="360"/>
      </w:pPr>
      <w:rPr>
        <w:rFonts w:ascii="Symbol" w:hAnsi="Symbol" w:hint="default"/>
        <w:b/>
        <w:sz w:val="20"/>
      </w:rPr>
    </w:lvl>
    <w:lvl w:ilvl="1" w:tentative="1">
      <w:start w:val="1"/>
      <w:numFmt w:val="bullet"/>
      <w:lvlText w:val="o"/>
      <w:lvlJc w:val="left"/>
      <w:pPr>
        <w:tabs>
          <w:tab w:val="num" w:pos="1648"/>
        </w:tabs>
        <w:ind w:left="1648" w:hanging="360"/>
      </w:pPr>
      <w:rPr>
        <w:rFonts w:ascii="Courier New" w:hAnsi="Courier New" w:hint="default"/>
        <w:sz w:val="20"/>
      </w:rPr>
    </w:lvl>
    <w:lvl w:ilvl="2" w:tentative="1">
      <w:start w:val="1"/>
      <w:numFmt w:val="bullet"/>
      <w:lvlText w:val=""/>
      <w:lvlJc w:val="left"/>
      <w:pPr>
        <w:tabs>
          <w:tab w:val="num" w:pos="2368"/>
        </w:tabs>
        <w:ind w:left="2368" w:hanging="360"/>
      </w:pPr>
      <w:rPr>
        <w:rFonts w:ascii="Wingdings" w:hAnsi="Wingdings" w:hint="default"/>
        <w:sz w:val="20"/>
      </w:rPr>
    </w:lvl>
    <w:lvl w:ilvl="3" w:tentative="1">
      <w:start w:val="1"/>
      <w:numFmt w:val="bullet"/>
      <w:lvlText w:val=""/>
      <w:lvlJc w:val="left"/>
      <w:pPr>
        <w:tabs>
          <w:tab w:val="num" w:pos="3088"/>
        </w:tabs>
        <w:ind w:left="3088" w:hanging="360"/>
      </w:pPr>
      <w:rPr>
        <w:rFonts w:ascii="Wingdings" w:hAnsi="Wingdings" w:hint="default"/>
        <w:sz w:val="20"/>
      </w:rPr>
    </w:lvl>
    <w:lvl w:ilvl="4" w:tentative="1">
      <w:start w:val="1"/>
      <w:numFmt w:val="bullet"/>
      <w:lvlText w:val=""/>
      <w:lvlJc w:val="left"/>
      <w:pPr>
        <w:tabs>
          <w:tab w:val="num" w:pos="3808"/>
        </w:tabs>
        <w:ind w:left="3808" w:hanging="360"/>
      </w:pPr>
      <w:rPr>
        <w:rFonts w:ascii="Wingdings" w:hAnsi="Wingdings" w:hint="default"/>
        <w:sz w:val="20"/>
      </w:rPr>
    </w:lvl>
    <w:lvl w:ilvl="5" w:tentative="1">
      <w:start w:val="1"/>
      <w:numFmt w:val="bullet"/>
      <w:lvlText w:val=""/>
      <w:lvlJc w:val="left"/>
      <w:pPr>
        <w:tabs>
          <w:tab w:val="num" w:pos="4528"/>
        </w:tabs>
        <w:ind w:left="4528" w:hanging="360"/>
      </w:pPr>
      <w:rPr>
        <w:rFonts w:ascii="Wingdings" w:hAnsi="Wingdings" w:hint="default"/>
        <w:sz w:val="20"/>
      </w:rPr>
    </w:lvl>
    <w:lvl w:ilvl="6" w:tentative="1">
      <w:start w:val="1"/>
      <w:numFmt w:val="bullet"/>
      <w:lvlText w:val=""/>
      <w:lvlJc w:val="left"/>
      <w:pPr>
        <w:tabs>
          <w:tab w:val="num" w:pos="5248"/>
        </w:tabs>
        <w:ind w:left="5248" w:hanging="360"/>
      </w:pPr>
      <w:rPr>
        <w:rFonts w:ascii="Wingdings" w:hAnsi="Wingdings" w:hint="default"/>
        <w:sz w:val="20"/>
      </w:rPr>
    </w:lvl>
    <w:lvl w:ilvl="7" w:tentative="1">
      <w:start w:val="1"/>
      <w:numFmt w:val="bullet"/>
      <w:lvlText w:val=""/>
      <w:lvlJc w:val="left"/>
      <w:pPr>
        <w:tabs>
          <w:tab w:val="num" w:pos="5968"/>
        </w:tabs>
        <w:ind w:left="5968" w:hanging="360"/>
      </w:pPr>
      <w:rPr>
        <w:rFonts w:ascii="Wingdings" w:hAnsi="Wingdings" w:hint="default"/>
        <w:sz w:val="20"/>
      </w:rPr>
    </w:lvl>
    <w:lvl w:ilvl="8" w:tentative="1">
      <w:start w:val="1"/>
      <w:numFmt w:val="bullet"/>
      <w:lvlText w:val=""/>
      <w:lvlJc w:val="left"/>
      <w:pPr>
        <w:tabs>
          <w:tab w:val="num" w:pos="6688"/>
        </w:tabs>
        <w:ind w:left="6688" w:hanging="360"/>
      </w:pPr>
      <w:rPr>
        <w:rFonts w:ascii="Wingdings" w:hAnsi="Wingdings" w:hint="default"/>
        <w:sz w:val="20"/>
      </w:rPr>
    </w:lvl>
  </w:abstractNum>
  <w:abstractNum w:abstractNumId="33">
    <w:nsid w:val="63270E75"/>
    <w:multiLevelType w:val="hybridMultilevel"/>
    <w:tmpl w:val="A822A430"/>
    <w:lvl w:ilvl="0" w:tplc="5E76434A">
      <w:start w:val="1"/>
      <w:numFmt w:val="decimal"/>
      <w:lvlText w:val="4.%1."/>
      <w:lvlJc w:val="left"/>
      <w:pPr>
        <w:ind w:left="502" w:hanging="360"/>
      </w:pPr>
      <w:rPr>
        <w:rFonts w:ascii="Times New Roman" w:hAnsi="Times New Roman" w:cs="Times New Roman" w:hint="default"/>
        <w:b w:val="0"/>
        <w:sz w:val="24"/>
        <w:szCs w:val="24"/>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4">
    <w:nsid w:val="653142A9"/>
    <w:multiLevelType w:val="hybridMultilevel"/>
    <w:tmpl w:val="7C1C9EE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5">
    <w:nsid w:val="65583AE1"/>
    <w:multiLevelType w:val="hybridMultilevel"/>
    <w:tmpl w:val="970C19D4"/>
    <w:lvl w:ilvl="0" w:tplc="0DCE1A20">
      <w:numFmt w:val="bullet"/>
      <w:lvlText w:val="-"/>
      <w:lvlJc w:val="left"/>
      <w:pPr>
        <w:ind w:left="927" w:hanging="360"/>
      </w:pPr>
      <w:rPr>
        <w:rFonts w:ascii="Times New Roman" w:eastAsia="Arial Unicode MS"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6">
    <w:nsid w:val="6A7269A8"/>
    <w:multiLevelType w:val="hybridMultilevel"/>
    <w:tmpl w:val="9468EBD4"/>
    <w:lvl w:ilvl="0" w:tplc="A0D47D90">
      <w:start w:val="1"/>
      <w:numFmt w:val="decimal"/>
      <w:lvlText w:val="2.%1."/>
      <w:lvlJc w:val="left"/>
      <w:pPr>
        <w:ind w:left="502" w:hanging="360"/>
      </w:pPr>
      <w:rPr>
        <w:rFonts w:ascii="Times New Roman" w:hAnsi="Times New Roman" w:cs="Times New Roman" w:hint="default"/>
        <w:b w:val="0"/>
        <w:sz w:val="24"/>
        <w:szCs w:val="24"/>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7">
    <w:nsid w:val="6BEB53D0"/>
    <w:multiLevelType w:val="hybridMultilevel"/>
    <w:tmpl w:val="2F149062"/>
    <w:lvl w:ilvl="0" w:tplc="DB668EAC">
      <w:start w:val="1"/>
      <w:numFmt w:val="decimal"/>
      <w:pStyle w:val="10"/>
      <w:lvlText w:val="2.4.%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DA3628A"/>
    <w:multiLevelType w:val="hybridMultilevel"/>
    <w:tmpl w:val="65A045AA"/>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9">
    <w:nsid w:val="72BC5797"/>
    <w:multiLevelType w:val="hybridMultilevel"/>
    <w:tmpl w:val="D4429CD4"/>
    <w:lvl w:ilvl="0" w:tplc="3842A282">
      <w:start w:val="1"/>
      <w:numFmt w:val="decimal"/>
      <w:pStyle w:val="100"/>
      <w:lvlText w:val="2.5.%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46F0A2C"/>
    <w:multiLevelType w:val="hybridMultilevel"/>
    <w:tmpl w:val="C72205F2"/>
    <w:lvl w:ilvl="0" w:tplc="C86ECAC4">
      <w:start w:val="1"/>
      <w:numFmt w:val="decimal"/>
      <w:lvlText w:val="3.%1."/>
      <w:lvlJc w:val="left"/>
      <w:pPr>
        <w:ind w:left="502" w:hanging="360"/>
      </w:pPr>
      <w:rPr>
        <w:rFonts w:ascii="Times New Roman" w:hAnsi="Times New Roman" w:cs="Times New Roman" w:hint="default"/>
        <w:sz w:val="24"/>
        <w:szCs w:val="24"/>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41">
    <w:nsid w:val="76253BA9"/>
    <w:multiLevelType w:val="multilevel"/>
    <w:tmpl w:val="173843C8"/>
    <w:lvl w:ilvl="0">
      <w:start w:val="1"/>
      <w:numFmt w:val="decimal"/>
      <w:lvlText w:val="%1."/>
      <w:lvlJc w:val="left"/>
      <w:pPr>
        <w:ind w:left="420" w:hanging="420"/>
      </w:pPr>
      <w:rPr>
        <w:rFonts w:hint="default"/>
      </w:rPr>
    </w:lvl>
    <w:lvl w:ilvl="1">
      <w:start w:val="1"/>
      <w:numFmt w:val="bullet"/>
      <w:lvlText w:val=""/>
      <w:lvlJc w:val="left"/>
      <w:pPr>
        <w:ind w:left="420" w:hanging="420"/>
      </w:pPr>
      <w:rPr>
        <w:rFonts w:ascii="Symbol" w:hAnsi="Symbol" w:hint="default"/>
      </w:rPr>
    </w:lvl>
    <w:lvl w:ilvl="2">
      <w:start w:val="1"/>
      <w:numFmt w:val="decimal"/>
      <w:lvlText w:val="%1.%2.%3."/>
      <w:lvlJc w:val="left"/>
      <w:pPr>
        <w:ind w:left="930" w:hanging="720"/>
      </w:pPr>
      <w:rPr>
        <w:rFonts w:hint="default"/>
      </w:rPr>
    </w:lvl>
    <w:lvl w:ilvl="3">
      <w:start w:val="1"/>
      <w:numFmt w:val="decimal"/>
      <w:lvlText w:val="%1.%2.%3.%4."/>
      <w:lvlJc w:val="left"/>
      <w:pPr>
        <w:ind w:left="1035" w:hanging="720"/>
      </w:pPr>
      <w:rPr>
        <w:rFonts w:hint="default"/>
      </w:rPr>
    </w:lvl>
    <w:lvl w:ilvl="4">
      <w:start w:val="1"/>
      <w:numFmt w:val="decimal"/>
      <w:lvlText w:val="%1.%2.%3.%4.%5."/>
      <w:lvlJc w:val="left"/>
      <w:pPr>
        <w:ind w:left="1500" w:hanging="1080"/>
      </w:pPr>
      <w:rPr>
        <w:rFonts w:hint="default"/>
      </w:rPr>
    </w:lvl>
    <w:lvl w:ilvl="5">
      <w:start w:val="1"/>
      <w:numFmt w:val="decimal"/>
      <w:lvlText w:val="%1.%2.%3.%4.%5.%6."/>
      <w:lvlJc w:val="left"/>
      <w:pPr>
        <w:ind w:left="1605" w:hanging="1080"/>
      </w:pPr>
      <w:rPr>
        <w:rFonts w:hint="default"/>
      </w:rPr>
    </w:lvl>
    <w:lvl w:ilvl="6">
      <w:start w:val="1"/>
      <w:numFmt w:val="decimal"/>
      <w:lvlText w:val="%1.%2.%3.%4.%5.%6.%7."/>
      <w:lvlJc w:val="left"/>
      <w:pPr>
        <w:ind w:left="2070" w:hanging="1440"/>
      </w:pPr>
      <w:rPr>
        <w:rFonts w:hint="default"/>
      </w:rPr>
    </w:lvl>
    <w:lvl w:ilvl="7">
      <w:start w:val="1"/>
      <w:numFmt w:val="decimal"/>
      <w:lvlText w:val="%1.%2.%3.%4.%5.%6.%7.%8."/>
      <w:lvlJc w:val="left"/>
      <w:pPr>
        <w:ind w:left="2175" w:hanging="1440"/>
      </w:pPr>
      <w:rPr>
        <w:rFonts w:hint="default"/>
      </w:rPr>
    </w:lvl>
    <w:lvl w:ilvl="8">
      <w:start w:val="1"/>
      <w:numFmt w:val="decimal"/>
      <w:lvlText w:val="%1.%2.%3.%4.%5.%6.%7.%8.%9."/>
      <w:lvlJc w:val="left"/>
      <w:pPr>
        <w:ind w:left="2640" w:hanging="1800"/>
      </w:pPr>
      <w:rPr>
        <w:rFonts w:hint="default"/>
      </w:rPr>
    </w:lvl>
  </w:abstractNum>
  <w:abstractNum w:abstractNumId="42">
    <w:nsid w:val="7B8163AF"/>
    <w:multiLevelType w:val="hybridMultilevel"/>
    <w:tmpl w:val="693A7052"/>
    <w:lvl w:ilvl="0" w:tplc="6CA0B612">
      <w:start w:val="1"/>
      <w:numFmt w:val="decimal"/>
      <w:lvlText w:val="2.4.%1."/>
      <w:lvlJc w:val="left"/>
      <w:pPr>
        <w:ind w:left="121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tplc="04190019" w:tentative="1">
      <w:start w:val="1"/>
      <w:numFmt w:val="lowerLetter"/>
      <w:lvlText w:val="%2."/>
      <w:lvlJc w:val="left"/>
      <w:pPr>
        <w:ind w:left="2638" w:hanging="360"/>
      </w:pPr>
    </w:lvl>
    <w:lvl w:ilvl="2" w:tplc="0419001B" w:tentative="1">
      <w:start w:val="1"/>
      <w:numFmt w:val="lowerRoman"/>
      <w:lvlText w:val="%3."/>
      <w:lvlJc w:val="right"/>
      <w:pPr>
        <w:ind w:left="3358" w:hanging="180"/>
      </w:pPr>
    </w:lvl>
    <w:lvl w:ilvl="3" w:tplc="0419000F" w:tentative="1">
      <w:start w:val="1"/>
      <w:numFmt w:val="decimal"/>
      <w:lvlText w:val="%4."/>
      <w:lvlJc w:val="left"/>
      <w:pPr>
        <w:ind w:left="4078" w:hanging="360"/>
      </w:pPr>
    </w:lvl>
    <w:lvl w:ilvl="4" w:tplc="04190019" w:tentative="1">
      <w:start w:val="1"/>
      <w:numFmt w:val="lowerLetter"/>
      <w:lvlText w:val="%5."/>
      <w:lvlJc w:val="left"/>
      <w:pPr>
        <w:ind w:left="4798" w:hanging="360"/>
      </w:pPr>
    </w:lvl>
    <w:lvl w:ilvl="5" w:tplc="0419001B" w:tentative="1">
      <w:start w:val="1"/>
      <w:numFmt w:val="lowerRoman"/>
      <w:lvlText w:val="%6."/>
      <w:lvlJc w:val="right"/>
      <w:pPr>
        <w:ind w:left="5518" w:hanging="180"/>
      </w:pPr>
    </w:lvl>
    <w:lvl w:ilvl="6" w:tplc="0419000F" w:tentative="1">
      <w:start w:val="1"/>
      <w:numFmt w:val="decimal"/>
      <w:lvlText w:val="%7."/>
      <w:lvlJc w:val="left"/>
      <w:pPr>
        <w:ind w:left="6238" w:hanging="360"/>
      </w:pPr>
    </w:lvl>
    <w:lvl w:ilvl="7" w:tplc="04190019" w:tentative="1">
      <w:start w:val="1"/>
      <w:numFmt w:val="lowerLetter"/>
      <w:lvlText w:val="%8."/>
      <w:lvlJc w:val="left"/>
      <w:pPr>
        <w:ind w:left="6958" w:hanging="360"/>
      </w:pPr>
    </w:lvl>
    <w:lvl w:ilvl="8" w:tplc="0419001B" w:tentative="1">
      <w:start w:val="1"/>
      <w:numFmt w:val="lowerRoman"/>
      <w:lvlText w:val="%9."/>
      <w:lvlJc w:val="right"/>
      <w:pPr>
        <w:ind w:left="7678"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31"/>
  </w:num>
  <w:num w:numId="10">
    <w:abstractNumId w:val="9"/>
  </w:num>
  <w:num w:numId="11">
    <w:abstractNumId w:val="10"/>
  </w:num>
  <w:num w:numId="12">
    <w:abstractNumId w:val="13"/>
  </w:num>
  <w:num w:numId="13">
    <w:abstractNumId w:val="30"/>
  </w:num>
  <w:num w:numId="14">
    <w:abstractNumId w:val="15"/>
  </w:num>
  <w:num w:numId="15">
    <w:abstractNumId w:val="23"/>
  </w:num>
  <w:num w:numId="16">
    <w:abstractNumId w:val="42"/>
  </w:num>
  <w:num w:numId="17">
    <w:abstractNumId w:val="37"/>
  </w:num>
  <w:num w:numId="18">
    <w:abstractNumId w:val="29"/>
  </w:num>
  <w:num w:numId="1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7"/>
  </w:num>
  <w:num w:numId="21">
    <w:abstractNumId w:val="26"/>
  </w:num>
  <w:num w:numId="22">
    <w:abstractNumId w:val="8"/>
  </w:num>
  <w:num w:numId="23">
    <w:abstractNumId w:val="25"/>
  </w:num>
  <w:num w:numId="24">
    <w:abstractNumId w:val="12"/>
  </w:num>
  <w:num w:numId="25">
    <w:abstractNumId w:val="17"/>
  </w:num>
  <w:num w:numId="26">
    <w:abstractNumId w:val="36"/>
  </w:num>
  <w:num w:numId="27">
    <w:abstractNumId w:val="40"/>
  </w:num>
  <w:num w:numId="28">
    <w:abstractNumId w:val="33"/>
  </w:num>
  <w:num w:numId="29">
    <w:abstractNumId w:val="22"/>
  </w:num>
  <w:num w:numId="30">
    <w:abstractNumId w:val="39"/>
  </w:num>
  <w:num w:numId="31">
    <w:abstractNumId w:val="18"/>
  </w:num>
  <w:num w:numId="32">
    <w:abstractNumId w:val="24"/>
  </w:num>
  <w:num w:numId="33">
    <w:abstractNumId w:val="38"/>
  </w:num>
  <w:num w:numId="34">
    <w:abstractNumId w:val="15"/>
    <w:lvlOverride w:ilvl="0">
      <w:startOverride w:val="1"/>
    </w:lvlOverride>
  </w:num>
  <w:num w:numId="35">
    <w:abstractNumId w:val="34"/>
  </w:num>
  <w:num w:numId="36">
    <w:abstractNumId w:val="19"/>
  </w:num>
  <w:num w:numId="37">
    <w:abstractNumId w:val="11"/>
  </w:num>
  <w:num w:numId="38">
    <w:abstractNumId w:val="32"/>
  </w:num>
  <w:num w:numId="39">
    <w:abstractNumId w:val="21"/>
  </w:num>
  <w:num w:numId="40">
    <w:abstractNumId w:val="28"/>
  </w:num>
  <w:num w:numId="41">
    <w:abstractNumId w:val="16"/>
  </w:num>
  <w:num w:numId="42">
    <w:abstractNumId w:val="14"/>
  </w:num>
  <w:num w:numId="43">
    <w:abstractNumId w:val="41"/>
  </w:num>
  <w:num w:numId="44">
    <w:abstractNumId w:val="35"/>
  </w:num>
  <w:num w:numId="45">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bordersDoNotSurroundHeader/>
  <w:bordersDoNotSurroundFooter/>
  <w:defaultTabStop w:val="709"/>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8194"/>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754A7E"/>
    <w:rsid w:val="000075CF"/>
    <w:rsid w:val="0001600D"/>
    <w:rsid w:val="00032C93"/>
    <w:rsid w:val="00034AFD"/>
    <w:rsid w:val="00034BB8"/>
    <w:rsid w:val="000431E7"/>
    <w:rsid w:val="00052E52"/>
    <w:rsid w:val="00062F1A"/>
    <w:rsid w:val="00064362"/>
    <w:rsid w:val="00070313"/>
    <w:rsid w:val="000740A8"/>
    <w:rsid w:val="00074B6E"/>
    <w:rsid w:val="00077A65"/>
    <w:rsid w:val="000831AE"/>
    <w:rsid w:val="000857F8"/>
    <w:rsid w:val="000870C9"/>
    <w:rsid w:val="00094007"/>
    <w:rsid w:val="000A293F"/>
    <w:rsid w:val="000B4F23"/>
    <w:rsid w:val="000B71C9"/>
    <w:rsid w:val="000C4295"/>
    <w:rsid w:val="000C6CCD"/>
    <w:rsid w:val="000D3DB4"/>
    <w:rsid w:val="000E0F27"/>
    <w:rsid w:val="000E321B"/>
    <w:rsid w:val="000E471B"/>
    <w:rsid w:val="000F2103"/>
    <w:rsid w:val="000F2721"/>
    <w:rsid w:val="000F2F87"/>
    <w:rsid w:val="000F68D7"/>
    <w:rsid w:val="000F7BA7"/>
    <w:rsid w:val="0010070E"/>
    <w:rsid w:val="00101829"/>
    <w:rsid w:val="00103702"/>
    <w:rsid w:val="00105565"/>
    <w:rsid w:val="001076BC"/>
    <w:rsid w:val="0011542B"/>
    <w:rsid w:val="001205DC"/>
    <w:rsid w:val="00122B33"/>
    <w:rsid w:val="0012770E"/>
    <w:rsid w:val="00140CCD"/>
    <w:rsid w:val="001421FB"/>
    <w:rsid w:val="001453D6"/>
    <w:rsid w:val="00154E30"/>
    <w:rsid w:val="001560B3"/>
    <w:rsid w:val="00167CDD"/>
    <w:rsid w:val="00172C7C"/>
    <w:rsid w:val="001731FE"/>
    <w:rsid w:val="00176362"/>
    <w:rsid w:val="00181FA6"/>
    <w:rsid w:val="00183BF7"/>
    <w:rsid w:val="00190B03"/>
    <w:rsid w:val="001A5B34"/>
    <w:rsid w:val="001B2F62"/>
    <w:rsid w:val="001B6B46"/>
    <w:rsid w:val="001C2D74"/>
    <w:rsid w:val="001C3C46"/>
    <w:rsid w:val="001C4FA8"/>
    <w:rsid w:val="001D3805"/>
    <w:rsid w:val="001D66A3"/>
    <w:rsid w:val="001F0D93"/>
    <w:rsid w:val="00202604"/>
    <w:rsid w:val="00206CAC"/>
    <w:rsid w:val="00207E1D"/>
    <w:rsid w:val="00212DF9"/>
    <w:rsid w:val="002144AB"/>
    <w:rsid w:val="0022473F"/>
    <w:rsid w:val="002258E3"/>
    <w:rsid w:val="00227203"/>
    <w:rsid w:val="002357A0"/>
    <w:rsid w:val="002477ED"/>
    <w:rsid w:val="0025401B"/>
    <w:rsid w:val="00256680"/>
    <w:rsid w:val="00256AD8"/>
    <w:rsid w:val="00257749"/>
    <w:rsid w:val="002613D6"/>
    <w:rsid w:val="0026311D"/>
    <w:rsid w:val="0028076E"/>
    <w:rsid w:val="002841DE"/>
    <w:rsid w:val="00286C3C"/>
    <w:rsid w:val="0029074A"/>
    <w:rsid w:val="002941E4"/>
    <w:rsid w:val="00295AD2"/>
    <w:rsid w:val="002A0C68"/>
    <w:rsid w:val="002A4A70"/>
    <w:rsid w:val="002A6FDD"/>
    <w:rsid w:val="002C47E8"/>
    <w:rsid w:val="002E0CCE"/>
    <w:rsid w:val="002E0DCC"/>
    <w:rsid w:val="002E3B3C"/>
    <w:rsid w:val="002F443A"/>
    <w:rsid w:val="00311879"/>
    <w:rsid w:val="00315310"/>
    <w:rsid w:val="00320B97"/>
    <w:rsid w:val="0032598B"/>
    <w:rsid w:val="003375AB"/>
    <w:rsid w:val="0034034A"/>
    <w:rsid w:val="00340909"/>
    <w:rsid w:val="00340C25"/>
    <w:rsid w:val="00347048"/>
    <w:rsid w:val="00351D69"/>
    <w:rsid w:val="0035455B"/>
    <w:rsid w:val="00357A5D"/>
    <w:rsid w:val="003712CB"/>
    <w:rsid w:val="00373015"/>
    <w:rsid w:val="003753DF"/>
    <w:rsid w:val="003769EF"/>
    <w:rsid w:val="0038046A"/>
    <w:rsid w:val="0038081E"/>
    <w:rsid w:val="003811F1"/>
    <w:rsid w:val="00397C64"/>
    <w:rsid w:val="003A0614"/>
    <w:rsid w:val="003A1D69"/>
    <w:rsid w:val="003A3A3E"/>
    <w:rsid w:val="003A3D18"/>
    <w:rsid w:val="003A433C"/>
    <w:rsid w:val="003A5602"/>
    <w:rsid w:val="003A728A"/>
    <w:rsid w:val="003B3003"/>
    <w:rsid w:val="003B6633"/>
    <w:rsid w:val="003C5BC2"/>
    <w:rsid w:val="003D4803"/>
    <w:rsid w:val="003F0564"/>
    <w:rsid w:val="003F1C0E"/>
    <w:rsid w:val="003F5905"/>
    <w:rsid w:val="004057D3"/>
    <w:rsid w:val="004125B9"/>
    <w:rsid w:val="004144A2"/>
    <w:rsid w:val="00422A98"/>
    <w:rsid w:val="0043220D"/>
    <w:rsid w:val="00434B8B"/>
    <w:rsid w:val="004422C7"/>
    <w:rsid w:val="00443598"/>
    <w:rsid w:val="0044616D"/>
    <w:rsid w:val="004475B8"/>
    <w:rsid w:val="00456823"/>
    <w:rsid w:val="00471C42"/>
    <w:rsid w:val="00476AD0"/>
    <w:rsid w:val="00484B50"/>
    <w:rsid w:val="00484D81"/>
    <w:rsid w:val="00485CDB"/>
    <w:rsid w:val="004964B1"/>
    <w:rsid w:val="0049680A"/>
    <w:rsid w:val="004A5E6F"/>
    <w:rsid w:val="004B00F6"/>
    <w:rsid w:val="004B050B"/>
    <w:rsid w:val="004C1352"/>
    <w:rsid w:val="004C213A"/>
    <w:rsid w:val="004C2963"/>
    <w:rsid w:val="004C5C0E"/>
    <w:rsid w:val="004C6663"/>
    <w:rsid w:val="004D3303"/>
    <w:rsid w:val="004D5CE7"/>
    <w:rsid w:val="004D62CD"/>
    <w:rsid w:val="004E3153"/>
    <w:rsid w:val="004F15A3"/>
    <w:rsid w:val="004F199B"/>
    <w:rsid w:val="004F2AE1"/>
    <w:rsid w:val="004F636D"/>
    <w:rsid w:val="0050019F"/>
    <w:rsid w:val="00503EA0"/>
    <w:rsid w:val="00512316"/>
    <w:rsid w:val="00515374"/>
    <w:rsid w:val="00521194"/>
    <w:rsid w:val="00523462"/>
    <w:rsid w:val="00525D87"/>
    <w:rsid w:val="00545E88"/>
    <w:rsid w:val="0054626A"/>
    <w:rsid w:val="00552CC2"/>
    <w:rsid w:val="005555D3"/>
    <w:rsid w:val="00561047"/>
    <w:rsid w:val="00573AC4"/>
    <w:rsid w:val="00577B29"/>
    <w:rsid w:val="005853B8"/>
    <w:rsid w:val="00587F89"/>
    <w:rsid w:val="00590A62"/>
    <w:rsid w:val="00593CFA"/>
    <w:rsid w:val="00594B23"/>
    <w:rsid w:val="005954D9"/>
    <w:rsid w:val="005A4C1A"/>
    <w:rsid w:val="005B18F7"/>
    <w:rsid w:val="005B42CC"/>
    <w:rsid w:val="005B57BB"/>
    <w:rsid w:val="005B72A8"/>
    <w:rsid w:val="005C01C6"/>
    <w:rsid w:val="005C3BBE"/>
    <w:rsid w:val="005C621D"/>
    <w:rsid w:val="005C62CA"/>
    <w:rsid w:val="005D116A"/>
    <w:rsid w:val="005D2641"/>
    <w:rsid w:val="005D4FD2"/>
    <w:rsid w:val="005D4FEA"/>
    <w:rsid w:val="005E440F"/>
    <w:rsid w:val="005F0983"/>
    <w:rsid w:val="005F45A0"/>
    <w:rsid w:val="0060072A"/>
    <w:rsid w:val="00603A23"/>
    <w:rsid w:val="00616FF5"/>
    <w:rsid w:val="0063037C"/>
    <w:rsid w:val="006348D1"/>
    <w:rsid w:val="0063716D"/>
    <w:rsid w:val="006372AB"/>
    <w:rsid w:val="0063788F"/>
    <w:rsid w:val="00641A78"/>
    <w:rsid w:val="00643116"/>
    <w:rsid w:val="0064745D"/>
    <w:rsid w:val="006521EE"/>
    <w:rsid w:val="0068479D"/>
    <w:rsid w:val="00687D41"/>
    <w:rsid w:val="006A7862"/>
    <w:rsid w:val="006B0ECC"/>
    <w:rsid w:val="006B1450"/>
    <w:rsid w:val="006C2F69"/>
    <w:rsid w:val="006C32C8"/>
    <w:rsid w:val="006C4E4E"/>
    <w:rsid w:val="006D2ACA"/>
    <w:rsid w:val="006E1939"/>
    <w:rsid w:val="006E3B3D"/>
    <w:rsid w:val="006E6D99"/>
    <w:rsid w:val="006E7E2F"/>
    <w:rsid w:val="006F4F55"/>
    <w:rsid w:val="007031B4"/>
    <w:rsid w:val="007102A4"/>
    <w:rsid w:val="00711614"/>
    <w:rsid w:val="00713BF6"/>
    <w:rsid w:val="0071676A"/>
    <w:rsid w:val="007274DA"/>
    <w:rsid w:val="007314E4"/>
    <w:rsid w:val="00734A5C"/>
    <w:rsid w:val="007352F9"/>
    <w:rsid w:val="00741826"/>
    <w:rsid w:val="007456D7"/>
    <w:rsid w:val="007506C5"/>
    <w:rsid w:val="007515CD"/>
    <w:rsid w:val="00754640"/>
    <w:rsid w:val="00754A7E"/>
    <w:rsid w:val="007633C9"/>
    <w:rsid w:val="00765326"/>
    <w:rsid w:val="007729CC"/>
    <w:rsid w:val="007738E6"/>
    <w:rsid w:val="00777940"/>
    <w:rsid w:val="00784D29"/>
    <w:rsid w:val="00790B0B"/>
    <w:rsid w:val="0079206C"/>
    <w:rsid w:val="00792483"/>
    <w:rsid w:val="007936DC"/>
    <w:rsid w:val="00797A00"/>
    <w:rsid w:val="007A2097"/>
    <w:rsid w:val="007A34D1"/>
    <w:rsid w:val="007A37BC"/>
    <w:rsid w:val="007A58BB"/>
    <w:rsid w:val="007A6C6E"/>
    <w:rsid w:val="007B4DED"/>
    <w:rsid w:val="007B6512"/>
    <w:rsid w:val="007C0F66"/>
    <w:rsid w:val="007C75FA"/>
    <w:rsid w:val="007C7FEB"/>
    <w:rsid w:val="007D0083"/>
    <w:rsid w:val="007E2DAE"/>
    <w:rsid w:val="007F4B28"/>
    <w:rsid w:val="0081178F"/>
    <w:rsid w:val="00812A0F"/>
    <w:rsid w:val="00813C11"/>
    <w:rsid w:val="0082116B"/>
    <w:rsid w:val="00821ED5"/>
    <w:rsid w:val="00822F88"/>
    <w:rsid w:val="00825D5A"/>
    <w:rsid w:val="00830234"/>
    <w:rsid w:val="00834789"/>
    <w:rsid w:val="00841987"/>
    <w:rsid w:val="00845452"/>
    <w:rsid w:val="00863611"/>
    <w:rsid w:val="00864018"/>
    <w:rsid w:val="00865DB4"/>
    <w:rsid w:val="00866026"/>
    <w:rsid w:val="00867744"/>
    <w:rsid w:val="008711CC"/>
    <w:rsid w:val="00871D96"/>
    <w:rsid w:val="00877878"/>
    <w:rsid w:val="00890A1A"/>
    <w:rsid w:val="008A3D3F"/>
    <w:rsid w:val="008A5762"/>
    <w:rsid w:val="008B212B"/>
    <w:rsid w:val="008B594C"/>
    <w:rsid w:val="008B7C47"/>
    <w:rsid w:val="008C2240"/>
    <w:rsid w:val="008E1AC4"/>
    <w:rsid w:val="008E3830"/>
    <w:rsid w:val="008E4493"/>
    <w:rsid w:val="008F29EB"/>
    <w:rsid w:val="008F4FAC"/>
    <w:rsid w:val="008F6DEA"/>
    <w:rsid w:val="00904E8B"/>
    <w:rsid w:val="00911A9B"/>
    <w:rsid w:val="009178A7"/>
    <w:rsid w:val="0093012E"/>
    <w:rsid w:val="00932DB6"/>
    <w:rsid w:val="0093531D"/>
    <w:rsid w:val="009365AD"/>
    <w:rsid w:val="00937DC5"/>
    <w:rsid w:val="009434C8"/>
    <w:rsid w:val="00944B1A"/>
    <w:rsid w:val="00946025"/>
    <w:rsid w:val="009470A1"/>
    <w:rsid w:val="009523F0"/>
    <w:rsid w:val="00952436"/>
    <w:rsid w:val="009603B3"/>
    <w:rsid w:val="00962EF0"/>
    <w:rsid w:val="009630A7"/>
    <w:rsid w:val="00972254"/>
    <w:rsid w:val="0097496F"/>
    <w:rsid w:val="00976ADA"/>
    <w:rsid w:val="0098312D"/>
    <w:rsid w:val="009842C2"/>
    <w:rsid w:val="00996D95"/>
    <w:rsid w:val="009971C9"/>
    <w:rsid w:val="009A1296"/>
    <w:rsid w:val="009A278F"/>
    <w:rsid w:val="009A4BCB"/>
    <w:rsid w:val="009A6C81"/>
    <w:rsid w:val="009B1DBC"/>
    <w:rsid w:val="009B629A"/>
    <w:rsid w:val="009B7970"/>
    <w:rsid w:val="009C237E"/>
    <w:rsid w:val="009C73B4"/>
    <w:rsid w:val="009D1876"/>
    <w:rsid w:val="009F5EB7"/>
    <w:rsid w:val="009F775A"/>
    <w:rsid w:val="009F7F49"/>
    <w:rsid w:val="00A1565B"/>
    <w:rsid w:val="00A1611E"/>
    <w:rsid w:val="00A20DC0"/>
    <w:rsid w:val="00A21F9E"/>
    <w:rsid w:val="00A302CF"/>
    <w:rsid w:val="00A30CD7"/>
    <w:rsid w:val="00A323ED"/>
    <w:rsid w:val="00A340BD"/>
    <w:rsid w:val="00A34B7C"/>
    <w:rsid w:val="00A363B4"/>
    <w:rsid w:val="00A40CCC"/>
    <w:rsid w:val="00A41FB0"/>
    <w:rsid w:val="00A478EA"/>
    <w:rsid w:val="00A51C52"/>
    <w:rsid w:val="00A60576"/>
    <w:rsid w:val="00A60B9A"/>
    <w:rsid w:val="00A63137"/>
    <w:rsid w:val="00A64265"/>
    <w:rsid w:val="00A70E0B"/>
    <w:rsid w:val="00A732D9"/>
    <w:rsid w:val="00A743E0"/>
    <w:rsid w:val="00A76F90"/>
    <w:rsid w:val="00A87C78"/>
    <w:rsid w:val="00A959D0"/>
    <w:rsid w:val="00AA014C"/>
    <w:rsid w:val="00AB15A5"/>
    <w:rsid w:val="00AB5D28"/>
    <w:rsid w:val="00AC0323"/>
    <w:rsid w:val="00AC11E8"/>
    <w:rsid w:val="00AC12EE"/>
    <w:rsid w:val="00AC588F"/>
    <w:rsid w:val="00AD1329"/>
    <w:rsid w:val="00AE61A6"/>
    <w:rsid w:val="00B0211E"/>
    <w:rsid w:val="00B05B48"/>
    <w:rsid w:val="00B074F9"/>
    <w:rsid w:val="00B11695"/>
    <w:rsid w:val="00B2102C"/>
    <w:rsid w:val="00B241FC"/>
    <w:rsid w:val="00B25749"/>
    <w:rsid w:val="00B3031F"/>
    <w:rsid w:val="00B332F8"/>
    <w:rsid w:val="00B41407"/>
    <w:rsid w:val="00B47D07"/>
    <w:rsid w:val="00B506EB"/>
    <w:rsid w:val="00B5279E"/>
    <w:rsid w:val="00B52EAA"/>
    <w:rsid w:val="00B55497"/>
    <w:rsid w:val="00B56C53"/>
    <w:rsid w:val="00B60974"/>
    <w:rsid w:val="00B6521B"/>
    <w:rsid w:val="00B70BC7"/>
    <w:rsid w:val="00B82751"/>
    <w:rsid w:val="00B87EFB"/>
    <w:rsid w:val="00B90E75"/>
    <w:rsid w:val="00BA1D02"/>
    <w:rsid w:val="00BB0E82"/>
    <w:rsid w:val="00BB707A"/>
    <w:rsid w:val="00BC05AB"/>
    <w:rsid w:val="00BC5AF0"/>
    <w:rsid w:val="00BC652A"/>
    <w:rsid w:val="00BC7976"/>
    <w:rsid w:val="00BC7DE3"/>
    <w:rsid w:val="00BD5577"/>
    <w:rsid w:val="00BD5F62"/>
    <w:rsid w:val="00BD75E1"/>
    <w:rsid w:val="00BF104F"/>
    <w:rsid w:val="00BF503D"/>
    <w:rsid w:val="00BF68DA"/>
    <w:rsid w:val="00BF68ED"/>
    <w:rsid w:val="00C1440F"/>
    <w:rsid w:val="00C314EE"/>
    <w:rsid w:val="00C32072"/>
    <w:rsid w:val="00C36DF1"/>
    <w:rsid w:val="00C43A57"/>
    <w:rsid w:val="00C464B5"/>
    <w:rsid w:val="00C47C31"/>
    <w:rsid w:val="00C51869"/>
    <w:rsid w:val="00C52939"/>
    <w:rsid w:val="00C5408D"/>
    <w:rsid w:val="00C54B5D"/>
    <w:rsid w:val="00C613D9"/>
    <w:rsid w:val="00C61C45"/>
    <w:rsid w:val="00C65076"/>
    <w:rsid w:val="00C733B5"/>
    <w:rsid w:val="00C73ABC"/>
    <w:rsid w:val="00C81481"/>
    <w:rsid w:val="00C8490A"/>
    <w:rsid w:val="00C87930"/>
    <w:rsid w:val="00C87C88"/>
    <w:rsid w:val="00C90615"/>
    <w:rsid w:val="00C9111F"/>
    <w:rsid w:val="00C91718"/>
    <w:rsid w:val="00C94187"/>
    <w:rsid w:val="00C96D7A"/>
    <w:rsid w:val="00CA14DD"/>
    <w:rsid w:val="00CB4E88"/>
    <w:rsid w:val="00CB5E77"/>
    <w:rsid w:val="00CC74B2"/>
    <w:rsid w:val="00CC773D"/>
    <w:rsid w:val="00CD1D07"/>
    <w:rsid w:val="00CE1977"/>
    <w:rsid w:val="00CE2188"/>
    <w:rsid w:val="00CE6D33"/>
    <w:rsid w:val="00CE701E"/>
    <w:rsid w:val="00CF1846"/>
    <w:rsid w:val="00CF3020"/>
    <w:rsid w:val="00CF513A"/>
    <w:rsid w:val="00D027C9"/>
    <w:rsid w:val="00D12CB8"/>
    <w:rsid w:val="00D2729C"/>
    <w:rsid w:val="00D3521E"/>
    <w:rsid w:val="00D43025"/>
    <w:rsid w:val="00D444B1"/>
    <w:rsid w:val="00D47CD5"/>
    <w:rsid w:val="00D5021D"/>
    <w:rsid w:val="00D50944"/>
    <w:rsid w:val="00D50FF3"/>
    <w:rsid w:val="00D525C4"/>
    <w:rsid w:val="00D650C5"/>
    <w:rsid w:val="00D67CF1"/>
    <w:rsid w:val="00D67DE2"/>
    <w:rsid w:val="00D70DCA"/>
    <w:rsid w:val="00D74334"/>
    <w:rsid w:val="00D87384"/>
    <w:rsid w:val="00DA5074"/>
    <w:rsid w:val="00DA5486"/>
    <w:rsid w:val="00DA6B4B"/>
    <w:rsid w:val="00DA796D"/>
    <w:rsid w:val="00DB042B"/>
    <w:rsid w:val="00DC2F04"/>
    <w:rsid w:val="00DC59DC"/>
    <w:rsid w:val="00DC78CD"/>
    <w:rsid w:val="00DE16DA"/>
    <w:rsid w:val="00DE68B0"/>
    <w:rsid w:val="00DF125C"/>
    <w:rsid w:val="00DF5AF8"/>
    <w:rsid w:val="00DF7804"/>
    <w:rsid w:val="00E01DCD"/>
    <w:rsid w:val="00E057BD"/>
    <w:rsid w:val="00E11147"/>
    <w:rsid w:val="00E12B6E"/>
    <w:rsid w:val="00E16EC7"/>
    <w:rsid w:val="00E17450"/>
    <w:rsid w:val="00E23BB3"/>
    <w:rsid w:val="00E36197"/>
    <w:rsid w:val="00E40EA7"/>
    <w:rsid w:val="00E46D44"/>
    <w:rsid w:val="00E53102"/>
    <w:rsid w:val="00E5636A"/>
    <w:rsid w:val="00E565DA"/>
    <w:rsid w:val="00E608A2"/>
    <w:rsid w:val="00E61D94"/>
    <w:rsid w:val="00E62E03"/>
    <w:rsid w:val="00E747A1"/>
    <w:rsid w:val="00E86C92"/>
    <w:rsid w:val="00E91045"/>
    <w:rsid w:val="00E91ED8"/>
    <w:rsid w:val="00E955D2"/>
    <w:rsid w:val="00EA65E8"/>
    <w:rsid w:val="00EB50D8"/>
    <w:rsid w:val="00EC4917"/>
    <w:rsid w:val="00EC65EC"/>
    <w:rsid w:val="00EF58C1"/>
    <w:rsid w:val="00F006B2"/>
    <w:rsid w:val="00F075F1"/>
    <w:rsid w:val="00F13A4A"/>
    <w:rsid w:val="00F1776F"/>
    <w:rsid w:val="00F212F7"/>
    <w:rsid w:val="00F366B6"/>
    <w:rsid w:val="00F40798"/>
    <w:rsid w:val="00F42D2F"/>
    <w:rsid w:val="00F45F86"/>
    <w:rsid w:val="00F463C0"/>
    <w:rsid w:val="00F55810"/>
    <w:rsid w:val="00F633EF"/>
    <w:rsid w:val="00F641D3"/>
    <w:rsid w:val="00F704AB"/>
    <w:rsid w:val="00F72C58"/>
    <w:rsid w:val="00F80285"/>
    <w:rsid w:val="00F81D5B"/>
    <w:rsid w:val="00F83D0D"/>
    <w:rsid w:val="00F845ED"/>
    <w:rsid w:val="00F9049C"/>
    <w:rsid w:val="00F931C1"/>
    <w:rsid w:val="00F93B84"/>
    <w:rsid w:val="00F949E6"/>
    <w:rsid w:val="00FA0A16"/>
    <w:rsid w:val="00FA1C66"/>
    <w:rsid w:val="00FA55FC"/>
    <w:rsid w:val="00FB510B"/>
    <w:rsid w:val="00FB6238"/>
    <w:rsid w:val="00FC5CC2"/>
    <w:rsid w:val="00FC5F4D"/>
    <w:rsid w:val="00FC7650"/>
    <w:rsid w:val="00FD48B5"/>
    <w:rsid w:val="00FD5E45"/>
    <w:rsid w:val="00FD635B"/>
    <w:rsid w:val="00FD6650"/>
    <w:rsid w:val="00FD6719"/>
    <w:rsid w:val="00FD7521"/>
    <w:rsid w:val="00FD7F56"/>
    <w:rsid w:val="00FE51A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unhideWhenUsed="0"/>
    <w:lsdException w:name="footer" w:unhideWhenUsed="0"/>
    <w:lsdException w:name="caption" w:semiHidden="0" w:uiPriority="0" w:unhideWhenUsed="0" w:qFormat="1"/>
    <w:lsdException w:name="List" w:unhideWhenUsed="0"/>
    <w:lsdException w:name="Title" w:semiHidden="0" w:unhideWhenUsed="0" w:qFormat="1"/>
    <w:lsdException w:name="Default Paragraph Font" w:uiPriority="1"/>
    <w:lsdException w:name="Body Text" w:unhideWhenUsed="0"/>
    <w:lsdException w:name="Body Text Indent" w:uiPriority="0" w:unhideWhenUsed="0"/>
    <w:lsdException w:name="Subtitle" w:semiHidden="0" w:unhideWhenUsed="0" w:qFormat="1"/>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478EA"/>
    <w:pPr>
      <w:widowControl w:val="0"/>
      <w:autoSpaceDN w:val="0"/>
      <w:adjustRightInd w:val="0"/>
      <w:spacing w:after="0" w:line="240" w:lineRule="auto"/>
    </w:pPr>
    <w:rPr>
      <w:rFonts w:ascii="Times New Roman" w:eastAsia="Arial Unicode MS" w:hAnsi="Times New Roman" w:cs="Tahoma"/>
      <w:sz w:val="24"/>
      <w:szCs w:val="24"/>
    </w:rPr>
  </w:style>
  <w:style w:type="paragraph" w:styleId="11">
    <w:name w:val="heading 1"/>
    <w:basedOn w:val="a"/>
    <w:next w:val="a"/>
    <w:link w:val="12"/>
    <w:uiPriority w:val="9"/>
    <w:qFormat/>
    <w:rsid w:val="00F704AB"/>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4">
    <w:name w:val="heading 4"/>
    <w:basedOn w:val="a"/>
    <w:next w:val="a"/>
    <w:link w:val="40"/>
    <w:uiPriority w:val="9"/>
    <w:unhideWhenUsed/>
    <w:qFormat/>
    <w:rsid w:val="00711614"/>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711614"/>
    <w:pPr>
      <w:keepNext/>
      <w:keepLines/>
      <w:spacing w:before="20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next w:val="a4"/>
    <w:link w:val="a5"/>
    <w:uiPriority w:val="99"/>
    <w:qFormat/>
    <w:rsid w:val="00A478EA"/>
    <w:pPr>
      <w:keepNext/>
      <w:widowControl w:val="0"/>
      <w:autoSpaceDN w:val="0"/>
      <w:adjustRightInd w:val="0"/>
      <w:spacing w:before="240" w:after="120" w:line="240" w:lineRule="auto"/>
    </w:pPr>
    <w:rPr>
      <w:rFonts w:ascii="Arial" w:eastAsia="MS Mincho" w:hAnsi="Arial" w:cs="Times New Roman"/>
      <w:sz w:val="28"/>
      <w:szCs w:val="28"/>
    </w:rPr>
  </w:style>
  <w:style w:type="character" w:customStyle="1" w:styleId="a5">
    <w:name w:val="Название Знак"/>
    <w:basedOn w:val="a0"/>
    <w:link w:val="a3"/>
    <w:uiPriority w:val="10"/>
    <w:rsid w:val="00A478EA"/>
    <w:rPr>
      <w:rFonts w:asciiTheme="majorHAnsi" w:eastAsiaTheme="majorEastAsia" w:hAnsiTheme="majorHAnsi" w:cstheme="majorBidi"/>
      <w:b/>
      <w:bCs/>
      <w:kern w:val="28"/>
      <w:sz w:val="32"/>
      <w:szCs w:val="32"/>
    </w:rPr>
  </w:style>
  <w:style w:type="paragraph" w:styleId="a6">
    <w:name w:val="Body Text"/>
    <w:basedOn w:val="a"/>
    <w:link w:val="a7"/>
    <w:uiPriority w:val="99"/>
    <w:rsid w:val="00A478EA"/>
    <w:pPr>
      <w:spacing w:after="120"/>
    </w:pPr>
  </w:style>
  <w:style w:type="character" w:customStyle="1" w:styleId="a7">
    <w:name w:val="Основной текст Знак"/>
    <w:basedOn w:val="a0"/>
    <w:link w:val="a6"/>
    <w:uiPriority w:val="99"/>
    <w:semiHidden/>
    <w:rsid w:val="00A478EA"/>
    <w:rPr>
      <w:rFonts w:ascii="Times New Roman" w:eastAsia="Arial Unicode MS" w:hAnsi="Times New Roman" w:cs="Tahoma"/>
      <w:sz w:val="24"/>
      <w:szCs w:val="24"/>
    </w:rPr>
  </w:style>
  <w:style w:type="paragraph" w:styleId="a4">
    <w:name w:val="Subtitle"/>
    <w:basedOn w:val="a3"/>
    <w:next w:val="a6"/>
    <w:link w:val="a8"/>
    <w:uiPriority w:val="99"/>
    <w:qFormat/>
    <w:rsid w:val="00A478EA"/>
    <w:pPr>
      <w:jc w:val="center"/>
    </w:pPr>
    <w:rPr>
      <w:i/>
      <w:iCs/>
    </w:rPr>
  </w:style>
  <w:style w:type="character" w:customStyle="1" w:styleId="a8">
    <w:name w:val="Подзаголовок Знак"/>
    <w:basedOn w:val="a0"/>
    <w:link w:val="a4"/>
    <w:uiPriority w:val="11"/>
    <w:rsid w:val="00A478EA"/>
    <w:rPr>
      <w:rFonts w:asciiTheme="majorHAnsi" w:eastAsiaTheme="majorEastAsia" w:hAnsiTheme="majorHAnsi" w:cstheme="majorBidi"/>
      <w:sz w:val="24"/>
      <w:szCs w:val="24"/>
    </w:rPr>
  </w:style>
  <w:style w:type="paragraph" w:styleId="a9">
    <w:name w:val="List"/>
    <w:basedOn w:val="a6"/>
    <w:uiPriority w:val="99"/>
    <w:rsid w:val="00A478EA"/>
  </w:style>
  <w:style w:type="paragraph" w:styleId="aa">
    <w:name w:val="caption"/>
    <w:aliases w:val=" Знак,111"/>
    <w:basedOn w:val="a"/>
    <w:link w:val="ab"/>
    <w:qFormat/>
    <w:rsid w:val="00A478EA"/>
    <w:pPr>
      <w:spacing w:before="120" w:after="120"/>
    </w:pPr>
    <w:rPr>
      <w:i/>
      <w:iCs/>
    </w:rPr>
  </w:style>
  <w:style w:type="paragraph" w:customStyle="1" w:styleId="Index">
    <w:name w:val="Index"/>
    <w:basedOn w:val="a"/>
    <w:uiPriority w:val="99"/>
    <w:rsid w:val="00A478EA"/>
  </w:style>
  <w:style w:type="paragraph" w:customStyle="1" w:styleId="TableContents">
    <w:name w:val="Table Contents"/>
    <w:basedOn w:val="a"/>
    <w:uiPriority w:val="99"/>
    <w:rsid w:val="00A478EA"/>
  </w:style>
  <w:style w:type="paragraph" w:styleId="ac">
    <w:name w:val="header"/>
    <w:aliases w:val="Titul,Heder,ВерхКолонтитул,Верхний колонтитул2,Верхний колонтитул3,Верхний колонтитул4,Верхний колонтитул11,Верхний колонтитул21,Верхний колонтитул31,Верхний колонтитул41,Верхний колонтитул12,Верхний колонтитул22,Верхний колонтитул32"/>
    <w:basedOn w:val="a"/>
    <w:link w:val="ad"/>
    <w:rsid w:val="00A478EA"/>
    <w:pPr>
      <w:tabs>
        <w:tab w:val="center" w:pos="4818"/>
        <w:tab w:val="right" w:pos="9637"/>
      </w:tabs>
    </w:pPr>
  </w:style>
  <w:style w:type="character" w:customStyle="1" w:styleId="ad">
    <w:name w:val="Верхний колонтитул Знак"/>
    <w:aliases w:val="Titul Знак,Heder Знак,ВерхКолонтитул Знак,Верхний колонтитул2 Знак,Верхний колонтитул3 Знак,Верхний колонтитул4 Знак,Верхний колонтитул11 Знак,Верхний колонтитул21 Знак,Верхний колонтитул31 Знак,Верхний колонтитул41 Знак"/>
    <w:basedOn w:val="a0"/>
    <w:link w:val="ac"/>
    <w:rsid w:val="00A478EA"/>
    <w:rPr>
      <w:rFonts w:ascii="Times New Roman" w:eastAsia="Arial Unicode MS" w:hAnsi="Times New Roman" w:cs="Tahoma"/>
      <w:sz w:val="24"/>
      <w:szCs w:val="24"/>
    </w:rPr>
  </w:style>
  <w:style w:type="paragraph" w:styleId="ae">
    <w:name w:val="footer"/>
    <w:basedOn w:val="a"/>
    <w:link w:val="af"/>
    <w:uiPriority w:val="99"/>
    <w:rsid w:val="00A478EA"/>
    <w:pPr>
      <w:tabs>
        <w:tab w:val="center" w:pos="4818"/>
        <w:tab w:val="right" w:pos="9637"/>
      </w:tabs>
    </w:pPr>
  </w:style>
  <w:style w:type="character" w:customStyle="1" w:styleId="af">
    <w:name w:val="Нижний колонтитул Знак"/>
    <w:basedOn w:val="a0"/>
    <w:link w:val="ae"/>
    <w:uiPriority w:val="99"/>
    <w:rsid w:val="00A478EA"/>
    <w:rPr>
      <w:rFonts w:ascii="Times New Roman" w:eastAsia="Arial Unicode MS" w:hAnsi="Times New Roman" w:cs="Tahoma"/>
      <w:sz w:val="24"/>
      <w:szCs w:val="24"/>
    </w:rPr>
  </w:style>
  <w:style w:type="paragraph" w:customStyle="1" w:styleId="ConsPlusNormal">
    <w:name w:val="ConsPlusNormal"/>
    <w:link w:val="ConsPlusNormal0"/>
    <w:rsid w:val="00A478EA"/>
    <w:pPr>
      <w:widowControl w:val="0"/>
      <w:autoSpaceDE w:val="0"/>
      <w:autoSpaceDN w:val="0"/>
      <w:adjustRightInd w:val="0"/>
      <w:spacing w:after="0" w:line="240" w:lineRule="auto"/>
      <w:ind w:firstLine="720"/>
    </w:pPr>
    <w:rPr>
      <w:rFonts w:ascii="Arial" w:eastAsia="Times New Roman" w:hAnsi="Arial" w:cs="Arial"/>
      <w:sz w:val="20"/>
      <w:szCs w:val="20"/>
    </w:rPr>
  </w:style>
  <w:style w:type="paragraph" w:styleId="af0">
    <w:name w:val="Body Text Indent"/>
    <w:basedOn w:val="a"/>
    <w:link w:val="af1"/>
    <w:rsid w:val="00A478EA"/>
    <w:pPr>
      <w:spacing w:after="120"/>
      <w:ind w:left="283"/>
    </w:pPr>
  </w:style>
  <w:style w:type="character" w:customStyle="1" w:styleId="af1">
    <w:name w:val="Основной текст с отступом Знак"/>
    <w:basedOn w:val="a0"/>
    <w:link w:val="af0"/>
    <w:rsid w:val="00A478EA"/>
    <w:rPr>
      <w:rFonts w:ascii="Times New Roman" w:eastAsia="Arial Unicode MS" w:hAnsi="Times New Roman" w:cs="Tahoma"/>
      <w:sz w:val="24"/>
      <w:szCs w:val="24"/>
    </w:rPr>
  </w:style>
  <w:style w:type="paragraph" w:customStyle="1" w:styleId="TableHeading">
    <w:name w:val="Table Heading"/>
    <w:basedOn w:val="TableContents"/>
    <w:uiPriority w:val="99"/>
    <w:rsid w:val="00A478EA"/>
    <w:pPr>
      <w:jc w:val="center"/>
    </w:pPr>
    <w:rPr>
      <w:b/>
      <w:bCs/>
    </w:rPr>
  </w:style>
  <w:style w:type="paragraph" w:customStyle="1" w:styleId="3f3f3f3f3f3f3f3f3f3f3f">
    <w:name w:val="А3fб3fз3fа3fц3f с3fп3fи3fс3fк3fа3f"/>
    <w:basedOn w:val="a"/>
    <w:uiPriority w:val="99"/>
    <w:rsid w:val="00A478EA"/>
    <w:pPr>
      <w:ind w:left="720"/>
    </w:pPr>
  </w:style>
  <w:style w:type="paragraph" w:customStyle="1" w:styleId="3f3f3f3f3f3f3f3f3f3f">
    <w:name w:val="О3fб3fы3fч3fн3fы3fй3f (в3fе3fб3f)"/>
    <w:basedOn w:val="a"/>
    <w:uiPriority w:val="99"/>
    <w:rsid w:val="00A478EA"/>
    <w:pPr>
      <w:spacing w:before="280" w:after="119"/>
    </w:pPr>
    <w:rPr>
      <w:rFonts w:eastAsia="Times New Roman" w:cs="Times New Roman"/>
    </w:rPr>
  </w:style>
  <w:style w:type="character" w:customStyle="1" w:styleId="BulletSymbols">
    <w:name w:val="Bullet Symbols"/>
    <w:uiPriority w:val="99"/>
    <w:rsid w:val="00A478EA"/>
    <w:rPr>
      <w:rFonts w:ascii="OpenSymbol" w:eastAsia="Times New Roman" w:hAnsi="OpenSymbol" w:cs="OpenSymbol"/>
    </w:rPr>
  </w:style>
  <w:style w:type="character" w:customStyle="1" w:styleId="WW8Num10z0">
    <w:name w:val="WW8Num10z0"/>
    <w:uiPriority w:val="99"/>
    <w:rsid w:val="00A478EA"/>
    <w:rPr>
      <w:rFonts w:ascii="Symbol" w:eastAsia="Arial Unicode MS" w:hAnsi="Symbol" w:cs="StarSymbol"/>
      <w:sz w:val="18"/>
      <w:szCs w:val="18"/>
    </w:rPr>
  </w:style>
  <w:style w:type="character" w:customStyle="1" w:styleId="NumberingSymbols">
    <w:name w:val="Numbering Symbols"/>
    <w:uiPriority w:val="99"/>
    <w:rsid w:val="00A478EA"/>
    <w:rPr>
      <w:rFonts w:eastAsia="Arial Unicode MS" w:cs="Tahoma"/>
    </w:rPr>
  </w:style>
  <w:style w:type="character" w:customStyle="1" w:styleId="StrongEmphasis">
    <w:name w:val="Strong Emphasis"/>
    <w:uiPriority w:val="99"/>
    <w:rsid w:val="00A478EA"/>
    <w:rPr>
      <w:rFonts w:eastAsia="Arial Unicode MS" w:cs="Tahoma"/>
      <w:b/>
      <w:bCs/>
    </w:rPr>
  </w:style>
  <w:style w:type="character" w:customStyle="1" w:styleId="Internetlink">
    <w:name w:val="Internet link"/>
    <w:uiPriority w:val="99"/>
    <w:rsid w:val="00A478EA"/>
    <w:rPr>
      <w:rFonts w:eastAsia="Arial Unicode MS" w:cs="Tahoma"/>
      <w:color w:val="000080"/>
      <w:u w:val="single"/>
    </w:rPr>
  </w:style>
  <w:style w:type="paragraph" w:styleId="af2">
    <w:name w:val="Normal (Web)"/>
    <w:aliases w:val="Обычный (Web)"/>
    <w:basedOn w:val="a"/>
    <w:unhideWhenUsed/>
    <w:rsid w:val="00754A7E"/>
    <w:pPr>
      <w:widowControl/>
      <w:autoSpaceDN/>
      <w:adjustRightInd/>
      <w:spacing w:before="100" w:beforeAutospacing="1" w:after="119"/>
    </w:pPr>
    <w:rPr>
      <w:rFonts w:eastAsia="Times New Roman" w:cs="Times New Roman"/>
    </w:rPr>
  </w:style>
  <w:style w:type="paragraph" w:styleId="af3">
    <w:name w:val="List Paragraph"/>
    <w:basedOn w:val="a"/>
    <w:link w:val="af4"/>
    <w:uiPriority w:val="34"/>
    <w:qFormat/>
    <w:rsid w:val="003753DF"/>
    <w:pPr>
      <w:ind w:left="720"/>
      <w:contextualSpacing/>
    </w:pPr>
  </w:style>
  <w:style w:type="paragraph" w:customStyle="1" w:styleId="af5">
    <w:name w:val="Содержимое таблицы"/>
    <w:basedOn w:val="a"/>
    <w:rsid w:val="00C91718"/>
    <w:pPr>
      <w:suppressLineNumbers/>
      <w:suppressAutoHyphens/>
      <w:autoSpaceDN/>
      <w:adjustRightInd/>
    </w:pPr>
    <w:rPr>
      <w:rFonts w:eastAsia="Lucida Sans Unicode" w:cs="Times New Roman"/>
      <w:kern w:val="1"/>
      <w:lang w:eastAsia="ar-SA"/>
    </w:rPr>
  </w:style>
  <w:style w:type="paragraph" w:styleId="af6">
    <w:name w:val="Balloon Text"/>
    <w:basedOn w:val="a"/>
    <w:link w:val="af7"/>
    <w:uiPriority w:val="99"/>
    <w:semiHidden/>
    <w:unhideWhenUsed/>
    <w:rsid w:val="001C2D74"/>
    <w:rPr>
      <w:rFonts w:ascii="Tahoma" w:hAnsi="Tahoma"/>
      <w:sz w:val="16"/>
      <w:szCs w:val="16"/>
    </w:rPr>
  </w:style>
  <w:style w:type="character" w:customStyle="1" w:styleId="af7">
    <w:name w:val="Текст выноски Знак"/>
    <w:basedOn w:val="a0"/>
    <w:link w:val="af6"/>
    <w:uiPriority w:val="99"/>
    <w:semiHidden/>
    <w:rsid w:val="001C2D74"/>
    <w:rPr>
      <w:rFonts w:ascii="Tahoma" w:eastAsia="Arial Unicode MS" w:hAnsi="Tahoma" w:cs="Tahoma"/>
      <w:sz w:val="16"/>
      <w:szCs w:val="16"/>
    </w:rPr>
  </w:style>
  <w:style w:type="paragraph" w:customStyle="1" w:styleId="1">
    <w:name w:val="Заголовок 1 уровень"/>
    <w:basedOn w:val="a"/>
    <w:qFormat/>
    <w:rsid w:val="003F0564"/>
    <w:pPr>
      <w:pageBreakBefore/>
      <w:numPr>
        <w:numId w:val="14"/>
      </w:numPr>
      <w:jc w:val="both"/>
    </w:pPr>
    <w:rPr>
      <w:b/>
      <w:bCs/>
      <w:sz w:val="28"/>
    </w:rPr>
  </w:style>
  <w:style w:type="paragraph" w:customStyle="1" w:styleId="2">
    <w:name w:val="Заголовок 2 уровень"/>
    <w:basedOn w:val="a"/>
    <w:qFormat/>
    <w:rsid w:val="004A5E6F"/>
    <w:pPr>
      <w:numPr>
        <w:numId w:val="15"/>
      </w:numPr>
      <w:tabs>
        <w:tab w:val="left" w:pos="1134"/>
      </w:tabs>
      <w:ind w:left="0" w:firstLine="567"/>
      <w:jc w:val="both"/>
    </w:pPr>
    <w:rPr>
      <w:b/>
    </w:rPr>
  </w:style>
  <w:style w:type="paragraph" w:customStyle="1" w:styleId="10">
    <w:name w:val="Стиль1"/>
    <w:basedOn w:val="af2"/>
    <w:qFormat/>
    <w:rsid w:val="00CC773D"/>
    <w:pPr>
      <w:numPr>
        <w:numId w:val="17"/>
      </w:numPr>
      <w:tabs>
        <w:tab w:val="left" w:pos="1559"/>
      </w:tabs>
      <w:spacing w:after="0"/>
      <w:ind w:left="0" w:firstLine="851"/>
      <w:jc w:val="both"/>
    </w:pPr>
    <w:rPr>
      <w:b/>
      <w:bCs/>
      <w:i/>
      <w:iCs/>
    </w:rPr>
  </w:style>
  <w:style w:type="character" w:customStyle="1" w:styleId="12">
    <w:name w:val="Заголовок 1 Знак"/>
    <w:basedOn w:val="a0"/>
    <w:link w:val="11"/>
    <w:uiPriority w:val="9"/>
    <w:rsid w:val="00F704AB"/>
    <w:rPr>
      <w:rFonts w:asciiTheme="majorHAnsi" w:eastAsiaTheme="majorEastAsia" w:hAnsiTheme="majorHAnsi" w:cstheme="majorBidi"/>
      <w:b/>
      <w:bCs/>
      <w:color w:val="365F91" w:themeColor="accent1" w:themeShade="BF"/>
      <w:sz w:val="28"/>
      <w:szCs w:val="28"/>
    </w:rPr>
  </w:style>
  <w:style w:type="paragraph" w:styleId="af8">
    <w:name w:val="TOC Heading"/>
    <w:basedOn w:val="11"/>
    <w:next w:val="a"/>
    <w:uiPriority w:val="39"/>
    <w:semiHidden/>
    <w:unhideWhenUsed/>
    <w:qFormat/>
    <w:rsid w:val="00F704AB"/>
    <w:pPr>
      <w:widowControl/>
      <w:autoSpaceDN/>
      <w:adjustRightInd/>
      <w:spacing w:line="276" w:lineRule="auto"/>
      <w:outlineLvl w:val="9"/>
    </w:pPr>
  </w:style>
  <w:style w:type="paragraph" w:styleId="13">
    <w:name w:val="toc 1"/>
    <w:basedOn w:val="a"/>
    <w:next w:val="a"/>
    <w:autoRedefine/>
    <w:uiPriority w:val="39"/>
    <w:unhideWhenUsed/>
    <w:rsid w:val="00F704AB"/>
    <w:pPr>
      <w:spacing w:after="100"/>
    </w:pPr>
  </w:style>
  <w:style w:type="paragraph" w:styleId="20">
    <w:name w:val="toc 2"/>
    <w:basedOn w:val="a"/>
    <w:next w:val="a"/>
    <w:autoRedefine/>
    <w:uiPriority w:val="39"/>
    <w:unhideWhenUsed/>
    <w:rsid w:val="00F704AB"/>
    <w:pPr>
      <w:spacing w:after="100"/>
      <w:ind w:left="240"/>
    </w:pPr>
  </w:style>
  <w:style w:type="paragraph" w:styleId="3">
    <w:name w:val="toc 3"/>
    <w:basedOn w:val="a"/>
    <w:next w:val="a"/>
    <w:autoRedefine/>
    <w:uiPriority w:val="39"/>
    <w:unhideWhenUsed/>
    <w:rsid w:val="00F704AB"/>
    <w:pPr>
      <w:spacing w:after="100"/>
      <w:ind w:left="480"/>
    </w:pPr>
  </w:style>
  <w:style w:type="character" w:styleId="af9">
    <w:name w:val="Hyperlink"/>
    <w:basedOn w:val="a0"/>
    <w:uiPriority w:val="99"/>
    <w:unhideWhenUsed/>
    <w:rsid w:val="00F704AB"/>
    <w:rPr>
      <w:color w:val="0000FF" w:themeColor="hyperlink"/>
      <w:u w:val="single"/>
    </w:rPr>
  </w:style>
  <w:style w:type="paragraph" w:customStyle="1" w:styleId="Default">
    <w:name w:val="Default"/>
    <w:rsid w:val="0022473F"/>
    <w:pPr>
      <w:autoSpaceDE w:val="0"/>
      <w:autoSpaceDN w:val="0"/>
      <w:adjustRightInd w:val="0"/>
      <w:spacing w:after="0" w:line="240" w:lineRule="auto"/>
    </w:pPr>
    <w:rPr>
      <w:rFonts w:ascii="Times New Roman" w:eastAsia="Calibri" w:hAnsi="Times New Roman" w:cs="Times New Roman"/>
      <w:color w:val="000000"/>
      <w:sz w:val="24"/>
      <w:szCs w:val="24"/>
      <w:lang w:eastAsia="en-US"/>
    </w:rPr>
  </w:style>
  <w:style w:type="character" w:styleId="afa">
    <w:name w:val="Strong"/>
    <w:qFormat/>
    <w:rsid w:val="003A3A3E"/>
    <w:rPr>
      <w:rFonts w:cs="Times New Roman"/>
      <w:b/>
      <w:bCs/>
    </w:rPr>
  </w:style>
  <w:style w:type="character" w:customStyle="1" w:styleId="ab">
    <w:name w:val="Название объекта Знак"/>
    <w:aliases w:val=" Знак Знак,111 Знак"/>
    <w:basedOn w:val="a0"/>
    <w:link w:val="aa"/>
    <w:rsid w:val="00485CDB"/>
    <w:rPr>
      <w:rFonts w:ascii="Times New Roman" w:eastAsia="Arial Unicode MS" w:hAnsi="Times New Roman" w:cs="Tahoma"/>
      <w:i/>
      <w:iCs/>
      <w:sz w:val="24"/>
      <w:szCs w:val="24"/>
    </w:rPr>
  </w:style>
  <w:style w:type="paragraph" w:customStyle="1" w:styleId="ConsPlusCell">
    <w:name w:val="ConsPlusCell"/>
    <w:uiPriority w:val="99"/>
    <w:rsid w:val="00871D96"/>
    <w:pPr>
      <w:widowControl w:val="0"/>
      <w:autoSpaceDN w:val="0"/>
      <w:adjustRightInd w:val="0"/>
    </w:pPr>
    <w:rPr>
      <w:rFonts w:ascii="Arial" w:eastAsia="Times New Roman" w:hAnsi="Arial" w:cs="Times New Roman"/>
      <w:sz w:val="20"/>
      <w:szCs w:val="20"/>
      <w:lang w:eastAsia="en-US"/>
    </w:rPr>
  </w:style>
  <w:style w:type="character" w:customStyle="1" w:styleId="af4">
    <w:name w:val="Абзац списка Знак"/>
    <w:basedOn w:val="a0"/>
    <w:link w:val="af3"/>
    <w:uiPriority w:val="34"/>
    <w:rsid w:val="00871D96"/>
    <w:rPr>
      <w:rFonts w:ascii="Times New Roman" w:eastAsia="Arial Unicode MS" w:hAnsi="Times New Roman" w:cs="Tahoma"/>
      <w:sz w:val="24"/>
      <w:szCs w:val="24"/>
    </w:rPr>
  </w:style>
  <w:style w:type="paragraph" w:customStyle="1" w:styleId="100">
    <w:name w:val="Стиль10"/>
    <w:basedOn w:val="a"/>
    <w:qFormat/>
    <w:rsid w:val="00594B23"/>
    <w:pPr>
      <w:widowControl/>
      <w:numPr>
        <w:numId w:val="30"/>
      </w:numPr>
      <w:tabs>
        <w:tab w:val="left" w:pos="1134"/>
        <w:tab w:val="left" w:pos="1559"/>
      </w:tabs>
      <w:autoSpaceDN/>
      <w:adjustRightInd/>
      <w:spacing w:before="100" w:beforeAutospacing="1" w:after="119"/>
      <w:jc w:val="both"/>
    </w:pPr>
    <w:rPr>
      <w:rFonts w:eastAsia="Times New Roman" w:cs="Times New Roman"/>
      <w:b/>
      <w:bCs/>
      <w:i/>
      <w:iCs/>
    </w:rPr>
  </w:style>
  <w:style w:type="table" w:styleId="afb">
    <w:name w:val="Table Grid"/>
    <w:basedOn w:val="a1"/>
    <w:uiPriority w:val="59"/>
    <w:rsid w:val="00A34B7C"/>
    <w:pPr>
      <w:spacing w:after="0" w:line="240" w:lineRule="auto"/>
    </w:pPr>
    <w:rPr>
      <w:rFonts w:ascii="Calibri" w:eastAsia="Calibri" w:hAnsi="Calibri"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
    <w:name w:val="обычный- курсив-полужирный Знак"/>
    <w:basedOn w:val="a"/>
    <w:link w:val="--0"/>
    <w:rsid w:val="00E608A2"/>
    <w:pPr>
      <w:widowControl/>
      <w:autoSpaceDN/>
      <w:adjustRightInd/>
      <w:spacing w:before="120" w:after="120"/>
      <w:ind w:firstLine="709"/>
      <w:jc w:val="both"/>
    </w:pPr>
    <w:rPr>
      <w:rFonts w:eastAsia="Times New Roman" w:cs="Times New Roman"/>
      <w:b/>
      <w:i/>
    </w:rPr>
  </w:style>
  <w:style w:type="character" w:customStyle="1" w:styleId="--0">
    <w:name w:val="обычный- курсив-полужирный Знак Знак"/>
    <w:basedOn w:val="a0"/>
    <w:link w:val="--"/>
    <w:rsid w:val="00E608A2"/>
    <w:rPr>
      <w:rFonts w:ascii="Times New Roman" w:eastAsia="Times New Roman" w:hAnsi="Times New Roman" w:cs="Times New Roman"/>
      <w:b/>
      <w:i/>
      <w:sz w:val="24"/>
      <w:szCs w:val="24"/>
    </w:rPr>
  </w:style>
  <w:style w:type="paragraph" w:customStyle="1" w:styleId="ConsTitle">
    <w:name w:val="ConsTitle"/>
    <w:rsid w:val="00B074F9"/>
    <w:pPr>
      <w:widowControl w:val="0"/>
      <w:suppressAutoHyphens/>
      <w:autoSpaceDE w:val="0"/>
      <w:spacing w:after="0" w:line="240" w:lineRule="auto"/>
    </w:pPr>
    <w:rPr>
      <w:rFonts w:ascii="Arial" w:eastAsia="Arial" w:hAnsi="Arial" w:cs="Arial"/>
      <w:b/>
      <w:bCs/>
      <w:sz w:val="16"/>
      <w:szCs w:val="16"/>
      <w:lang w:eastAsia="ar-SA"/>
    </w:rPr>
  </w:style>
  <w:style w:type="character" w:customStyle="1" w:styleId="40">
    <w:name w:val="Заголовок 4 Знак"/>
    <w:basedOn w:val="a0"/>
    <w:link w:val="4"/>
    <w:uiPriority w:val="9"/>
    <w:rsid w:val="00711614"/>
    <w:rPr>
      <w:rFonts w:asciiTheme="majorHAnsi" w:eastAsiaTheme="majorEastAsia" w:hAnsiTheme="majorHAnsi" w:cstheme="majorBidi"/>
      <w:b/>
      <w:bCs/>
      <w:i/>
      <w:iCs/>
      <w:color w:val="4F81BD" w:themeColor="accent1"/>
      <w:sz w:val="24"/>
      <w:szCs w:val="24"/>
    </w:rPr>
  </w:style>
  <w:style w:type="character" w:customStyle="1" w:styleId="50">
    <w:name w:val="Заголовок 5 Знак"/>
    <w:basedOn w:val="a0"/>
    <w:link w:val="5"/>
    <w:uiPriority w:val="9"/>
    <w:semiHidden/>
    <w:rsid w:val="00711614"/>
    <w:rPr>
      <w:rFonts w:asciiTheme="majorHAnsi" w:eastAsiaTheme="majorEastAsia" w:hAnsiTheme="majorHAnsi" w:cstheme="majorBidi"/>
      <w:color w:val="243F60" w:themeColor="accent1" w:themeShade="7F"/>
      <w:sz w:val="24"/>
      <w:szCs w:val="24"/>
    </w:rPr>
  </w:style>
  <w:style w:type="character" w:customStyle="1" w:styleId="ConsPlusNormal0">
    <w:name w:val="ConsPlusNormal Знак"/>
    <w:link w:val="ConsPlusNormal"/>
    <w:rsid w:val="00711614"/>
    <w:rPr>
      <w:rFonts w:ascii="Arial" w:eastAsia="Times New Roman" w:hAnsi="Arial" w:cs="Arial"/>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unhideWhenUsed="0"/>
    <w:lsdException w:name="footer" w:unhideWhenUsed="0"/>
    <w:lsdException w:name="caption" w:semiHidden="0" w:uiPriority="0" w:unhideWhenUsed="0" w:qFormat="1"/>
    <w:lsdException w:name="List" w:unhideWhenUsed="0"/>
    <w:lsdException w:name="Title" w:semiHidden="0" w:unhideWhenUsed="0" w:qFormat="1"/>
    <w:lsdException w:name="Default Paragraph Font" w:uiPriority="1"/>
    <w:lsdException w:name="Body Text" w:unhideWhenUsed="0"/>
    <w:lsdException w:name="Body Text Indent" w:uiPriority="0" w:unhideWhenUsed="0"/>
    <w:lsdException w:name="Subtitle" w:semiHidden="0" w:unhideWhenUsed="0" w:qFormat="1"/>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autoSpaceDN w:val="0"/>
      <w:adjustRightInd w:val="0"/>
      <w:spacing w:after="0" w:line="240" w:lineRule="auto"/>
    </w:pPr>
    <w:rPr>
      <w:rFonts w:ascii="Times New Roman" w:eastAsia="Arial Unicode MS" w:hAnsi="Times New Roman" w:cs="Tahoma"/>
      <w:sz w:val="24"/>
      <w:szCs w:val="24"/>
    </w:rPr>
  </w:style>
  <w:style w:type="paragraph" w:styleId="11">
    <w:name w:val="heading 1"/>
    <w:basedOn w:val="a"/>
    <w:next w:val="a"/>
    <w:link w:val="12"/>
    <w:uiPriority w:val="9"/>
    <w:qFormat/>
    <w:rsid w:val="00F704AB"/>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4">
    <w:name w:val="heading 4"/>
    <w:basedOn w:val="a"/>
    <w:next w:val="a"/>
    <w:link w:val="40"/>
    <w:uiPriority w:val="9"/>
    <w:semiHidden/>
    <w:unhideWhenUsed/>
    <w:qFormat/>
    <w:rsid w:val="00711614"/>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711614"/>
    <w:pPr>
      <w:keepNext/>
      <w:keepLines/>
      <w:spacing w:before="20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next w:val="a4"/>
    <w:link w:val="a5"/>
    <w:uiPriority w:val="99"/>
    <w:qFormat/>
    <w:pPr>
      <w:keepNext/>
      <w:widowControl w:val="0"/>
      <w:autoSpaceDN w:val="0"/>
      <w:adjustRightInd w:val="0"/>
      <w:spacing w:before="240" w:after="120" w:line="240" w:lineRule="auto"/>
    </w:pPr>
    <w:rPr>
      <w:rFonts w:ascii="Arial" w:eastAsia="MS Mincho" w:hAnsi="Arial" w:cs="Times New Roman"/>
      <w:sz w:val="28"/>
      <w:szCs w:val="28"/>
    </w:rPr>
  </w:style>
  <w:style w:type="character" w:customStyle="1" w:styleId="a5">
    <w:name w:val="Название Знак"/>
    <w:basedOn w:val="a0"/>
    <w:link w:val="a3"/>
    <w:uiPriority w:val="10"/>
    <w:rPr>
      <w:rFonts w:asciiTheme="majorHAnsi" w:eastAsiaTheme="majorEastAsia" w:hAnsiTheme="majorHAnsi" w:cstheme="majorBidi"/>
      <w:b/>
      <w:bCs/>
      <w:kern w:val="28"/>
      <w:sz w:val="32"/>
      <w:szCs w:val="32"/>
    </w:rPr>
  </w:style>
  <w:style w:type="paragraph" w:styleId="a6">
    <w:name w:val="Body Text"/>
    <w:basedOn w:val="a"/>
    <w:link w:val="a7"/>
    <w:uiPriority w:val="99"/>
    <w:pPr>
      <w:spacing w:after="120"/>
    </w:pPr>
  </w:style>
  <w:style w:type="character" w:customStyle="1" w:styleId="a7">
    <w:name w:val="Основной текст Знак"/>
    <w:basedOn w:val="a0"/>
    <w:link w:val="a6"/>
    <w:uiPriority w:val="99"/>
    <w:semiHidden/>
    <w:rPr>
      <w:rFonts w:ascii="Times New Roman" w:eastAsia="Arial Unicode MS" w:hAnsi="Times New Roman" w:cs="Tahoma"/>
      <w:sz w:val="24"/>
      <w:szCs w:val="24"/>
    </w:rPr>
  </w:style>
  <w:style w:type="paragraph" w:styleId="a4">
    <w:name w:val="Subtitle"/>
    <w:basedOn w:val="a3"/>
    <w:next w:val="a6"/>
    <w:link w:val="a8"/>
    <w:uiPriority w:val="99"/>
    <w:qFormat/>
    <w:pPr>
      <w:jc w:val="center"/>
    </w:pPr>
    <w:rPr>
      <w:i/>
      <w:iCs/>
    </w:rPr>
  </w:style>
  <w:style w:type="character" w:customStyle="1" w:styleId="a8">
    <w:name w:val="Подзаголовок Знак"/>
    <w:basedOn w:val="a0"/>
    <w:link w:val="a4"/>
    <w:uiPriority w:val="11"/>
    <w:rPr>
      <w:rFonts w:asciiTheme="majorHAnsi" w:eastAsiaTheme="majorEastAsia" w:hAnsiTheme="majorHAnsi" w:cstheme="majorBidi"/>
      <w:sz w:val="24"/>
      <w:szCs w:val="24"/>
    </w:rPr>
  </w:style>
  <w:style w:type="paragraph" w:styleId="a9">
    <w:name w:val="List"/>
    <w:basedOn w:val="a6"/>
    <w:uiPriority w:val="99"/>
  </w:style>
  <w:style w:type="paragraph" w:styleId="aa">
    <w:name w:val="caption"/>
    <w:aliases w:val=" Знак,111"/>
    <w:basedOn w:val="a"/>
    <w:link w:val="ab"/>
    <w:qFormat/>
    <w:pPr>
      <w:spacing w:before="120" w:after="120"/>
    </w:pPr>
    <w:rPr>
      <w:i/>
      <w:iCs/>
    </w:rPr>
  </w:style>
  <w:style w:type="paragraph" w:customStyle="1" w:styleId="Index">
    <w:name w:val="Index"/>
    <w:basedOn w:val="a"/>
    <w:uiPriority w:val="99"/>
  </w:style>
  <w:style w:type="paragraph" w:customStyle="1" w:styleId="TableContents">
    <w:name w:val="Table Contents"/>
    <w:basedOn w:val="a"/>
    <w:uiPriority w:val="99"/>
  </w:style>
  <w:style w:type="paragraph" w:styleId="ac">
    <w:name w:val="header"/>
    <w:aliases w:val="Titul,Heder,ВерхКолонтитул,Верхний колонтитул2,Верхний колонтитул3,Верхний колонтитул4,Верхний колонтитул11,Верхний колонтитул21,Верхний колонтитул31,Верхний колонтитул41,Верхний колонтитул12,Верхний колонтитул22,Верхний колонтитул32"/>
    <w:basedOn w:val="a"/>
    <w:link w:val="ad"/>
    <w:pPr>
      <w:tabs>
        <w:tab w:val="center" w:pos="4818"/>
        <w:tab w:val="right" w:pos="9637"/>
      </w:tabs>
    </w:pPr>
  </w:style>
  <w:style w:type="character" w:customStyle="1" w:styleId="ad">
    <w:name w:val="Верхний колонтитул Знак"/>
    <w:aliases w:val="Titul Знак,Heder Знак,ВерхКолонтитул Знак,Верхний колонтитул2 Знак,Верхний колонтитул3 Знак,Верхний колонтитул4 Знак,Верхний колонтитул11 Знак,Верхний колонтитул21 Знак,Верхний колонтитул31 Знак,Верхний колонтитул41 Знак"/>
    <w:basedOn w:val="a0"/>
    <w:link w:val="ac"/>
    <w:rPr>
      <w:rFonts w:ascii="Times New Roman" w:eastAsia="Arial Unicode MS" w:hAnsi="Times New Roman" w:cs="Tahoma"/>
      <w:sz w:val="24"/>
      <w:szCs w:val="24"/>
    </w:rPr>
  </w:style>
  <w:style w:type="paragraph" w:styleId="ae">
    <w:name w:val="footer"/>
    <w:basedOn w:val="a"/>
    <w:link w:val="af"/>
    <w:uiPriority w:val="99"/>
    <w:pPr>
      <w:tabs>
        <w:tab w:val="center" w:pos="4818"/>
        <w:tab w:val="right" w:pos="9637"/>
      </w:tabs>
    </w:pPr>
  </w:style>
  <w:style w:type="character" w:customStyle="1" w:styleId="af">
    <w:name w:val="Нижний колонтитул Знак"/>
    <w:basedOn w:val="a0"/>
    <w:link w:val="ae"/>
    <w:uiPriority w:val="99"/>
    <w:rPr>
      <w:rFonts w:ascii="Times New Roman" w:eastAsia="Arial Unicode MS" w:hAnsi="Times New Roman" w:cs="Tahoma"/>
      <w:sz w:val="24"/>
      <w:szCs w:val="24"/>
    </w:rPr>
  </w:style>
  <w:style w:type="paragraph" w:customStyle="1" w:styleId="ConsPlusNormal">
    <w:name w:val="ConsPlusNormal"/>
    <w:link w:val="ConsPlusNormal0"/>
    <w:pPr>
      <w:widowControl w:val="0"/>
      <w:autoSpaceDE w:val="0"/>
      <w:autoSpaceDN w:val="0"/>
      <w:adjustRightInd w:val="0"/>
      <w:spacing w:after="0" w:line="240" w:lineRule="auto"/>
      <w:ind w:firstLine="720"/>
    </w:pPr>
    <w:rPr>
      <w:rFonts w:ascii="Arial" w:eastAsia="Times New Roman" w:hAnsi="Arial" w:cs="Arial"/>
      <w:sz w:val="20"/>
      <w:szCs w:val="20"/>
    </w:rPr>
  </w:style>
  <w:style w:type="paragraph" w:styleId="af0">
    <w:name w:val="Body Text Indent"/>
    <w:basedOn w:val="a"/>
    <w:link w:val="af1"/>
    <w:pPr>
      <w:spacing w:after="120"/>
      <w:ind w:left="283"/>
    </w:pPr>
  </w:style>
  <w:style w:type="character" w:customStyle="1" w:styleId="af1">
    <w:name w:val="Основной текст с отступом Знак"/>
    <w:basedOn w:val="a0"/>
    <w:link w:val="af0"/>
    <w:rPr>
      <w:rFonts w:ascii="Times New Roman" w:eastAsia="Arial Unicode MS" w:hAnsi="Times New Roman" w:cs="Tahoma"/>
      <w:sz w:val="24"/>
      <w:szCs w:val="24"/>
    </w:rPr>
  </w:style>
  <w:style w:type="paragraph" w:customStyle="1" w:styleId="TableHeading">
    <w:name w:val="Table Heading"/>
    <w:basedOn w:val="TableContents"/>
    <w:uiPriority w:val="99"/>
    <w:pPr>
      <w:jc w:val="center"/>
    </w:pPr>
    <w:rPr>
      <w:b/>
      <w:bCs/>
    </w:rPr>
  </w:style>
  <w:style w:type="paragraph" w:customStyle="1" w:styleId="3f3f3f3f3f3f3f3f3f3f3f">
    <w:name w:val="А3fб3fз3fа3fц3f с3fп3fи3fс3fк3fа3f"/>
    <w:basedOn w:val="a"/>
    <w:uiPriority w:val="99"/>
    <w:pPr>
      <w:ind w:left="720"/>
    </w:pPr>
  </w:style>
  <w:style w:type="paragraph" w:customStyle="1" w:styleId="3f3f3f3f3f3f3f3f3f3f">
    <w:name w:val="О3fб3fы3fч3fн3fы3fй3f (в3fе3fб3f)"/>
    <w:basedOn w:val="a"/>
    <w:uiPriority w:val="99"/>
    <w:pPr>
      <w:spacing w:before="280" w:after="119"/>
    </w:pPr>
    <w:rPr>
      <w:rFonts w:eastAsia="Times New Roman" w:cs="Times New Roman"/>
    </w:rPr>
  </w:style>
  <w:style w:type="character" w:customStyle="1" w:styleId="BulletSymbols">
    <w:name w:val="Bullet Symbols"/>
    <w:uiPriority w:val="99"/>
    <w:rPr>
      <w:rFonts w:ascii="OpenSymbol" w:eastAsia="Times New Roman" w:hAnsi="OpenSymbol" w:cs="OpenSymbol"/>
    </w:rPr>
  </w:style>
  <w:style w:type="character" w:customStyle="1" w:styleId="WW8Num10z0">
    <w:name w:val="WW8Num10z0"/>
    <w:uiPriority w:val="99"/>
    <w:rPr>
      <w:rFonts w:ascii="Symbol" w:eastAsia="Arial Unicode MS" w:hAnsi="Symbol" w:cs="StarSymbol"/>
      <w:sz w:val="18"/>
      <w:szCs w:val="18"/>
    </w:rPr>
  </w:style>
  <w:style w:type="character" w:customStyle="1" w:styleId="NumberingSymbols">
    <w:name w:val="Numbering Symbols"/>
    <w:uiPriority w:val="99"/>
    <w:rPr>
      <w:rFonts w:eastAsia="Arial Unicode MS" w:cs="Tahoma"/>
    </w:rPr>
  </w:style>
  <w:style w:type="character" w:customStyle="1" w:styleId="StrongEmphasis">
    <w:name w:val="Strong Emphasis"/>
    <w:uiPriority w:val="99"/>
    <w:rPr>
      <w:rFonts w:eastAsia="Arial Unicode MS" w:cs="Tahoma"/>
      <w:b/>
      <w:bCs/>
    </w:rPr>
  </w:style>
  <w:style w:type="character" w:customStyle="1" w:styleId="Internetlink">
    <w:name w:val="Internet link"/>
    <w:uiPriority w:val="99"/>
    <w:rPr>
      <w:rFonts w:eastAsia="Arial Unicode MS" w:cs="Tahoma"/>
      <w:color w:val="000080"/>
      <w:u w:val="single"/>
    </w:rPr>
  </w:style>
  <w:style w:type="paragraph" w:styleId="af2">
    <w:name w:val="Normal (Web)"/>
    <w:aliases w:val="Обычный (Web)"/>
    <w:basedOn w:val="a"/>
    <w:unhideWhenUsed/>
    <w:rsid w:val="00754A7E"/>
    <w:pPr>
      <w:widowControl/>
      <w:autoSpaceDN/>
      <w:adjustRightInd/>
      <w:spacing w:before="100" w:beforeAutospacing="1" w:after="119"/>
    </w:pPr>
    <w:rPr>
      <w:rFonts w:eastAsia="Times New Roman" w:cs="Times New Roman"/>
    </w:rPr>
  </w:style>
  <w:style w:type="paragraph" w:styleId="af3">
    <w:name w:val="List Paragraph"/>
    <w:basedOn w:val="a"/>
    <w:link w:val="af4"/>
    <w:uiPriority w:val="34"/>
    <w:qFormat/>
    <w:rsid w:val="003753DF"/>
    <w:pPr>
      <w:ind w:left="720"/>
      <w:contextualSpacing/>
    </w:pPr>
  </w:style>
  <w:style w:type="paragraph" w:customStyle="1" w:styleId="af5">
    <w:name w:val="Содержимое таблицы"/>
    <w:basedOn w:val="a"/>
    <w:rsid w:val="00C91718"/>
    <w:pPr>
      <w:suppressLineNumbers/>
      <w:suppressAutoHyphens/>
      <w:autoSpaceDN/>
      <w:adjustRightInd/>
    </w:pPr>
    <w:rPr>
      <w:rFonts w:eastAsia="Lucida Sans Unicode" w:cs="Times New Roman"/>
      <w:kern w:val="1"/>
      <w:lang w:eastAsia="ar-SA"/>
    </w:rPr>
  </w:style>
  <w:style w:type="paragraph" w:styleId="af6">
    <w:name w:val="Balloon Text"/>
    <w:basedOn w:val="a"/>
    <w:link w:val="af7"/>
    <w:uiPriority w:val="99"/>
    <w:semiHidden/>
    <w:unhideWhenUsed/>
    <w:rsid w:val="001C2D74"/>
    <w:rPr>
      <w:rFonts w:ascii="Tahoma" w:hAnsi="Tahoma"/>
      <w:sz w:val="16"/>
      <w:szCs w:val="16"/>
    </w:rPr>
  </w:style>
  <w:style w:type="character" w:customStyle="1" w:styleId="af7">
    <w:name w:val="Текст выноски Знак"/>
    <w:basedOn w:val="a0"/>
    <w:link w:val="af6"/>
    <w:uiPriority w:val="99"/>
    <w:semiHidden/>
    <w:rsid w:val="001C2D74"/>
    <w:rPr>
      <w:rFonts w:ascii="Tahoma" w:eastAsia="Arial Unicode MS" w:hAnsi="Tahoma" w:cs="Tahoma"/>
      <w:sz w:val="16"/>
      <w:szCs w:val="16"/>
    </w:rPr>
  </w:style>
  <w:style w:type="paragraph" w:customStyle="1" w:styleId="1">
    <w:name w:val="Заголовок 1 уровень"/>
    <w:basedOn w:val="a"/>
    <w:qFormat/>
    <w:rsid w:val="003F0564"/>
    <w:pPr>
      <w:pageBreakBefore/>
      <w:numPr>
        <w:numId w:val="14"/>
      </w:numPr>
      <w:jc w:val="both"/>
    </w:pPr>
    <w:rPr>
      <w:b/>
      <w:bCs/>
      <w:sz w:val="28"/>
    </w:rPr>
  </w:style>
  <w:style w:type="paragraph" w:customStyle="1" w:styleId="2">
    <w:name w:val="Заголовок 2 уровень"/>
    <w:basedOn w:val="a"/>
    <w:qFormat/>
    <w:rsid w:val="004A5E6F"/>
    <w:pPr>
      <w:numPr>
        <w:numId w:val="15"/>
      </w:numPr>
      <w:tabs>
        <w:tab w:val="left" w:pos="1134"/>
      </w:tabs>
      <w:ind w:left="0" w:firstLine="567"/>
      <w:jc w:val="both"/>
    </w:pPr>
    <w:rPr>
      <w:b/>
    </w:rPr>
  </w:style>
  <w:style w:type="paragraph" w:customStyle="1" w:styleId="10">
    <w:name w:val="Стиль1"/>
    <w:basedOn w:val="af2"/>
    <w:qFormat/>
    <w:rsid w:val="00CC773D"/>
    <w:pPr>
      <w:numPr>
        <w:numId w:val="17"/>
      </w:numPr>
      <w:tabs>
        <w:tab w:val="left" w:pos="1559"/>
      </w:tabs>
      <w:spacing w:after="0"/>
      <w:ind w:left="0" w:firstLine="851"/>
      <w:jc w:val="both"/>
    </w:pPr>
    <w:rPr>
      <w:b/>
      <w:bCs/>
      <w:i/>
      <w:iCs/>
    </w:rPr>
  </w:style>
  <w:style w:type="character" w:customStyle="1" w:styleId="12">
    <w:name w:val="Заголовок 1 Знак"/>
    <w:basedOn w:val="a0"/>
    <w:link w:val="11"/>
    <w:uiPriority w:val="9"/>
    <w:rsid w:val="00F704AB"/>
    <w:rPr>
      <w:rFonts w:asciiTheme="majorHAnsi" w:eastAsiaTheme="majorEastAsia" w:hAnsiTheme="majorHAnsi" w:cstheme="majorBidi"/>
      <w:b/>
      <w:bCs/>
      <w:color w:val="365F91" w:themeColor="accent1" w:themeShade="BF"/>
      <w:sz w:val="28"/>
      <w:szCs w:val="28"/>
    </w:rPr>
  </w:style>
  <w:style w:type="paragraph" w:styleId="af8">
    <w:name w:val="TOC Heading"/>
    <w:basedOn w:val="11"/>
    <w:next w:val="a"/>
    <w:uiPriority w:val="39"/>
    <w:semiHidden/>
    <w:unhideWhenUsed/>
    <w:qFormat/>
    <w:rsid w:val="00F704AB"/>
    <w:pPr>
      <w:widowControl/>
      <w:autoSpaceDN/>
      <w:adjustRightInd/>
      <w:spacing w:line="276" w:lineRule="auto"/>
      <w:outlineLvl w:val="9"/>
    </w:pPr>
  </w:style>
  <w:style w:type="paragraph" w:styleId="13">
    <w:name w:val="toc 1"/>
    <w:basedOn w:val="a"/>
    <w:next w:val="a"/>
    <w:autoRedefine/>
    <w:uiPriority w:val="39"/>
    <w:unhideWhenUsed/>
    <w:rsid w:val="00F704AB"/>
    <w:pPr>
      <w:spacing w:after="100"/>
    </w:pPr>
  </w:style>
  <w:style w:type="paragraph" w:styleId="20">
    <w:name w:val="toc 2"/>
    <w:basedOn w:val="a"/>
    <w:next w:val="a"/>
    <w:autoRedefine/>
    <w:uiPriority w:val="39"/>
    <w:unhideWhenUsed/>
    <w:rsid w:val="00F704AB"/>
    <w:pPr>
      <w:spacing w:after="100"/>
      <w:ind w:left="240"/>
    </w:pPr>
  </w:style>
  <w:style w:type="paragraph" w:styleId="3">
    <w:name w:val="toc 3"/>
    <w:basedOn w:val="a"/>
    <w:next w:val="a"/>
    <w:autoRedefine/>
    <w:uiPriority w:val="39"/>
    <w:unhideWhenUsed/>
    <w:rsid w:val="00F704AB"/>
    <w:pPr>
      <w:spacing w:after="100"/>
      <w:ind w:left="480"/>
    </w:pPr>
  </w:style>
  <w:style w:type="character" w:styleId="af9">
    <w:name w:val="Hyperlink"/>
    <w:basedOn w:val="a0"/>
    <w:uiPriority w:val="99"/>
    <w:unhideWhenUsed/>
    <w:rsid w:val="00F704AB"/>
    <w:rPr>
      <w:color w:val="0000FF" w:themeColor="hyperlink"/>
      <w:u w:val="single"/>
    </w:rPr>
  </w:style>
  <w:style w:type="paragraph" w:customStyle="1" w:styleId="Default">
    <w:name w:val="Default"/>
    <w:rsid w:val="0022473F"/>
    <w:pPr>
      <w:autoSpaceDE w:val="0"/>
      <w:autoSpaceDN w:val="0"/>
      <w:adjustRightInd w:val="0"/>
      <w:spacing w:after="0" w:line="240" w:lineRule="auto"/>
    </w:pPr>
    <w:rPr>
      <w:rFonts w:ascii="Times New Roman" w:eastAsia="Calibri" w:hAnsi="Times New Roman" w:cs="Times New Roman"/>
      <w:color w:val="000000"/>
      <w:sz w:val="24"/>
      <w:szCs w:val="24"/>
      <w:lang w:eastAsia="en-US"/>
    </w:rPr>
  </w:style>
  <w:style w:type="character" w:styleId="afa">
    <w:name w:val="Strong"/>
    <w:qFormat/>
    <w:rsid w:val="003A3A3E"/>
    <w:rPr>
      <w:rFonts w:cs="Times New Roman"/>
      <w:b/>
      <w:bCs/>
    </w:rPr>
  </w:style>
  <w:style w:type="character" w:customStyle="1" w:styleId="ab">
    <w:name w:val="Название объекта Знак"/>
    <w:aliases w:val=" Знак Знак,111 Знак"/>
    <w:basedOn w:val="a0"/>
    <w:link w:val="aa"/>
    <w:rsid w:val="00485CDB"/>
    <w:rPr>
      <w:rFonts w:ascii="Times New Roman" w:eastAsia="Arial Unicode MS" w:hAnsi="Times New Roman" w:cs="Tahoma"/>
      <w:i/>
      <w:iCs/>
      <w:sz w:val="24"/>
      <w:szCs w:val="24"/>
    </w:rPr>
  </w:style>
  <w:style w:type="paragraph" w:customStyle="1" w:styleId="ConsPlusCell">
    <w:name w:val="ConsPlusCell"/>
    <w:uiPriority w:val="99"/>
    <w:rsid w:val="00871D96"/>
    <w:pPr>
      <w:widowControl w:val="0"/>
      <w:autoSpaceDN w:val="0"/>
      <w:adjustRightInd w:val="0"/>
    </w:pPr>
    <w:rPr>
      <w:rFonts w:ascii="Arial" w:eastAsia="Times New Roman" w:hAnsi="Arial" w:cs="Times New Roman"/>
      <w:sz w:val="20"/>
      <w:szCs w:val="20"/>
      <w:lang w:eastAsia="en-US"/>
    </w:rPr>
  </w:style>
  <w:style w:type="character" w:customStyle="1" w:styleId="af4">
    <w:name w:val="Абзац списка Знак"/>
    <w:basedOn w:val="a0"/>
    <w:link w:val="af3"/>
    <w:uiPriority w:val="34"/>
    <w:rsid w:val="00871D96"/>
    <w:rPr>
      <w:rFonts w:ascii="Times New Roman" w:eastAsia="Arial Unicode MS" w:hAnsi="Times New Roman" w:cs="Tahoma"/>
      <w:sz w:val="24"/>
      <w:szCs w:val="24"/>
    </w:rPr>
  </w:style>
  <w:style w:type="paragraph" w:customStyle="1" w:styleId="100">
    <w:name w:val="Стиль10"/>
    <w:basedOn w:val="a"/>
    <w:qFormat/>
    <w:rsid w:val="00594B23"/>
    <w:pPr>
      <w:widowControl/>
      <w:numPr>
        <w:numId w:val="30"/>
      </w:numPr>
      <w:tabs>
        <w:tab w:val="left" w:pos="1134"/>
        <w:tab w:val="left" w:pos="1559"/>
      </w:tabs>
      <w:autoSpaceDN/>
      <w:adjustRightInd/>
      <w:spacing w:before="100" w:beforeAutospacing="1" w:after="119"/>
      <w:jc w:val="both"/>
    </w:pPr>
    <w:rPr>
      <w:rFonts w:eastAsia="Times New Roman" w:cs="Times New Roman"/>
      <w:b/>
      <w:bCs/>
      <w:i/>
      <w:iCs/>
    </w:rPr>
  </w:style>
  <w:style w:type="table" w:styleId="afb">
    <w:name w:val="Table Grid"/>
    <w:basedOn w:val="a1"/>
    <w:uiPriority w:val="59"/>
    <w:rsid w:val="00A34B7C"/>
    <w:pPr>
      <w:spacing w:after="0" w:line="240" w:lineRule="auto"/>
    </w:pPr>
    <w:rPr>
      <w:rFonts w:ascii="Calibri" w:eastAsia="Calibri" w:hAnsi="Calibri" w:cs="Times New Roman"/>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
    <w:name w:val="обычный- курсив-полужирный Знак"/>
    <w:basedOn w:val="a"/>
    <w:link w:val="--0"/>
    <w:rsid w:val="00E608A2"/>
    <w:pPr>
      <w:widowControl/>
      <w:autoSpaceDN/>
      <w:adjustRightInd/>
      <w:spacing w:before="120" w:after="120"/>
      <w:ind w:firstLine="709"/>
      <w:jc w:val="both"/>
    </w:pPr>
    <w:rPr>
      <w:rFonts w:eastAsia="Times New Roman" w:cs="Times New Roman"/>
      <w:b/>
      <w:i/>
    </w:rPr>
  </w:style>
  <w:style w:type="character" w:customStyle="1" w:styleId="--0">
    <w:name w:val="обычный- курсив-полужирный Знак Знак"/>
    <w:basedOn w:val="a0"/>
    <w:link w:val="--"/>
    <w:rsid w:val="00E608A2"/>
    <w:rPr>
      <w:rFonts w:ascii="Times New Roman" w:eastAsia="Times New Roman" w:hAnsi="Times New Roman" w:cs="Times New Roman"/>
      <w:b/>
      <w:i/>
      <w:sz w:val="24"/>
      <w:szCs w:val="24"/>
    </w:rPr>
  </w:style>
  <w:style w:type="paragraph" w:customStyle="1" w:styleId="ConsTitle">
    <w:name w:val="ConsTitle"/>
    <w:rsid w:val="00B074F9"/>
    <w:pPr>
      <w:widowControl w:val="0"/>
      <w:suppressAutoHyphens/>
      <w:autoSpaceDE w:val="0"/>
      <w:spacing w:after="0" w:line="240" w:lineRule="auto"/>
    </w:pPr>
    <w:rPr>
      <w:rFonts w:ascii="Arial" w:eastAsia="Arial" w:hAnsi="Arial" w:cs="Arial"/>
      <w:b/>
      <w:bCs/>
      <w:sz w:val="16"/>
      <w:szCs w:val="16"/>
      <w:lang w:eastAsia="ar-SA"/>
    </w:rPr>
  </w:style>
  <w:style w:type="character" w:customStyle="1" w:styleId="40">
    <w:name w:val="Заголовок 4 Знак"/>
    <w:basedOn w:val="a0"/>
    <w:link w:val="4"/>
    <w:uiPriority w:val="9"/>
    <w:semiHidden/>
    <w:rsid w:val="00711614"/>
    <w:rPr>
      <w:rFonts w:asciiTheme="majorHAnsi" w:eastAsiaTheme="majorEastAsia" w:hAnsiTheme="majorHAnsi" w:cstheme="majorBidi"/>
      <w:b/>
      <w:bCs/>
      <w:i/>
      <w:iCs/>
      <w:color w:val="4F81BD" w:themeColor="accent1"/>
      <w:sz w:val="24"/>
      <w:szCs w:val="24"/>
    </w:rPr>
  </w:style>
  <w:style w:type="character" w:customStyle="1" w:styleId="50">
    <w:name w:val="Заголовок 5 Знак"/>
    <w:basedOn w:val="a0"/>
    <w:link w:val="5"/>
    <w:uiPriority w:val="9"/>
    <w:semiHidden/>
    <w:rsid w:val="00711614"/>
    <w:rPr>
      <w:rFonts w:asciiTheme="majorHAnsi" w:eastAsiaTheme="majorEastAsia" w:hAnsiTheme="majorHAnsi" w:cstheme="majorBidi"/>
      <w:color w:val="243F60" w:themeColor="accent1" w:themeShade="7F"/>
      <w:sz w:val="24"/>
      <w:szCs w:val="24"/>
    </w:rPr>
  </w:style>
  <w:style w:type="character" w:customStyle="1" w:styleId="ConsPlusNormal0">
    <w:name w:val="ConsPlusNormal Знак"/>
    <w:link w:val="ConsPlusNormal"/>
    <w:rsid w:val="00711614"/>
    <w:rPr>
      <w:rFonts w:ascii="Arial" w:eastAsia="Times New Roman" w:hAnsi="Arial" w:cs="Arial"/>
      <w:sz w:val="20"/>
      <w:szCs w:val="20"/>
    </w:rPr>
  </w:style>
</w:styles>
</file>

<file path=word/webSettings.xml><?xml version="1.0" encoding="utf-8"?>
<w:webSettings xmlns:r="http://schemas.openxmlformats.org/officeDocument/2006/relationships" xmlns:w="http://schemas.openxmlformats.org/wordprocessingml/2006/main">
  <w:divs>
    <w:div w:id="134299303">
      <w:bodyDiv w:val="1"/>
      <w:marLeft w:val="0"/>
      <w:marRight w:val="0"/>
      <w:marTop w:val="0"/>
      <w:marBottom w:val="0"/>
      <w:divBdr>
        <w:top w:val="none" w:sz="0" w:space="0" w:color="auto"/>
        <w:left w:val="none" w:sz="0" w:space="0" w:color="auto"/>
        <w:bottom w:val="none" w:sz="0" w:space="0" w:color="auto"/>
        <w:right w:val="none" w:sz="0" w:space="0" w:color="auto"/>
      </w:divBdr>
    </w:div>
    <w:div w:id="203639314">
      <w:bodyDiv w:val="1"/>
      <w:marLeft w:val="0"/>
      <w:marRight w:val="0"/>
      <w:marTop w:val="0"/>
      <w:marBottom w:val="0"/>
      <w:divBdr>
        <w:top w:val="none" w:sz="0" w:space="0" w:color="auto"/>
        <w:left w:val="none" w:sz="0" w:space="0" w:color="auto"/>
        <w:bottom w:val="none" w:sz="0" w:space="0" w:color="auto"/>
        <w:right w:val="none" w:sz="0" w:space="0" w:color="auto"/>
      </w:divBdr>
    </w:div>
    <w:div w:id="278923168">
      <w:bodyDiv w:val="1"/>
      <w:marLeft w:val="0"/>
      <w:marRight w:val="0"/>
      <w:marTop w:val="0"/>
      <w:marBottom w:val="0"/>
      <w:divBdr>
        <w:top w:val="none" w:sz="0" w:space="0" w:color="auto"/>
        <w:left w:val="none" w:sz="0" w:space="0" w:color="auto"/>
        <w:bottom w:val="none" w:sz="0" w:space="0" w:color="auto"/>
        <w:right w:val="none" w:sz="0" w:space="0" w:color="auto"/>
      </w:divBdr>
    </w:div>
    <w:div w:id="426391700">
      <w:bodyDiv w:val="1"/>
      <w:marLeft w:val="0"/>
      <w:marRight w:val="0"/>
      <w:marTop w:val="0"/>
      <w:marBottom w:val="0"/>
      <w:divBdr>
        <w:top w:val="none" w:sz="0" w:space="0" w:color="auto"/>
        <w:left w:val="none" w:sz="0" w:space="0" w:color="auto"/>
        <w:bottom w:val="none" w:sz="0" w:space="0" w:color="auto"/>
        <w:right w:val="none" w:sz="0" w:space="0" w:color="auto"/>
      </w:divBdr>
    </w:div>
    <w:div w:id="430318788">
      <w:bodyDiv w:val="1"/>
      <w:marLeft w:val="0"/>
      <w:marRight w:val="0"/>
      <w:marTop w:val="0"/>
      <w:marBottom w:val="0"/>
      <w:divBdr>
        <w:top w:val="none" w:sz="0" w:space="0" w:color="auto"/>
        <w:left w:val="none" w:sz="0" w:space="0" w:color="auto"/>
        <w:bottom w:val="none" w:sz="0" w:space="0" w:color="auto"/>
        <w:right w:val="none" w:sz="0" w:space="0" w:color="auto"/>
      </w:divBdr>
    </w:div>
    <w:div w:id="592709908">
      <w:bodyDiv w:val="1"/>
      <w:marLeft w:val="0"/>
      <w:marRight w:val="0"/>
      <w:marTop w:val="0"/>
      <w:marBottom w:val="0"/>
      <w:divBdr>
        <w:top w:val="none" w:sz="0" w:space="0" w:color="auto"/>
        <w:left w:val="none" w:sz="0" w:space="0" w:color="auto"/>
        <w:bottom w:val="none" w:sz="0" w:space="0" w:color="auto"/>
        <w:right w:val="none" w:sz="0" w:space="0" w:color="auto"/>
      </w:divBdr>
    </w:div>
    <w:div w:id="705374281">
      <w:bodyDiv w:val="1"/>
      <w:marLeft w:val="0"/>
      <w:marRight w:val="0"/>
      <w:marTop w:val="0"/>
      <w:marBottom w:val="0"/>
      <w:divBdr>
        <w:top w:val="none" w:sz="0" w:space="0" w:color="auto"/>
        <w:left w:val="none" w:sz="0" w:space="0" w:color="auto"/>
        <w:bottom w:val="none" w:sz="0" w:space="0" w:color="auto"/>
        <w:right w:val="none" w:sz="0" w:space="0" w:color="auto"/>
      </w:divBdr>
    </w:div>
    <w:div w:id="759981789">
      <w:bodyDiv w:val="1"/>
      <w:marLeft w:val="0"/>
      <w:marRight w:val="0"/>
      <w:marTop w:val="0"/>
      <w:marBottom w:val="0"/>
      <w:divBdr>
        <w:top w:val="none" w:sz="0" w:space="0" w:color="auto"/>
        <w:left w:val="none" w:sz="0" w:space="0" w:color="auto"/>
        <w:bottom w:val="none" w:sz="0" w:space="0" w:color="auto"/>
        <w:right w:val="none" w:sz="0" w:space="0" w:color="auto"/>
      </w:divBdr>
    </w:div>
    <w:div w:id="795022488">
      <w:bodyDiv w:val="1"/>
      <w:marLeft w:val="0"/>
      <w:marRight w:val="0"/>
      <w:marTop w:val="0"/>
      <w:marBottom w:val="0"/>
      <w:divBdr>
        <w:top w:val="none" w:sz="0" w:space="0" w:color="auto"/>
        <w:left w:val="none" w:sz="0" w:space="0" w:color="auto"/>
        <w:bottom w:val="none" w:sz="0" w:space="0" w:color="auto"/>
        <w:right w:val="none" w:sz="0" w:space="0" w:color="auto"/>
      </w:divBdr>
    </w:div>
    <w:div w:id="818500368">
      <w:bodyDiv w:val="1"/>
      <w:marLeft w:val="0"/>
      <w:marRight w:val="0"/>
      <w:marTop w:val="0"/>
      <w:marBottom w:val="0"/>
      <w:divBdr>
        <w:top w:val="none" w:sz="0" w:space="0" w:color="auto"/>
        <w:left w:val="none" w:sz="0" w:space="0" w:color="auto"/>
        <w:bottom w:val="none" w:sz="0" w:space="0" w:color="auto"/>
        <w:right w:val="none" w:sz="0" w:space="0" w:color="auto"/>
      </w:divBdr>
    </w:div>
    <w:div w:id="1065026127">
      <w:bodyDiv w:val="1"/>
      <w:marLeft w:val="0"/>
      <w:marRight w:val="0"/>
      <w:marTop w:val="0"/>
      <w:marBottom w:val="0"/>
      <w:divBdr>
        <w:top w:val="none" w:sz="0" w:space="0" w:color="auto"/>
        <w:left w:val="none" w:sz="0" w:space="0" w:color="auto"/>
        <w:bottom w:val="none" w:sz="0" w:space="0" w:color="auto"/>
        <w:right w:val="none" w:sz="0" w:space="0" w:color="auto"/>
      </w:divBdr>
    </w:div>
    <w:div w:id="1082724019">
      <w:bodyDiv w:val="1"/>
      <w:marLeft w:val="0"/>
      <w:marRight w:val="0"/>
      <w:marTop w:val="0"/>
      <w:marBottom w:val="0"/>
      <w:divBdr>
        <w:top w:val="none" w:sz="0" w:space="0" w:color="auto"/>
        <w:left w:val="none" w:sz="0" w:space="0" w:color="auto"/>
        <w:bottom w:val="none" w:sz="0" w:space="0" w:color="auto"/>
        <w:right w:val="none" w:sz="0" w:space="0" w:color="auto"/>
      </w:divBdr>
    </w:div>
    <w:div w:id="1197502117">
      <w:bodyDiv w:val="1"/>
      <w:marLeft w:val="0"/>
      <w:marRight w:val="0"/>
      <w:marTop w:val="0"/>
      <w:marBottom w:val="0"/>
      <w:divBdr>
        <w:top w:val="none" w:sz="0" w:space="0" w:color="auto"/>
        <w:left w:val="none" w:sz="0" w:space="0" w:color="auto"/>
        <w:bottom w:val="none" w:sz="0" w:space="0" w:color="auto"/>
        <w:right w:val="none" w:sz="0" w:space="0" w:color="auto"/>
      </w:divBdr>
    </w:div>
    <w:div w:id="1224439961">
      <w:bodyDiv w:val="1"/>
      <w:marLeft w:val="0"/>
      <w:marRight w:val="0"/>
      <w:marTop w:val="0"/>
      <w:marBottom w:val="0"/>
      <w:divBdr>
        <w:top w:val="none" w:sz="0" w:space="0" w:color="auto"/>
        <w:left w:val="none" w:sz="0" w:space="0" w:color="auto"/>
        <w:bottom w:val="none" w:sz="0" w:space="0" w:color="auto"/>
        <w:right w:val="none" w:sz="0" w:space="0" w:color="auto"/>
      </w:divBdr>
    </w:div>
    <w:div w:id="1345085077">
      <w:bodyDiv w:val="1"/>
      <w:marLeft w:val="0"/>
      <w:marRight w:val="0"/>
      <w:marTop w:val="0"/>
      <w:marBottom w:val="0"/>
      <w:divBdr>
        <w:top w:val="none" w:sz="0" w:space="0" w:color="auto"/>
        <w:left w:val="none" w:sz="0" w:space="0" w:color="auto"/>
        <w:bottom w:val="none" w:sz="0" w:space="0" w:color="auto"/>
        <w:right w:val="none" w:sz="0" w:space="0" w:color="auto"/>
      </w:divBdr>
    </w:div>
    <w:div w:id="1364984839">
      <w:bodyDiv w:val="1"/>
      <w:marLeft w:val="0"/>
      <w:marRight w:val="0"/>
      <w:marTop w:val="0"/>
      <w:marBottom w:val="0"/>
      <w:divBdr>
        <w:top w:val="none" w:sz="0" w:space="0" w:color="auto"/>
        <w:left w:val="none" w:sz="0" w:space="0" w:color="auto"/>
        <w:bottom w:val="none" w:sz="0" w:space="0" w:color="auto"/>
        <w:right w:val="none" w:sz="0" w:space="0" w:color="auto"/>
      </w:divBdr>
    </w:div>
    <w:div w:id="1537350667">
      <w:bodyDiv w:val="1"/>
      <w:marLeft w:val="0"/>
      <w:marRight w:val="0"/>
      <w:marTop w:val="0"/>
      <w:marBottom w:val="0"/>
      <w:divBdr>
        <w:top w:val="none" w:sz="0" w:space="0" w:color="auto"/>
        <w:left w:val="none" w:sz="0" w:space="0" w:color="auto"/>
        <w:bottom w:val="none" w:sz="0" w:space="0" w:color="auto"/>
        <w:right w:val="none" w:sz="0" w:space="0" w:color="auto"/>
      </w:divBdr>
    </w:div>
    <w:div w:id="1576087999">
      <w:bodyDiv w:val="1"/>
      <w:marLeft w:val="0"/>
      <w:marRight w:val="0"/>
      <w:marTop w:val="0"/>
      <w:marBottom w:val="0"/>
      <w:divBdr>
        <w:top w:val="none" w:sz="0" w:space="0" w:color="auto"/>
        <w:left w:val="none" w:sz="0" w:space="0" w:color="auto"/>
        <w:bottom w:val="none" w:sz="0" w:space="0" w:color="auto"/>
        <w:right w:val="none" w:sz="0" w:space="0" w:color="auto"/>
      </w:divBdr>
    </w:div>
    <w:div w:id="1607231419">
      <w:bodyDiv w:val="1"/>
      <w:marLeft w:val="0"/>
      <w:marRight w:val="0"/>
      <w:marTop w:val="0"/>
      <w:marBottom w:val="0"/>
      <w:divBdr>
        <w:top w:val="none" w:sz="0" w:space="0" w:color="auto"/>
        <w:left w:val="none" w:sz="0" w:space="0" w:color="auto"/>
        <w:bottom w:val="none" w:sz="0" w:space="0" w:color="auto"/>
        <w:right w:val="none" w:sz="0" w:space="0" w:color="auto"/>
      </w:divBdr>
    </w:div>
    <w:div w:id="1924028481">
      <w:bodyDiv w:val="1"/>
      <w:marLeft w:val="0"/>
      <w:marRight w:val="0"/>
      <w:marTop w:val="0"/>
      <w:marBottom w:val="0"/>
      <w:divBdr>
        <w:top w:val="none" w:sz="0" w:space="0" w:color="auto"/>
        <w:left w:val="none" w:sz="0" w:space="0" w:color="auto"/>
        <w:bottom w:val="none" w:sz="0" w:space="0" w:color="auto"/>
        <w:right w:val="none" w:sz="0" w:space="0" w:color="auto"/>
      </w:divBdr>
    </w:div>
    <w:div w:id="1944991317">
      <w:bodyDiv w:val="1"/>
      <w:marLeft w:val="0"/>
      <w:marRight w:val="0"/>
      <w:marTop w:val="0"/>
      <w:marBottom w:val="0"/>
      <w:divBdr>
        <w:top w:val="none" w:sz="0" w:space="0" w:color="auto"/>
        <w:left w:val="none" w:sz="0" w:space="0" w:color="auto"/>
        <w:bottom w:val="none" w:sz="0" w:space="0" w:color="auto"/>
        <w:right w:val="none" w:sz="0" w:space="0" w:color="auto"/>
      </w:divBdr>
    </w:div>
    <w:div w:id="21031859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F898E53375497C446B53FF0E893147EFA58E0AB731013D2273082BC2307EC56DDB37850F72A971B6N2B1O" TargetMode="External"/><Relationship Id="rId13" Type="http://schemas.openxmlformats.org/officeDocument/2006/relationships/hyperlink" Target="consultantplus://offline/ref=F898E53375497C446B53FF0E893147EFA58E0ABE30043D2273082BC2307EC56DDB37850F75NABAO" TargetMode="External"/><Relationship Id="rId18" Type="http://schemas.openxmlformats.org/officeDocument/2006/relationships/image" Target="media/image4.jpeg"/><Relationship Id="rId26"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consultantplus://offline/ref=F898E53375497C446B53FF0E893147EFA58E0ABE30043D2273082BC2307EC56DDB37850F71NABDO" TargetMode="Externa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2.jpeg"/><Relationship Id="rId20" Type="http://schemas.openxmlformats.org/officeDocument/2006/relationships/image" Target="media/image6.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consultantplus://offline/ref=F898E53375497C446B53FF0E893147EFA58F0DB535033D2273082BC230N7BEO" TargetMode="External"/><Relationship Id="rId24" Type="http://schemas.openxmlformats.org/officeDocument/2006/relationships/image" Target="media/image10.jpe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1.jpeg"/><Relationship Id="rId23" Type="http://schemas.openxmlformats.org/officeDocument/2006/relationships/image" Target="media/image9.jpeg"/><Relationship Id="rId28" Type="http://schemas.openxmlformats.org/officeDocument/2006/relationships/image" Target="media/image14.jpeg"/><Relationship Id="rId10" Type="http://schemas.openxmlformats.org/officeDocument/2006/relationships/hyperlink" Target="consultantplus://offline/ref=F898E53375497C446B53FF0E893147EFA58F0DB535033D2273082BC2307EC56DDB37850D72NABFO" TargetMode="External"/><Relationship Id="rId19" Type="http://schemas.openxmlformats.org/officeDocument/2006/relationships/image" Target="media/image5.jpeg"/><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hyperlink" Target="consultantplus://offline/ref=F898E53375497C446B53FF0E893147EFA58E0DB631023D2273082BC2307EC56DDB37850CN7B0O" TargetMode="External"/><Relationship Id="rId14" Type="http://schemas.openxmlformats.org/officeDocument/2006/relationships/hyperlink" Target="consultantplus://offline/ref=0D192872AE689AFAE9844FA594BC7A20C3E409BCA43599E05BD2538068143B5669839AC7517C396CZEv9I"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C417D1-2BC2-4E60-BA96-1F84B131DB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1</Pages>
  <Words>10251</Words>
  <Characters>58436</Characters>
  <Application>Microsoft Office Word</Application>
  <DocSecurity>0</DocSecurity>
  <Lines>486</Lines>
  <Paragraphs>137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68550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BredihinaEl</dc:creator>
  <cp:lastModifiedBy>Пользователь Windows</cp:lastModifiedBy>
  <cp:revision>4</cp:revision>
  <cp:lastPrinted>2024-07-05T09:10:00Z</cp:lastPrinted>
  <dcterms:created xsi:type="dcterms:W3CDTF">2024-07-05T09:01:00Z</dcterms:created>
  <dcterms:modified xsi:type="dcterms:W3CDTF">2024-07-05T09:29:00Z</dcterms:modified>
</cp:coreProperties>
</file>